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96677" w14:textId="3902D5C4" w:rsidR="0074072E" w:rsidRPr="0074072E" w:rsidRDefault="0074072E" w:rsidP="0074072E">
      <w:pPr>
        <w:jc w:val="center"/>
        <w:rPr>
          <w:rFonts w:cs="Arial"/>
          <w:b/>
          <w:bCs/>
        </w:rPr>
      </w:pPr>
      <w:bookmarkStart w:id="0" w:name="_GoBack"/>
      <w:bookmarkEnd w:id="0"/>
      <w:r w:rsidRPr="0074072E">
        <w:rPr>
          <w:rFonts w:cs="Arial"/>
          <w:b/>
          <w:bCs/>
        </w:rPr>
        <w:t xml:space="preserve">ANEJO I: </w:t>
      </w:r>
    </w:p>
    <w:p w14:paraId="139CE4A2" w14:textId="77777777" w:rsidR="0074072E" w:rsidRPr="0074072E" w:rsidRDefault="0074072E" w:rsidP="00C22F87">
      <w:pPr>
        <w:shd w:val="clear" w:color="auto" w:fill="B8CCE4" w:themeFill="accent1" w:themeFillTint="66"/>
        <w:jc w:val="center"/>
        <w:rPr>
          <w:rFonts w:cs="Arial"/>
          <w:b/>
          <w:bCs/>
        </w:rPr>
      </w:pPr>
      <w:r w:rsidRPr="0071566F">
        <w:rPr>
          <w:rFonts w:cs="Arial"/>
          <w:b/>
          <w:bCs/>
          <w:highlight w:val="cyan"/>
        </w:rPr>
        <w:t xml:space="preserve">SOBRE </w:t>
      </w:r>
      <w:r w:rsidRPr="0071566F">
        <w:rPr>
          <w:rFonts w:cs="Arial"/>
          <w:b/>
          <w:bCs/>
          <w:sz w:val="32"/>
          <w:highlight w:val="cyan"/>
        </w:rPr>
        <w:t>B</w:t>
      </w:r>
      <w:r w:rsidRPr="00172D55">
        <w:rPr>
          <w:rFonts w:cs="Arial"/>
          <w:b/>
          <w:bCs/>
        </w:rPr>
        <w:t>: CRITERIOS</w:t>
      </w:r>
      <w:r w:rsidRPr="0074072E">
        <w:rPr>
          <w:rFonts w:cs="Arial"/>
          <w:b/>
          <w:bCs/>
        </w:rPr>
        <w:t xml:space="preserve"> EVALUABLES DE FORMA AUTOMÁTICA MEDIANTE FÓRMULAS </w:t>
      </w:r>
    </w:p>
    <w:p w14:paraId="04FBE901" w14:textId="77777777" w:rsidR="007B300B" w:rsidRDefault="007B300B" w:rsidP="0074072E">
      <w:pPr>
        <w:autoSpaceDE w:val="0"/>
        <w:autoSpaceDN w:val="0"/>
        <w:adjustRightInd w:val="0"/>
        <w:rPr>
          <w:rFonts w:cs="Arial"/>
          <w:iCs/>
          <w:color w:val="000000"/>
          <w:szCs w:val="20"/>
        </w:rPr>
      </w:pPr>
    </w:p>
    <w:p w14:paraId="4F269026" w14:textId="0803128F" w:rsid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C623A3">
        <w:rPr>
          <w:rFonts w:cs="Arial"/>
          <w:b/>
          <w:iCs/>
          <w:spacing w:val="-3"/>
        </w:rPr>
        <w:t xml:space="preserve">SERVICIO DE REALIZACIÓN DE UN </w:t>
      </w:r>
      <w:r w:rsidR="00675273">
        <w:rPr>
          <w:rFonts w:cs="Arial"/>
          <w:b/>
          <w:iCs/>
          <w:spacing w:val="-3"/>
        </w:rPr>
        <w:t>SONDEO CON EXTRACCIÓN CONTINUA DE TESTIGO PARA INVESTIGACIÓN GEOTÉCNICA EN ALCALÁ DEL JÚCAR (ALBACETE)</w:t>
      </w:r>
      <w:r w:rsidR="004B05B6">
        <w:rPr>
          <w:rFonts w:cs="Arial"/>
          <w:b/>
          <w:bCs/>
          <w:iCs/>
          <w:color w:val="000000"/>
          <w:szCs w:val="20"/>
          <w:lang w:val="es-ES_tradnl"/>
        </w:rPr>
        <w:t xml:space="preserve"> </w:t>
      </w:r>
      <w:r w:rsidR="00D117E9" w:rsidRPr="00D117E9">
        <w:rPr>
          <w:rFonts w:cs="Arial"/>
          <w:b/>
          <w:iCs/>
          <w:spacing w:val="-3"/>
        </w:rPr>
        <w:t xml:space="preserve">ADJUDICAR POR PROCEDIMIENTO ABIERTO </w:t>
      </w:r>
      <w:r w:rsidR="0062608F">
        <w:rPr>
          <w:rFonts w:cs="Arial"/>
          <w:b/>
          <w:iCs/>
          <w:spacing w:val="-3"/>
        </w:rPr>
        <w:t xml:space="preserve">SIMPLIFCADO </w:t>
      </w:r>
      <w:r w:rsidRPr="004175AF">
        <w:rPr>
          <w:rFonts w:cs="Arial"/>
          <w:b/>
          <w:iCs/>
          <w:color w:val="000000"/>
          <w:szCs w:val="20"/>
        </w:rPr>
        <w:t xml:space="preserve">Ref: </w:t>
      </w:r>
      <w:r w:rsidR="00846C8F" w:rsidRPr="004175AF">
        <w:rPr>
          <w:rFonts w:cs="Arial"/>
          <w:b/>
          <w:iCs/>
          <w:color w:val="000000"/>
          <w:szCs w:val="20"/>
        </w:rPr>
        <w:t>TSA00</w:t>
      </w:r>
      <w:r w:rsidR="00A51419">
        <w:rPr>
          <w:rFonts w:cs="Arial"/>
          <w:b/>
          <w:iCs/>
          <w:color w:val="000000"/>
          <w:szCs w:val="20"/>
        </w:rPr>
        <w:t>67824</w:t>
      </w:r>
      <w:r w:rsidR="00C22F87" w:rsidRPr="00C22F87">
        <w:rPr>
          <w:rFonts w:cs="Arial"/>
          <w:b/>
          <w:iCs/>
          <w:color w:val="000000"/>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4175AF">
        <w:rPr>
          <w:rFonts w:eastAsia="Calibri" w:cs="Arial"/>
          <w:bCs/>
          <w:color w:val="000000"/>
          <w:lang w:eastAsia="en-US"/>
        </w:rPr>
        <w:t xml:space="preserv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14:paraId="37F54043" w14:textId="77777777" w:rsidR="00F46B48" w:rsidRPr="0074072E" w:rsidRDefault="00F46B48" w:rsidP="0074072E">
      <w:pPr>
        <w:autoSpaceDE w:val="0"/>
        <w:autoSpaceDN w:val="0"/>
        <w:adjustRightInd w:val="0"/>
        <w:rPr>
          <w:rFonts w:eastAsia="Calibri" w:cs="Arial"/>
          <w:bCs/>
          <w:color w:val="000000"/>
          <w:lang w:eastAsia="en-US"/>
        </w:rPr>
      </w:pPr>
    </w:p>
    <w:p w14:paraId="5C52E049" w14:textId="6FE09BE2" w:rsidR="00244E0B" w:rsidRDefault="00244E0B" w:rsidP="00414477">
      <w:pPr>
        <w:pStyle w:val="Prrafodelista"/>
        <w:numPr>
          <w:ilvl w:val="0"/>
          <w:numId w:val="20"/>
        </w:numPr>
        <w:suppressAutoHyphens/>
        <w:spacing w:after="0"/>
        <w:jc w:val="left"/>
        <w:rPr>
          <w:rFonts w:asciiTheme="majorHAnsi" w:hAnsiTheme="majorHAnsi" w:cs="Arial"/>
          <w:b/>
          <w:bCs/>
          <w:spacing w:val="-2"/>
          <w:szCs w:val="20"/>
          <w:lang w:val="es-ES_tradnl" w:eastAsia="x-none"/>
        </w:rPr>
      </w:pPr>
      <w:r w:rsidRPr="00244E0B">
        <w:rPr>
          <w:rFonts w:asciiTheme="majorHAnsi" w:hAnsiTheme="majorHAnsi" w:cs="Arial"/>
          <w:b/>
          <w:bCs/>
          <w:spacing w:val="-2"/>
          <w:szCs w:val="20"/>
          <w:lang w:val="es-ES_tradnl" w:eastAsia="x-none"/>
        </w:rPr>
        <w:t>Importe económico</w:t>
      </w:r>
      <w:r>
        <w:rPr>
          <w:rFonts w:asciiTheme="majorHAnsi" w:hAnsiTheme="majorHAnsi" w:cs="Arial"/>
          <w:b/>
          <w:bCs/>
          <w:spacing w:val="-2"/>
          <w:szCs w:val="20"/>
          <w:lang w:val="es-ES_tradnl" w:eastAsia="x-none"/>
        </w:rPr>
        <w:t>:</w:t>
      </w:r>
    </w:p>
    <w:p w14:paraId="0A67E2FD" w14:textId="7AA336EB" w:rsidR="009F7221" w:rsidRDefault="009F7221" w:rsidP="009F7221">
      <w:pPr>
        <w:tabs>
          <w:tab w:val="left" w:pos="2049"/>
        </w:tabs>
        <w:suppressAutoHyphens/>
        <w:spacing w:after="0"/>
        <w:jc w:val="center"/>
        <w:rPr>
          <w:rFonts w:cs="Arial"/>
          <w:bCs/>
          <w:i/>
          <w:spacing w:val="-2"/>
          <w:szCs w:val="20"/>
          <w:lang w:val="es-ES_tradnl" w:eastAsia="x-none"/>
        </w:rPr>
      </w:pPr>
      <w:r w:rsidRPr="00DD0B83">
        <w:rPr>
          <w:rFonts w:cs="Arial"/>
          <w:bCs/>
          <w:i/>
          <w:spacing w:val="-2"/>
          <w:szCs w:val="20"/>
          <w:lang w:val="es-ES_tradnl" w:eastAsia="x-none"/>
        </w:rPr>
        <w:t>CUADRO DE UNIDADES Y PRECIOS</w:t>
      </w:r>
      <w:r w:rsidR="00DD0B83" w:rsidRPr="00DD0B83">
        <w:rPr>
          <w:rFonts w:cs="Arial"/>
          <w:bCs/>
          <w:i/>
          <w:spacing w:val="-2"/>
          <w:szCs w:val="20"/>
          <w:lang w:val="es-ES_tradnl" w:eastAsia="x-none"/>
        </w:rPr>
        <w:t xml:space="preserve"> </w:t>
      </w:r>
    </w:p>
    <w:tbl>
      <w:tblPr>
        <w:tblW w:w="9351" w:type="dxa"/>
        <w:tblCellMar>
          <w:left w:w="70" w:type="dxa"/>
          <w:right w:w="70" w:type="dxa"/>
        </w:tblCellMar>
        <w:tblLook w:val="04A0" w:firstRow="1" w:lastRow="0" w:firstColumn="1" w:lastColumn="0" w:noHBand="0" w:noVBand="1"/>
      </w:tblPr>
      <w:tblGrid>
        <w:gridCol w:w="760"/>
        <w:gridCol w:w="795"/>
        <w:gridCol w:w="5528"/>
        <w:gridCol w:w="992"/>
        <w:gridCol w:w="1276"/>
      </w:tblGrid>
      <w:tr w:rsidR="007E4E99" w:rsidRPr="00371269" w14:paraId="1BF2513A" w14:textId="77777777" w:rsidTr="007C12A1">
        <w:trPr>
          <w:tblHeader/>
        </w:trPr>
        <w:tc>
          <w:tcPr>
            <w:tcW w:w="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6379E31" w14:textId="77777777" w:rsidR="007E4E99" w:rsidRPr="00371269" w:rsidRDefault="007E4E99" w:rsidP="007C12A1">
            <w:pPr>
              <w:spacing w:before="0" w:after="0"/>
              <w:jc w:val="center"/>
              <w:rPr>
                <w:rFonts w:cs="Calibri Light"/>
                <w:color w:val="000000"/>
                <w:szCs w:val="20"/>
              </w:rPr>
            </w:pPr>
            <w:r w:rsidRPr="00DD312B">
              <w:rPr>
                <w:b/>
                <w:i/>
                <w:iCs/>
                <w:color w:val="000000"/>
                <w:szCs w:val="18"/>
              </w:rPr>
              <w:t>Nº Ud.</w:t>
            </w:r>
          </w:p>
        </w:tc>
        <w:tc>
          <w:tcPr>
            <w:tcW w:w="79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BC976B" w14:textId="77777777" w:rsidR="007E4E99" w:rsidRPr="00371269" w:rsidRDefault="007E4E99" w:rsidP="007C12A1">
            <w:pPr>
              <w:spacing w:before="0" w:after="0"/>
              <w:jc w:val="center"/>
              <w:rPr>
                <w:rFonts w:cs="Calibri Light"/>
                <w:color w:val="000000"/>
                <w:szCs w:val="20"/>
              </w:rPr>
            </w:pPr>
            <w:r w:rsidRPr="00DD312B">
              <w:rPr>
                <w:b/>
                <w:i/>
                <w:iCs/>
                <w:color w:val="000000"/>
                <w:szCs w:val="18"/>
              </w:rPr>
              <w:t>Ud.</w:t>
            </w:r>
          </w:p>
        </w:tc>
        <w:tc>
          <w:tcPr>
            <w:tcW w:w="552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09A0A3" w14:textId="77777777" w:rsidR="007E4E99" w:rsidRPr="00371269" w:rsidRDefault="007E4E99" w:rsidP="007C12A1">
            <w:pPr>
              <w:spacing w:before="0" w:after="0"/>
              <w:jc w:val="center"/>
              <w:rPr>
                <w:rFonts w:cs="Calibri Light"/>
                <w:color w:val="000000"/>
                <w:szCs w:val="20"/>
              </w:rPr>
            </w:pPr>
            <w:r w:rsidRPr="00DD312B">
              <w:rPr>
                <w:b/>
                <w:iCs/>
                <w:color w:val="000000"/>
                <w:szCs w:val="18"/>
              </w:rPr>
              <w:t>Descripción</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6472F8" w14:textId="77777777" w:rsidR="007E4E99" w:rsidRPr="00371269" w:rsidRDefault="007E4E99" w:rsidP="007C12A1">
            <w:pPr>
              <w:spacing w:before="0" w:after="0"/>
              <w:jc w:val="center"/>
              <w:rPr>
                <w:rFonts w:cs="Calibri Light"/>
                <w:color w:val="000000"/>
                <w:szCs w:val="20"/>
              </w:rPr>
            </w:pPr>
            <w:r w:rsidRPr="00DD312B">
              <w:rPr>
                <w:b/>
                <w:i/>
                <w:iCs/>
                <w:color w:val="000000"/>
                <w:szCs w:val="18"/>
              </w:rPr>
              <w:t>Precio unitario               (sin IVA)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9B6159" w14:textId="77777777" w:rsidR="007E4E99" w:rsidRPr="00371269" w:rsidRDefault="007E4E99" w:rsidP="007C12A1">
            <w:pPr>
              <w:spacing w:before="0" w:after="0"/>
              <w:jc w:val="center"/>
              <w:rPr>
                <w:rFonts w:cs="Calibri Light"/>
                <w:color w:val="000000"/>
                <w:szCs w:val="20"/>
              </w:rPr>
            </w:pPr>
            <w:r w:rsidRPr="00DD312B">
              <w:rPr>
                <w:b/>
                <w:i/>
                <w:iCs/>
                <w:color w:val="000000"/>
                <w:szCs w:val="18"/>
              </w:rPr>
              <w:t>IMPORTE TOTAL         (sin IVA)</w:t>
            </w:r>
          </w:p>
        </w:tc>
      </w:tr>
      <w:tr w:rsidR="007E4E99" w:rsidRPr="00371269" w14:paraId="65017734" w14:textId="77777777" w:rsidTr="007C12A1">
        <w:tc>
          <w:tcPr>
            <w:tcW w:w="935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2D2E5" w14:textId="77777777" w:rsidR="007E4E99" w:rsidRPr="00371269" w:rsidRDefault="007E4E99" w:rsidP="007C12A1">
            <w:pPr>
              <w:spacing w:before="0" w:after="0"/>
              <w:jc w:val="center"/>
              <w:rPr>
                <w:rFonts w:cs="Calibri Light"/>
                <w:b/>
                <w:bCs/>
                <w:color w:val="000000"/>
                <w:szCs w:val="20"/>
              </w:rPr>
            </w:pPr>
            <w:r w:rsidRPr="00371269">
              <w:rPr>
                <w:rFonts w:cs="Calibri Light"/>
                <w:b/>
                <w:bCs/>
                <w:color w:val="000000"/>
                <w:szCs w:val="20"/>
              </w:rPr>
              <w:t>TRABAJOS DE CAMPO</w:t>
            </w:r>
          </w:p>
        </w:tc>
      </w:tr>
      <w:tr w:rsidR="007E4E99" w:rsidRPr="00371269" w14:paraId="568FBA81"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0446E1D5"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2E5256FC"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27DFDAA3"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Implantación del equipo de sondeos con extracción continua de testigo, en punto de reconocimiento y supervisión diaria a pie de obra de todos los trabajos por técnico superior geólogo.</w:t>
            </w:r>
          </w:p>
        </w:tc>
        <w:tc>
          <w:tcPr>
            <w:tcW w:w="992" w:type="dxa"/>
            <w:tcBorders>
              <w:top w:val="nil"/>
              <w:left w:val="nil"/>
              <w:bottom w:val="single" w:sz="4" w:space="0" w:color="auto"/>
              <w:right w:val="single" w:sz="4" w:space="0" w:color="auto"/>
            </w:tcBorders>
            <w:shd w:val="clear" w:color="auto" w:fill="auto"/>
            <w:noWrap/>
          </w:tcPr>
          <w:p w14:paraId="51D377EE" w14:textId="724B2951"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38ACC1B3" w14:textId="53FED556" w:rsidR="007E4E99" w:rsidRPr="00371269" w:rsidRDefault="007E4E99" w:rsidP="007C12A1">
            <w:pPr>
              <w:spacing w:before="0" w:after="0"/>
              <w:jc w:val="center"/>
              <w:rPr>
                <w:rFonts w:cs="Calibri Light"/>
                <w:color w:val="000000"/>
                <w:szCs w:val="20"/>
              </w:rPr>
            </w:pPr>
          </w:p>
        </w:tc>
      </w:tr>
      <w:tr w:rsidR="007E4E99" w:rsidRPr="00371269" w14:paraId="2C9A5644"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62F2D5D5"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2</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19022698"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ml</w:t>
            </w:r>
          </w:p>
        </w:tc>
        <w:tc>
          <w:tcPr>
            <w:tcW w:w="5528" w:type="dxa"/>
            <w:tcBorders>
              <w:top w:val="nil"/>
              <w:left w:val="nil"/>
              <w:bottom w:val="single" w:sz="4" w:space="0" w:color="auto"/>
              <w:right w:val="single" w:sz="4" w:space="0" w:color="auto"/>
            </w:tcBorders>
            <w:shd w:val="clear" w:color="auto" w:fill="auto"/>
            <w:hideMark/>
          </w:tcPr>
          <w:p w14:paraId="028F635F" w14:textId="77777777" w:rsidR="007E4E99" w:rsidRPr="00371269" w:rsidRDefault="007E4E99" w:rsidP="007C12A1">
            <w:pPr>
              <w:spacing w:before="0" w:after="0"/>
              <w:jc w:val="left"/>
              <w:rPr>
                <w:rFonts w:cs="Calibri Light"/>
                <w:color w:val="000000"/>
                <w:szCs w:val="20"/>
              </w:rPr>
            </w:pPr>
            <w:r>
              <w:rPr>
                <w:rFonts w:cs="Calibri Light"/>
                <w:color w:val="000000"/>
                <w:szCs w:val="20"/>
              </w:rPr>
              <w:t>S</w:t>
            </w:r>
            <w:r w:rsidRPr="00371269">
              <w:rPr>
                <w:rFonts w:cs="Calibri Light"/>
                <w:color w:val="000000"/>
                <w:szCs w:val="20"/>
              </w:rPr>
              <w:t>ondeo a rotación con extracción continua de testigo en suelos compactos con diámetro de perforación entre 113-76 mm, hasta una profundidad de 25 m.</w:t>
            </w:r>
          </w:p>
        </w:tc>
        <w:tc>
          <w:tcPr>
            <w:tcW w:w="992" w:type="dxa"/>
            <w:tcBorders>
              <w:top w:val="nil"/>
              <w:left w:val="nil"/>
              <w:bottom w:val="single" w:sz="4" w:space="0" w:color="auto"/>
              <w:right w:val="single" w:sz="4" w:space="0" w:color="auto"/>
            </w:tcBorders>
            <w:shd w:val="clear" w:color="auto" w:fill="auto"/>
            <w:noWrap/>
          </w:tcPr>
          <w:p w14:paraId="51E3F84C" w14:textId="7FF1B7F5"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31B94BB6" w14:textId="487D09E7" w:rsidR="007E4E99" w:rsidRPr="00371269" w:rsidRDefault="007E4E99" w:rsidP="007C12A1">
            <w:pPr>
              <w:spacing w:before="0" w:after="0"/>
              <w:jc w:val="center"/>
              <w:rPr>
                <w:rFonts w:cs="Calibri Light"/>
                <w:color w:val="000000"/>
                <w:szCs w:val="20"/>
              </w:rPr>
            </w:pPr>
          </w:p>
        </w:tc>
      </w:tr>
      <w:tr w:rsidR="007E4E99" w:rsidRPr="00371269" w14:paraId="3FEF4C68"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37EC3DAE"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23</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7D0700EB"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ml</w:t>
            </w:r>
          </w:p>
        </w:tc>
        <w:tc>
          <w:tcPr>
            <w:tcW w:w="5528" w:type="dxa"/>
            <w:tcBorders>
              <w:top w:val="nil"/>
              <w:left w:val="nil"/>
              <w:bottom w:val="single" w:sz="4" w:space="0" w:color="auto"/>
              <w:right w:val="single" w:sz="4" w:space="0" w:color="auto"/>
            </w:tcBorders>
            <w:shd w:val="clear" w:color="auto" w:fill="auto"/>
            <w:hideMark/>
          </w:tcPr>
          <w:p w14:paraId="10BB26DE" w14:textId="77777777" w:rsidR="007E4E99" w:rsidRPr="00371269" w:rsidRDefault="007E4E99" w:rsidP="007C12A1">
            <w:pPr>
              <w:spacing w:before="0" w:after="0"/>
              <w:jc w:val="left"/>
              <w:rPr>
                <w:rFonts w:cs="Calibri Light"/>
                <w:color w:val="000000"/>
                <w:szCs w:val="20"/>
              </w:rPr>
            </w:pPr>
            <w:r>
              <w:rPr>
                <w:rFonts w:cs="Calibri Light"/>
                <w:color w:val="000000"/>
                <w:szCs w:val="20"/>
              </w:rPr>
              <w:t>S</w:t>
            </w:r>
            <w:r w:rsidRPr="00371269">
              <w:rPr>
                <w:rFonts w:cs="Calibri Light"/>
                <w:color w:val="000000"/>
                <w:szCs w:val="20"/>
              </w:rPr>
              <w:t>ondeo a rotación con extracción continua de testigo en roca con diámetro de perforación entre 113-76 mm hasta una profundidad de 25 m</w:t>
            </w:r>
          </w:p>
        </w:tc>
        <w:tc>
          <w:tcPr>
            <w:tcW w:w="992" w:type="dxa"/>
            <w:tcBorders>
              <w:top w:val="nil"/>
              <w:left w:val="nil"/>
              <w:bottom w:val="single" w:sz="4" w:space="0" w:color="auto"/>
              <w:right w:val="single" w:sz="4" w:space="0" w:color="auto"/>
            </w:tcBorders>
            <w:shd w:val="clear" w:color="auto" w:fill="auto"/>
            <w:noWrap/>
          </w:tcPr>
          <w:p w14:paraId="76CED0E9" w14:textId="50208257"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773178AC" w14:textId="772B386C" w:rsidR="007E4E99" w:rsidRPr="00371269" w:rsidRDefault="007E4E99" w:rsidP="007C12A1">
            <w:pPr>
              <w:spacing w:before="0" w:after="0"/>
              <w:jc w:val="center"/>
              <w:rPr>
                <w:rFonts w:cs="Calibri Light"/>
                <w:color w:val="000000"/>
                <w:szCs w:val="20"/>
              </w:rPr>
            </w:pPr>
          </w:p>
        </w:tc>
      </w:tr>
      <w:tr w:rsidR="007E4E99" w:rsidRPr="00371269" w14:paraId="513164A7"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5A52F73D"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25</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3BE3C79C"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ml</w:t>
            </w:r>
          </w:p>
        </w:tc>
        <w:tc>
          <w:tcPr>
            <w:tcW w:w="5528" w:type="dxa"/>
            <w:tcBorders>
              <w:top w:val="nil"/>
              <w:left w:val="nil"/>
              <w:bottom w:val="single" w:sz="4" w:space="0" w:color="auto"/>
              <w:right w:val="single" w:sz="4" w:space="0" w:color="auto"/>
            </w:tcBorders>
            <w:shd w:val="clear" w:color="auto" w:fill="auto"/>
            <w:hideMark/>
          </w:tcPr>
          <w:p w14:paraId="1C308F0E" w14:textId="77777777" w:rsidR="007E4E99" w:rsidRDefault="007E4E99" w:rsidP="007C12A1">
            <w:pPr>
              <w:spacing w:before="0" w:after="0"/>
              <w:jc w:val="left"/>
              <w:rPr>
                <w:rFonts w:cs="Calibri Light"/>
                <w:color w:val="000000"/>
                <w:szCs w:val="20"/>
              </w:rPr>
            </w:pPr>
            <w:r>
              <w:rPr>
                <w:rFonts w:cs="Calibri Light"/>
                <w:color w:val="000000"/>
                <w:szCs w:val="20"/>
              </w:rPr>
              <w:t>S</w:t>
            </w:r>
            <w:r w:rsidRPr="00371269">
              <w:rPr>
                <w:rFonts w:cs="Calibri Light"/>
                <w:color w:val="000000"/>
                <w:szCs w:val="20"/>
              </w:rPr>
              <w:t xml:space="preserve">ondeo a rotación con extracción continua de testigo  en roca con diámetro de perforación entre 113-76 mm profundidad entre 25 m y 50 ml </w:t>
            </w:r>
          </w:p>
          <w:p w14:paraId="0DECD572" w14:textId="77777777" w:rsidR="0085312C" w:rsidRDefault="0085312C" w:rsidP="007C12A1">
            <w:pPr>
              <w:spacing w:before="0" w:after="0"/>
              <w:jc w:val="left"/>
              <w:rPr>
                <w:rFonts w:cs="Calibri Light"/>
                <w:color w:val="000000"/>
                <w:szCs w:val="20"/>
              </w:rPr>
            </w:pPr>
          </w:p>
          <w:p w14:paraId="2C6D8D74" w14:textId="77777777" w:rsidR="0085312C" w:rsidRPr="00371269" w:rsidRDefault="0085312C" w:rsidP="007C12A1">
            <w:pPr>
              <w:spacing w:before="0" w:after="0"/>
              <w:jc w:val="left"/>
              <w:rPr>
                <w:rFonts w:cs="Calibri Light"/>
                <w:color w:val="000000"/>
                <w:szCs w:val="20"/>
              </w:rPr>
            </w:pPr>
          </w:p>
        </w:tc>
        <w:tc>
          <w:tcPr>
            <w:tcW w:w="992" w:type="dxa"/>
            <w:tcBorders>
              <w:top w:val="nil"/>
              <w:left w:val="nil"/>
              <w:bottom w:val="single" w:sz="4" w:space="0" w:color="auto"/>
              <w:right w:val="single" w:sz="4" w:space="0" w:color="auto"/>
            </w:tcBorders>
            <w:shd w:val="clear" w:color="auto" w:fill="auto"/>
            <w:noWrap/>
          </w:tcPr>
          <w:p w14:paraId="01D8768F" w14:textId="353B531E"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6848F023" w14:textId="0A352E3B" w:rsidR="007E4E99" w:rsidRPr="00371269" w:rsidRDefault="007E4E99" w:rsidP="007C12A1">
            <w:pPr>
              <w:spacing w:before="0" w:after="0"/>
              <w:jc w:val="center"/>
              <w:rPr>
                <w:rFonts w:cs="Calibri Light"/>
                <w:color w:val="000000"/>
                <w:szCs w:val="20"/>
              </w:rPr>
            </w:pPr>
          </w:p>
        </w:tc>
      </w:tr>
      <w:tr w:rsidR="007E4E99" w:rsidRPr="00371269" w14:paraId="0DF9CE47"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6EEF47C3"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lastRenderedPageBreak/>
              <w:t>20</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6CA0EFA9"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ml</w:t>
            </w:r>
          </w:p>
        </w:tc>
        <w:tc>
          <w:tcPr>
            <w:tcW w:w="5528" w:type="dxa"/>
            <w:tcBorders>
              <w:top w:val="nil"/>
              <w:left w:val="nil"/>
              <w:bottom w:val="single" w:sz="4" w:space="0" w:color="auto"/>
              <w:right w:val="single" w:sz="4" w:space="0" w:color="auto"/>
            </w:tcBorders>
            <w:shd w:val="clear" w:color="auto" w:fill="auto"/>
            <w:hideMark/>
          </w:tcPr>
          <w:p w14:paraId="75170EEB" w14:textId="77777777" w:rsidR="007E4E99" w:rsidRPr="00371269" w:rsidRDefault="007E4E99" w:rsidP="007C12A1">
            <w:pPr>
              <w:spacing w:before="0" w:after="0"/>
              <w:jc w:val="left"/>
              <w:rPr>
                <w:rFonts w:cs="Calibri Light"/>
                <w:color w:val="000000"/>
                <w:szCs w:val="20"/>
              </w:rPr>
            </w:pPr>
            <w:r>
              <w:rPr>
                <w:rFonts w:cs="Calibri Light"/>
                <w:color w:val="000000"/>
                <w:szCs w:val="20"/>
              </w:rPr>
              <w:t>S</w:t>
            </w:r>
            <w:r w:rsidRPr="00371269">
              <w:rPr>
                <w:rFonts w:cs="Calibri Light"/>
                <w:color w:val="000000"/>
                <w:szCs w:val="20"/>
              </w:rPr>
              <w:t>ondeo a rotación con extracción continua de testigo en roca con diámetro de perforación entre 113-76 mm</w:t>
            </w:r>
            <w:r>
              <w:rPr>
                <w:rFonts w:cs="Calibri Light"/>
                <w:color w:val="000000"/>
                <w:szCs w:val="20"/>
              </w:rPr>
              <w:t xml:space="preserve"> profundidad entre 50 m y 70 m</w:t>
            </w:r>
          </w:p>
        </w:tc>
        <w:tc>
          <w:tcPr>
            <w:tcW w:w="992" w:type="dxa"/>
            <w:tcBorders>
              <w:top w:val="nil"/>
              <w:left w:val="nil"/>
              <w:bottom w:val="single" w:sz="4" w:space="0" w:color="auto"/>
              <w:right w:val="single" w:sz="4" w:space="0" w:color="auto"/>
            </w:tcBorders>
            <w:shd w:val="clear" w:color="auto" w:fill="auto"/>
            <w:noWrap/>
          </w:tcPr>
          <w:p w14:paraId="10A43633" w14:textId="117C2DC9"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06BFFA81" w14:textId="14B22683" w:rsidR="007E4E99" w:rsidRPr="00371269" w:rsidRDefault="007E4E99" w:rsidP="007C12A1">
            <w:pPr>
              <w:spacing w:before="0" w:after="0"/>
              <w:jc w:val="center"/>
              <w:rPr>
                <w:rFonts w:cs="Calibri Light"/>
                <w:color w:val="000000"/>
                <w:szCs w:val="20"/>
              </w:rPr>
            </w:pPr>
          </w:p>
        </w:tc>
      </w:tr>
      <w:tr w:rsidR="007E4E99" w:rsidRPr="00371269" w14:paraId="65C631DF"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436B4219"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70</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04D39DCA"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ml</w:t>
            </w:r>
          </w:p>
        </w:tc>
        <w:tc>
          <w:tcPr>
            <w:tcW w:w="5528" w:type="dxa"/>
            <w:tcBorders>
              <w:top w:val="nil"/>
              <w:left w:val="nil"/>
              <w:bottom w:val="single" w:sz="4" w:space="0" w:color="auto"/>
              <w:right w:val="single" w:sz="4" w:space="0" w:color="auto"/>
            </w:tcBorders>
            <w:shd w:val="clear" w:color="auto" w:fill="auto"/>
            <w:hideMark/>
          </w:tcPr>
          <w:p w14:paraId="455906A7"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Recargo por suministro de agua por metro lineal de perforación .</w:t>
            </w:r>
          </w:p>
        </w:tc>
        <w:tc>
          <w:tcPr>
            <w:tcW w:w="992" w:type="dxa"/>
            <w:tcBorders>
              <w:top w:val="nil"/>
              <w:left w:val="nil"/>
              <w:bottom w:val="single" w:sz="4" w:space="0" w:color="auto"/>
              <w:right w:val="single" w:sz="4" w:space="0" w:color="auto"/>
            </w:tcBorders>
            <w:shd w:val="clear" w:color="auto" w:fill="auto"/>
            <w:noWrap/>
          </w:tcPr>
          <w:p w14:paraId="03611E52" w14:textId="4E33C896"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3FD4E79C" w14:textId="63F5225A" w:rsidR="007E4E99" w:rsidRPr="00371269" w:rsidRDefault="007E4E99" w:rsidP="007C12A1">
            <w:pPr>
              <w:spacing w:before="0" w:after="0"/>
              <w:jc w:val="center"/>
              <w:rPr>
                <w:rFonts w:cs="Calibri Light"/>
                <w:color w:val="000000"/>
                <w:szCs w:val="20"/>
              </w:rPr>
            </w:pPr>
          </w:p>
        </w:tc>
      </w:tr>
      <w:tr w:rsidR="007E4E99" w:rsidRPr="00371269" w14:paraId="56AE9C01"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7F742EEB"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20</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2738F7B1"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4F8300C4"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Toma de muestra inalterada. Pared Gruesa o testigo parafinado</w:t>
            </w:r>
          </w:p>
        </w:tc>
        <w:tc>
          <w:tcPr>
            <w:tcW w:w="992" w:type="dxa"/>
            <w:tcBorders>
              <w:top w:val="nil"/>
              <w:left w:val="nil"/>
              <w:bottom w:val="single" w:sz="4" w:space="0" w:color="auto"/>
              <w:right w:val="single" w:sz="4" w:space="0" w:color="auto"/>
            </w:tcBorders>
            <w:shd w:val="clear" w:color="auto" w:fill="auto"/>
            <w:noWrap/>
          </w:tcPr>
          <w:p w14:paraId="6FC13345" w14:textId="0F411459"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61D8D6A0" w14:textId="33A2FFEE" w:rsidR="007E4E99" w:rsidRPr="00371269" w:rsidRDefault="007E4E99" w:rsidP="007C12A1">
            <w:pPr>
              <w:spacing w:before="0" w:after="0"/>
              <w:jc w:val="center"/>
              <w:rPr>
                <w:rFonts w:cs="Calibri Light"/>
                <w:color w:val="000000"/>
                <w:szCs w:val="20"/>
              </w:rPr>
            </w:pPr>
          </w:p>
        </w:tc>
      </w:tr>
      <w:tr w:rsidR="007E4E99" w:rsidRPr="00371269" w14:paraId="0FA78E11"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03A3B114"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3</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39CCF028"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06260899"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Ensayo de penetración estándar S.P.T.</w:t>
            </w:r>
          </w:p>
        </w:tc>
        <w:tc>
          <w:tcPr>
            <w:tcW w:w="992" w:type="dxa"/>
            <w:tcBorders>
              <w:top w:val="nil"/>
              <w:left w:val="nil"/>
              <w:bottom w:val="single" w:sz="4" w:space="0" w:color="auto"/>
              <w:right w:val="single" w:sz="4" w:space="0" w:color="auto"/>
            </w:tcBorders>
            <w:shd w:val="clear" w:color="auto" w:fill="auto"/>
            <w:noWrap/>
          </w:tcPr>
          <w:p w14:paraId="7C2495CB" w14:textId="41DC9AFE"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22938023" w14:textId="4EB6475D" w:rsidR="007E4E99" w:rsidRPr="00371269" w:rsidRDefault="007E4E99" w:rsidP="007C12A1">
            <w:pPr>
              <w:spacing w:before="0" w:after="0"/>
              <w:jc w:val="center"/>
              <w:rPr>
                <w:rFonts w:cs="Calibri Light"/>
                <w:color w:val="000000"/>
                <w:szCs w:val="20"/>
              </w:rPr>
            </w:pPr>
          </w:p>
        </w:tc>
      </w:tr>
      <w:tr w:rsidR="007E4E99" w:rsidRPr="00371269" w14:paraId="7991387C"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2A01E35D"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3</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257C41AD"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2AF049FD" w14:textId="77777777" w:rsidR="007E4E99" w:rsidRPr="00371269" w:rsidRDefault="007E4E99" w:rsidP="007C12A1">
            <w:pPr>
              <w:spacing w:before="0" w:after="0"/>
              <w:jc w:val="left"/>
              <w:rPr>
                <w:rFonts w:cs="Calibri Light"/>
                <w:color w:val="000000"/>
                <w:szCs w:val="20"/>
              </w:rPr>
            </w:pPr>
            <w:r>
              <w:rPr>
                <w:rFonts w:cs="Calibri Light"/>
                <w:color w:val="000000"/>
                <w:szCs w:val="20"/>
              </w:rPr>
              <w:t>E</w:t>
            </w:r>
            <w:r w:rsidRPr="00371269">
              <w:rPr>
                <w:rFonts w:cs="Calibri Light"/>
                <w:color w:val="000000"/>
                <w:szCs w:val="20"/>
              </w:rPr>
              <w:t>nsayo lugeon hasta 25 m</w:t>
            </w:r>
          </w:p>
        </w:tc>
        <w:tc>
          <w:tcPr>
            <w:tcW w:w="992" w:type="dxa"/>
            <w:tcBorders>
              <w:top w:val="nil"/>
              <w:left w:val="nil"/>
              <w:bottom w:val="single" w:sz="4" w:space="0" w:color="auto"/>
              <w:right w:val="single" w:sz="4" w:space="0" w:color="auto"/>
            </w:tcBorders>
            <w:shd w:val="clear" w:color="auto" w:fill="auto"/>
            <w:noWrap/>
          </w:tcPr>
          <w:p w14:paraId="5F5334F7" w14:textId="06808736"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1623E191" w14:textId="4732E4CE" w:rsidR="007E4E99" w:rsidRPr="00371269" w:rsidRDefault="007E4E99" w:rsidP="007C12A1">
            <w:pPr>
              <w:spacing w:before="0" w:after="0"/>
              <w:jc w:val="center"/>
              <w:rPr>
                <w:rFonts w:cs="Calibri Light"/>
                <w:color w:val="000000"/>
                <w:szCs w:val="20"/>
              </w:rPr>
            </w:pPr>
          </w:p>
        </w:tc>
      </w:tr>
      <w:tr w:rsidR="007E4E99" w:rsidRPr="00371269" w14:paraId="11C08A8D"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5330F1D2"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17B9DA09"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4FEE4F74" w14:textId="77777777" w:rsidR="007E4E99" w:rsidRPr="00371269" w:rsidRDefault="007E4E99" w:rsidP="007C12A1">
            <w:pPr>
              <w:spacing w:before="0" w:after="0"/>
              <w:jc w:val="left"/>
              <w:rPr>
                <w:rFonts w:cs="Calibri Light"/>
                <w:color w:val="000000"/>
                <w:szCs w:val="20"/>
              </w:rPr>
            </w:pPr>
            <w:r>
              <w:rPr>
                <w:rFonts w:cs="Calibri Light"/>
                <w:color w:val="000000"/>
                <w:szCs w:val="20"/>
              </w:rPr>
              <w:t>E</w:t>
            </w:r>
            <w:r w:rsidRPr="00371269">
              <w:rPr>
                <w:rFonts w:cs="Calibri Light"/>
                <w:color w:val="000000"/>
                <w:szCs w:val="20"/>
              </w:rPr>
              <w:t>nsayo lugeon de 25-50 m.</w:t>
            </w:r>
          </w:p>
        </w:tc>
        <w:tc>
          <w:tcPr>
            <w:tcW w:w="992" w:type="dxa"/>
            <w:tcBorders>
              <w:top w:val="nil"/>
              <w:left w:val="nil"/>
              <w:bottom w:val="single" w:sz="4" w:space="0" w:color="auto"/>
              <w:right w:val="single" w:sz="4" w:space="0" w:color="auto"/>
            </w:tcBorders>
            <w:shd w:val="clear" w:color="auto" w:fill="auto"/>
            <w:noWrap/>
          </w:tcPr>
          <w:p w14:paraId="046AFA39" w14:textId="3C9D87B0"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170E1176" w14:textId="0BCFC3F7" w:rsidR="007E4E99" w:rsidRPr="00371269" w:rsidRDefault="007E4E99" w:rsidP="007C12A1">
            <w:pPr>
              <w:spacing w:before="0" w:after="0"/>
              <w:jc w:val="center"/>
              <w:rPr>
                <w:rFonts w:cs="Calibri Light"/>
                <w:color w:val="000000"/>
                <w:szCs w:val="20"/>
              </w:rPr>
            </w:pPr>
          </w:p>
        </w:tc>
      </w:tr>
      <w:tr w:rsidR="007E4E99" w:rsidRPr="00371269" w14:paraId="2FA07DF5"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228FFCEB"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08E697F8"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1160BB58" w14:textId="77777777" w:rsidR="007E4E99" w:rsidRPr="00371269" w:rsidRDefault="007E4E99" w:rsidP="007C12A1">
            <w:pPr>
              <w:spacing w:before="0" w:after="0"/>
              <w:jc w:val="left"/>
              <w:rPr>
                <w:rFonts w:cs="Calibri Light"/>
                <w:color w:val="000000"/>
                <w:szCs w:val="20"/>
              </w:rPr>
            </w:pPr>
            <w:r>
              <w:rPr>
                <w:rFonts w:cs="Calibri Light"/>
                <w:color w:val="000000"/>
                <w:szCs w:val="20"/>
              </w:rPr>
              <w:t>E</w:t>
            </w:r>
            <w:r w:rsidRPr="00371269">
              <w:rPr>
                <w:rFonts w:cs="Calibri Light"/>
                <w:color w:val="000000"/>
                <w:szCs w:val="20"/>
              </w:rPr>
              <w:t>ensayo lugeon de 50-75 m.</w:t>
            </w:r>
          </w:p>
        </w:tc>
        <w:tc>
          <w:tcPr>
            <w:tcW w:w="992" w:type="dxa"/>
            <w:tcBorders>
              <w:top w:val="nil"/>
              <w:left w:val="nil"/>
              <w:bottom w:val="single" w:sz="4" w:space="0" w:color="auto"/>
              <w:right w:val="single" w:sz="4" w:space="0" w:color="auto"/>
            </w:tcBorders>
            <w:shd w:val="clear" w:color="auto" w:fill="auto"/>
            <w:noWrap/>
          </w:tcPr>
          <w:p w14:paraId="46FFE5ED" w14:textId="682358FF"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62248F76" w14:textId="026B442E" w:rsidR="007E4E99" w:rsidRPr="00371269" w:rsidRDefault="007E4E99" w:rsidP="007C12A1">
            <w:pPr>
              <w:spacing w:before="0" w:after="0"/>
              <w:jc w:val="center"/>
              <w:rPr>
                <w:rFonts w:cs="Calibri Light"/>
                <w:color w:val="000000"/>
                <w:szCs w:val="20"/>
              </w:rPr>
            </w:pPr>
          </w:p>
        </w:tc>
      </w:tr>
      <w:tr w:rsidR="007E4E99" w:rsidRPr="00371269" w14:paraId="01096536"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3B0CDC8C"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3</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7775B7B4"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7A157437"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Instalación de sensores piezométricos de cuerda vibrante en sondeo incluso tapones de bentonita, relleno de grava, cableado, proceso de señal, grabación de datos y monitoreo</w:t>
            </w:r>
          </w:p>
        </w:tc>
        <w:tc>
          <w:tcPr>
            <w:tcW w:w="992" w:type="dxa"/>
            <w:tcBorders>
              <w:top w:val="nil"/>
              <w:left w:val="nil"/>
              <w:bottom w:val="single" w:sz="4" w:space="0" w:color="auto"/>
              <w:right w:val="single" w:sz="4" w:space="0" w:color="auto"/>
            </w:tcBorders>
            <w:shd w:val="clear" w:color="auto" w:fill="auto"/>
            <w:noWrap/>
          </w:tcPr>
          <w:p w14:paraId="24185DB0" w14:textId="19A3A0DF"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55CEFE94" w14:textId="2F1A2900" w:rsidR="007E4E99" w:rsidRPr="00371269" w:rsidRDefault="007E4E99" w:rsidP="007C12A1">
            <w:pPr>
              <w:spacing w:before="0" w:after="0"/>
              <w:jc w:val="center"/>
              <w:rPr>
                <w:rFonts w:cs="Calibri Light"/>
                <w:color w:val="000000"/>
                <w:szCs w:val="20"/>
              </w:rPr>
            </w:pPr>
          </w:p>
        </w:tc>
      </w:tr>
      <w:tr w:rsidR="007E4E99" w:rsidRPr="00371269" w14:paraId="1574EC10"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607C7C3E"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22B73623"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69A492F6"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 xml:space="preserve">Testificación de sondeo mediante grabación de video  </w:t>
            </w:r>
          </w:p>
        </w:tc>
        <w:tc>
          <w:tcPr>
            <w:tcW w:w="992" w:type="dxa"/>
            <w:tcBorders>
              <w:top w:val="nil"/>
              <w:left w:val="nil"/>
              <w:bottom w:val="single" w:sz="4" w:space="0" w:color="auto"/>
              <w:right w:val="single" w:sz="4" w:space="0" w:color="auto"/>
            </w:tcBorders>
            <w:shd w:val="clear" w:color="auto" w:fill="auto"/>
            <w:noWrap/>
          </w:tcPr>
          <w:p w14:paraId="69A6D4AF" w14:textId="22ADAA6B"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403A3E4D" w14:textId="355F4382" w:rsidR="007E4E99" w:rsidRPr="00371269" w:rsidRDefault="007E4E99" w:rsidP="007C12A1">
            <w:pPr>
              <w:spacing w:before="0" w:after="0"/>
              <w:jc w:val="center"/>
              <w:rPr>
                <w:rFonts w:cs="Calibri Light"/>
                <w:color w:val="000000"/>
                <w:szCs w:val="20"/>
              </w:rPr>
            </w:pPr>
          </w:p>
        </w:tc>
      </w:tr>
      <w:tr w:rsidR="007E4E99" w:rsidRPr="00371269" w14:paraId="444515D8"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4190DE5B"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6DAF19E7"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7181B2BE"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Testificación con televiewer óptico en sondeo de 70 metros de longitud</w:t>
            </w:r>
          </w:p>
        </w:tc>
        <w:tc>
          <w:tcPr>
            <w:tcW w:w="992" w:type="dxa"/>
            <w:tcBorders>
              <w:top w:val="nil"/>
              <w:left w:val="nil"/>
              <w:bottom w:val="single" w:sz="4" w:space="0" w:color="auto"/>
              <w:right w:val="single" w:sz="4" w:space="0" w:color="auto"/>
            </w:tcBorders>
            <w:shd w:val="clear" w:color="auto" w:fill="auto"/>
            <w:noWrap/>
          </w:tcPr>
          <w:p w14:paraId="17B31EBC" w14:textId="03DB19A2"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4DAEC193" w14:textId="7B6F9CB1" w:rsidR="007E4E99" w:rsidRPr="00371269" w:rsidRDefault="007E4E99" w:rsidP="007C12A1">
            <w:pPr>
              <w:spacing w:before="0" w:after="0"/>
              <w:jc w:val="center"/>
              <w:rPr>
                <w:rFonts w:cs="Calibri Light"/>
                <w:color w:val="000000"/>
                <w:szCs w:val="20"/>
              </w:rPr>
            </w:pPr>
          </w:p>
        </w:tc>
      </w:tr>
      <w:tr w:rsidR="007E4E99" w:rsidRPr="00371269" w14:paraId="442716FF"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2963D976"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769A3D1C"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162752AF"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Arqueta de 100 mm piezómetros  instalada</w:t>
            </w:r>
          </w:p>
        </w:tc>
        <w:tc>
          <w:tcPr>
            <w:tcW w:w="992" w:type="dxa"/>
            <w:tcBorders>
              <w:top w:val="nil"/>
              <w:left w:val="nil"/>
              <w:bottom w:val="single" w:sz="4" w:space="0" w:color="auto"/>
              <w:right w:val="single" w:sz="4" w:space="0" w:color="auto"/>
            </w:tcBorders>
            <w:shd w:val="clear" w:color="auto" w:fill="auto"/>
            <w:noWrap/>
          </w:tcPr>
          <w:p w14:paraId="7D9BD29F" w14:textId="6128FD54"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5DEC0FCD" w14:textId="0772FB8D" w:rsidR="007E4E99" w:rsidRPr="00371269" w:rsidRDefault="007E4E99" w:rsidP="007C12A1">
            <w:pPr>
              <w:spacing w:before="0" w:after="0"/>
              <w:jc w:val="center"/>
              <w:rPr>
                <w:rFonts w:cs="Calibri Light"/>
                <w:color w:val="000000"/>
                <w:szCs w:val="20"/>
              </w:rPr>
            </w:pPr>
          </w:p>
        </w:tc>
      </w:tr>
      <w:tr w:rsidR="007E4E99" w:rsidRPr="00371269" w14:paraId="01A4B184" w14:textId="77777777" w:rsidTr="00EF2DC0">
        <w:trPr>
          <w:trHeight w:val="414"/>
        </w:trPr>
        <w:tc>
          <w:tcPr>
            <w:tcW w:w="760" w:type="dxa"/>
            <w:tcBorders>
              <w:top w:val="nil"/>
              <w:left w:val="single" w:sz="4" w:space="0" w:color="auto"/>
              <w:bottom w:val="single" w:sz="4" w:space="0" w:color="auto"/>
              <w:right w:val="single" w:sz="4" w:space="0" w:color="auto"/>
            </w:tcBorders>
            <w:shd w:val="clear" w:color="auto" w:fill="auto"/>
            <w:noWrap/>
            <w:hideMark/>
          </w:tcPr>
          <w:p w14:paraId="2AAA0137"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24</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56FD66E2"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24FE3EF5" w14:textId="77777777" w:rsidR="007E4E99" w:rsidRDefault="007E4E99" w:rsidP="00EF2DC0">
            <w:pPr>
              <w:spacing w:before="0" w:after="0"/>
              <w:jc w:val="left"/>
              <w:rPr>
                <w:rFonts w:cs="Calibri Light"/>
                <w:color w:val="000000"/>
                <w:szCs w:val="20"/>
              </w:rPr>
            </w:pPr>
            <w:r w:rsidRPr="00371269">
              <w:rPr>
                <w:rFonts w:cs="Calibri Light"/>
                <w:color w:val="000000"/>
                <w:szCs w:val="20"/>
              </w:rPr>
              <w:t>Caja portatestigo de plástico</w:t>
            </w:r>
            <w:r w:rsidR="00EF2DC0">
              <w:rPr>
                <w:rFonts w:cs="Calibri Light"/>
                <w:color w:val="000000"/>
                <w:szCs w:val="20"/>
              </w:rPr>
              <w:t>.</w:t>
            </w:r>
          </w:p>
          <w:p w14:paraId="5260C604" w14:textId="15C0EAD9" w:rsidR="00EF2DC0" w:rsidRPr="00371269" w:rsidRDefault="00EF2DC0" w:rsidP="00EF2DC0">
            <w:pPr>
              <w:spacing w:before="0" w:after="0"/>
              <w:jc w:val="left"/>
              <w:rPr>
                <w:rFonts w:cs="Calibri Light"/>
                <w:color w:val="000000"/>
                <w:szCs w:val="20"/>
              </w:rPr>
            </w:pPr>
          </w:p>
        </w:tc>
        <w:tc>
          <w:tcPr>
            <w:tcW w:w="992" w:type="dxa"/>
            <w:tcBorders>
              <w:top w:val="nil"/>
              <w:left w:val="nil"/>
              <w:bottom w:val="single" w:sz="4" w:space="0" w:color="auto"/>
              <w:right w:val="single" w:sz="4" w:space="0" w:color="auto"/>
            </w:tcBorders>
            <w:shd w:val="clear" w:color="auto" w:fill="auto"/>
            <w:noWrap/>
          </w:tcPr>
          <w:p w14:paraId="65996017" w14:textId="0AEF72B7"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48084DFD" w14:textId="7C8B66B0" w:rsidR="007E4E99" w:rsidRPr="00371269" w:rsidRDefault="007E4E99" w:rsidP="007C12A1">
            <w:pPr>
              <w:spacing w:before="0" w:after="0"/>
              <w:jc w:val="center"/>
              <w:rPr>
                <w:rFonts w:cs="Calibri Light"/>
                <w:color w:val="000000"/>
                <w:szCs w:val="20"/>
              </w:rPr>
            </w:pPr>
          </w:p>
        </w:tc>
      </w:tr>
      <w:tr w:rsidR="007E4E99" w:rsidRPr="00371269" w14:paraId="35847407" w14:textId="77777777" w:rsidTr="007C12A1">
        <w:tc>
          <w:tcPr>
            <w:tcW w:w="935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263AB6D3" w14:textId="77777777" w:rsidR="007E4E99" w:rsidRPr="00371269" w:rsidRDefault="007E4E99" w:rsidP="007C12A1">
            <w:pPr>
              <w:spacing w:before="0" w:after="0"/>
              <w:jc w:val="center"/>
              <w:rPr>
                <w:rFonts w:cs="Calibri Light"/>
                <w:b/>
                <w:bCs/>
                <w:color w:val="000000"/>
                <w:szCs w:val="20"/>
              </w:rPr>
            </w:pPr>
            <w:r w:rsidRPr="00371269">
              <w:rPr>
                <w:rFonts w:cs="Calibri Light"/>
                <w:b/>
                <w:bCs/>
                <w:color w:val="000000"/>
                <w:szCs w:val="20"/>
              </w:rPr>
              <w:t>TRABAJOS DE LABORATORIO</w:t>
            </w:r>
          </w:p>
        </w:tc>
      </w:tr>
      <w:tr w:rsidR="007E4E99" w:rsidRPr="00371269" w14:paraId="743985F4"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3563F870"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18</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573EB235"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1B478D13"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Apertura y preparación de muestras de rocas, según norma UNE 103100 :1995</w:t>
            </w:r>
          </w:p>
        </w:tc>
        <w:tc>
          <w:tcPr>
            <w:tcW w:w="992" w:type="dxa"/>
            <w:tcBorders>
              <w:top w:val="nil"/>
              <w:left w:val="nil"/>
              <w:bottom w:val="single" w:sz="4" w:space="0" w:color="auto"/>
              <w:right w:val="single" w:sz="4" w:space="0" w:color="auto"/>
            </w:tcBorders>
            <w:shd w:val="clear" w:color="auto" w:fill="auto"/>
            <w:noWrap/>
          </w:tcPr>
          <w:p w14:paraId="22FBC202" w14:textId="341762CA"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2F4E91BB" w14:textId="03717EBA" w:rsidR="007E4E99" w:rsidRPr="00371269" w:rsidRDefault="007E4E99" w:rsidP="007C12A1">
            <w:pPr>
              <w:spacing w:before="0" w:after="0"/>
              <w:jc w:val="center"/>
              <w:rPr>
                <w:rFonts w:cs="Calibri Light"/>
                <w:color w:val="000000"/>
                <w:szCs w:val="20"/>
              </w:rPr>
            </w:pPr>
          </w:p>
        </w:tc>
      </w:tr>
      <w:tr w:rsidR="007E4E99" w:rsidRPr="00371269" w14:paraId="78F130E4"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5DD4C55E"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18</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46A49E5C"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345C08E3"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Determinación de la humedad de las rocas, según normas UNE-EN ISO 17892-1:2015</w:t>
            </w:r>
          </w:p>
        </w:tc>
        <w:tc>
          <w:tcPr>
            <w:tcW w:w="992" w:type="dxa"/>
            <w:tcBorders>
              <w:top w:val="nil"/>
              <w:left w:val="nil"/>
              <w:bottom w:val="single" w:sz="4" w:space="0" w:color="auto"/>
              <w:right w:val="single" w:sz="4" w:space="0" w:color="auto"/>
            </w:tcBorders>
            <w:shd w:val="clear" w:color="auto" w:fill="auto"/>
            <w:noWrap/>
          </w:tcPr>
          <w:p w14:paraId="49CDC1A8" w14:textId="249D1915"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758B3806" w14:textId="0035A239" w:rsidR="007E4E99" w:rsidRPr="00371269" w:rsidRDefault="007E4E99" w:rsidP="007C12A1">
            <w:pPr>
              <w:spacing w:before="0" w:after="0"/>
              <w:jc w:val="center"/>
              <w:rPr>
                <w:rFonts w:cs="Calibri Light"/>
                <w:color w:val="000000"/>
                <w:szCs w:val="20"/>
              </w:rPr>
            </w:pPr>
          </w:p>
        </w:tc>
      </w:tr>
      <w:tr w:rsidR="007E4E99" w:rsidRPr="00371269" w14:paraId="436BBE4A"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57ED9EA0"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18</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51EB4D72"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4B06E8C7"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Determinación de la densidad en rocas, según norma UNE-EN 1936:2007.</w:t>
            </w:r>
          </w:p>
        </w:tc>
        <w:tc>
          <w:tcPr>
            <w:tcW w:w="992" w:type="dxa"/>
            <w:tcBorders>
              <w:top w:val="nil"/>
              <w:left w:val="nil"/>
              <w:bottom w:val="single" w:sz="4" w:space="0" w:color="auto"/>
              <w:right w:val="single" w:sz="4" w:space="0" w:color="auto"/>
            </w:tcBorders>
            <w:shd w:val="clear" w:color="auto" w:fill="auto"/>
            <w:noWrap/>
          </w:tcPr>
          <w:p w14:paraId="631CF661" w14:textId="316541DA"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6924CA24" w14:textId="39D81332" w:rsidR="007E4E99" w:rsidRPr="00371269" w:rsidRDefault="007E4E99" w:rsidP="007C12A1">
            <w:pPr>
              <w:spacing w:before="0" w:after="0"/>
              <w:jc w:val="center"/>
              <w:rPr>
                <w:rFonts w:cs="Calibri Light"/>
                <w:color w:val="000000"/>
                <w:szCs w:val="20"/>
              </w:rPr>
            </w:pPr>
          </w:p>
        </w:tc>
      </w:tr>
      <w:tr w:rsidR="007E4E99" w:rsidRPr="00371269" w14:paraId="09F4CB9E"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176FF65A"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10</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3D4A8987"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6F8AC7AC"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Determinación de la porosidad de una roca, según norma UNE-EN 1936:2007.</w:t>
            </w:r>
          </w:p>
        </w:tc>
        <w:tc>
          <w:tcPr>
            <w:tcW w:w="992" w:type="dxa"/>
            <w:tcBorders>
              <w:top w:val="nil"/>
              <w:left w:val="nil"/>
              <w:bottom w:val="single" w:sz="4" w:space="0" w:color="auto"/>
              <w:right w:val="single" w:sz="4" w:space="0" w:color="auto"/>
            </w:tcBorders>
            <w:shd w:val="clear" w:color="auto" w:fill="auto"/>
            <w:noWrap/>
          </w:tcPr>
          <w:p w14:paraId="3A1B0433" w14:textId="43097981"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397CF5F7" w14:textId="149C1620" w:rsidR="007E4E99" w:rsidRPr="00371269" w:rsidRDefault="007E4E99" w:rsidP="007C12A1">
            <w:pPr>
              <w:spacing w:before="0" w:after="0"/>
              <w:jc w:val="center"/>
              <w:rPr>
                <w:rFonts w:cs="Calibri Light"/>
                <w:color w:val="000000"/>
                <w:szCs w:val="20"/>
              </w:rPr>
            </w:pPr>
          </w:p>
        </w:tc>
      </w:tr>
      <w:tr w:rsidR="007E4E99" w:rsidRPr="00371269" w14:paraId="6FEB7D6C"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0F34196F"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10</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5CC0712B"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51C52338" w14:textId="77777777" w:rsidR="007E4E99" w:rsidRDefault="007E4E99" w:rsidP="007C12A1">
            <w:pPr>
              <w:spacing w:before="0" w:after="0"/>
              <w:jc w:val="left"/>
              <w:rPr>
                <w:rFonts w:cs="Calibri Light"/>
                <w:color w:val="000000"/>
                <w:szCs w:val="20"/>
              </w:rPr>
            </w:pPr>
            <w:r w:rsidRPr="00371269">
              <w:rPr>
                <w:rFonts w:cs="Calibri Light"/>
                <w:color w:val="000000"/>
                <w:szCs w:val="20"/>
              </w:rPr>
              <w:t>Determinación de la rotura a compresión uniaxial de una muestra de roca hasta 150 toneladas (incluye el tallado y el refrentado), según norma UNE 22950-1:90</w:t>
            </w:r>
          </w:p>
          <w:p w14:paraId="5DC26126" w14:textId="77777777" w:rsidR="0085312C" w:rsidRPr="00371269" w:rsidRDefault="0085312C" w:rsidP="007C12A1">
            <w:pPr>
              <w:spacing w:before="0" w:after="0"/>
              <w:jc w:val="left"/>
              <w:rPr>
                <w:rFonts w:cs="Calibri Light"/>
                <w:color w:val="000000"/>
                <w:szCs w:val="20"/>
              </w:rPr>
            </w:pPr>
          </w:p>
        </w:tc>
        <w:tc>
          <w:tcPr>
            <w:tcW w:w="992" w:type="dxa"/>
            <w:tcBorders>
              <w:top w:val="nil"/>
              <w:left w:val="nil"/>
              <w:bottom w:val="single" w:sz="4" w:space="0" w:color="auto"/>
              <w:right w:val="single" w:sz="4" w:space="0" w:color="auto"/>
            </w:tcBorders>
            <w:shd w:val="clear" w:color="auto" w:fill="auto"/>
            <w:noWrap/>
          </w:tcPr>
          <w:p w14:paraId="0515E98B" w14:textId="24D61D8A"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34AD1AD7" w14:textId="5D872653" w:rsidR="007E4E99" w:rsidRPr="00371269" w:rsidRDefault="007E4E99" w:rsidP="007C12A1">
            <w:pPr>
              <w:spacing w:before="0" w:after="0"/>
              <w:jc w:val="center"/>
              <w:rPr>
                <w:rFonts w:cs="Calibri Light"/>
                <w:color w:val="000000"/>
                <w:szCs w:val="20"/>
              </w:rPr>
            </w:pPr>
          </w:p>
        </w:tc>
      </w:tr>
      <w:tr w:rsidR="007E4E99" w:rsidRPr="00371269" w14:paraId="0C57F4AF"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383797D7"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lastRenderedPageBreak/>
              <w:t>6</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47C8D378"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7E657D8E"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Resistencia a compresión simple con bandas extensométricas, con medida del módulo de Young y el coeficiente de Poisson, (incluye el tallado, el refrentado), según norma UNE 22950 - 3:90.</w:t>
            </w:r>
          </w:p>
        </w:tc>
        <w:tc>
          <w:tcPr>
            <w:tcW w:w="992" w:type="dxa"/>
            <w:tcBorders>
              <w:top w:val="nil"/>
              <w:left w:val="nil"/>
              <w:bottom w:val="single" w:sz="4" w:space="0" w:color="auto"/>
              <w:right w:val="single" w:sz="4" w:space="0" w:color="auto"/>
            </w:tcBorders>
            <w:shd w:val="clear" w:color="auto" w:fill="auto"/>
            <w:noWrap/>
          </w:tcPr>
          <w:p w14:paraId="168E9E0F" w14:textId="4DFEB62D"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78526775" w14:textId="76E5190B" w:rsidR="007E4E99" w:rsidRPr="00371269" w:rsidRDefault="007E4E99" w:rsidP="007C12A1">
            <w:pPr>
              <w:spacing w:before="0" w:after="0"/>
              <w:jc w:val="center"/>
              <w:rPr>
                <w:rFonts w:cs="Calibri Light"/>
                <w:color w:val="000000"/>
                <w:szCs w:val="20"/>
              </w:rPr>
            </w:pPr>
          </w:p>
        </w:tc>
      </w:tr>
      <w:tr w:rsidR="007E4E99" w:rsidRPr="00371269" w14:paraId="5DCA10D2"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255296BF"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6</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6C6DE790"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4F5978C5"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Ensayo de resistencia a tracción indirecta: ensayo brasileño, (incluye el tallado y el refrentado), según norma UNE 22950 - 2:90.</w:t>
            </w:r>
          </w:p>
        </w:tc>
        <w:tc>
          <w:tcPr>
            <w:tcW w:w="992" w:type="dxa"/>
            <w:tcBorders>
              <w:top w:val="nil"/>
              <w:left w:val="nil"/>
              <w:bottom w:val="single" w:sz="4" w:space="0" w:color="auto"/>
              <w:right w:val="single" w:sz="4" w:space="0" w:color="auto"/>
            </w:tcBorders>
            <w:shd w:val="clear" w:color="auto" w:fill="auto"/>
            <w:noWrap/>
          </w:tcPr>
          <w:p w14:paraId="367B0857" w14:textId="70A9783D"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28FBC53A" w14:textId="3F9FCDDD" w:rsidR="007E4E99" w:rsidRPr="00371269" w:rsidRDefault="007E4E99" w:rsidP="007C12A1">
            <w:pPr>
              <w:spacing w:before="0" w:after="0"/>
              <w:jc w:val="center"/>
              <w:rPr>
                <w:rFonts w:cs="Calibri Light"/>
                <w:color w:val="000000"/>
                <w:szCs w:val="20"/>
              </w:rPr>
            </w:pPr>
          </w:p>
        </w:tc>
      </w:tr>
      <w:tr w:rsidR="007E4E99" w:rsidRPr="00371269" w14:paraId="0F4AFB4B"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2BF41E75"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14</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4F4143FF"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15DA7125"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Medida de ondas P o ultrasonidos en una muestra de roca</w:t>
            </w:r>
          </w:p>
        </w:tc>
        <w:tc>
          <w:tcPr>
            <w:tcW w:w="992" w:type="dxa"/>
            <w:tcBorders>
              <w:top w:val="nil"/>
              <w:left w:val="nil"/>
              <w:bottom w:val="single" w:sz="4" w:space="0" w:color="auto"/>
              <w:right w:val="single" w:sz="4" w:space="0" w:color="auto"/>
            </w:tcBorders>
            <w:shd w:val="clear" w:color="auto" w:fill="auto"/>
            <w:noWrap/>
          </w:tcPr>
          <w:p w14:paraId="7833544E" w14:textId="56644AB0"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6436398E" w14:textId="3076BE03" w:rsidR="007E4E99" w:rsidRPr="00371269" w:rsidRDefault="007E4E99" w:rsidP="007C12A1">
            <w:pPr>
              <w:spacing w:before="0" w:after="0"/>
              <w:jc w:val="center"/>
              <w:rPr>
                <w:rFonts w:cs="Calibri Light"/>
                <w:color w:val="000000"/>
                <w:szCs w:val="20"/>
              </w:rPr>
            </w:pPr>
          </w:p>
        </w:tc>
      </w:tr>
      <w:tr w:rsidR="007E4E99" w:rsidRPr="00371269" w14:paraId="46DCD4E2"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4A9725A4"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3</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238BE3AA"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48A9B77D"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Estudio petrográfico con recuento mineralógico (incluye la lámina delgada)</w:t>
            </w:r>
            <w:r>
              <w:rPr>
                <w:rFonts w:cs="Calibri Light"/>
                <w:color w:val="000000"/>
                <w:szCs w:val="20"/>
              </w:rPr>
              <w:t>.</w:t>
            </w:r>
          </w:p>
        </w:tc>
        <w:tc>
          <w:tcPr>
            <w:tcW w:w="992" w:type="dxa"/>
            <w:tcBorders>
              <w:top w:val="nil"/>
              <w:left w:val="nil"/>
              <w:bottom w:val="single" w:sz="4" w:space="0" w:color="auto"/>
              <w:right w:val="single" w:sz="4" w:space="0" w:color="auto"/>
            </w:tcBorders>
            <w:shd w:val="clear" w:color="auto" w:fill="auto"/>
            <w:noWrap/>
          </w:tcPr>
          <w:p w14:paraId="31F1223C" w14:textId="5F23DFC4"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0ABB19E3" w14:textId="6092145B" w:rsidR="007E4E99" w:rsidRPr="00371269" w:rsidRDefault="007E4E99" w:rsidP="007C12A1">
            <w:pPr>
              <w:spacing w:before="0" w:after="0"/>
              <w:jc w:val="center"/>
              <w:rPr>
                <w:rFonts w:cs="Calibri Light"/>
                <w:color w:val="000000"/>
                <w:szCs w:val="20"/>
              </w:rPr>
            </w:pPr>
          </w:p>
        </w:tc>
      </w:tr>
      <w:tr w:rsidR="007E4E99" w:rsidRPr="00371269" w14:paraId="511326B6"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20DFBD84"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2</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42763B82"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156C6034" w14:textId="5435A4CD" w:rsidR="007E4E99" w:rsidRPr="00371269" w:rsidRDefault="007E4E99" w:rsidP="00E94FA9">
            <w:pPr>
              <w:spacing w:before="0" w:after="0"/>
              <w:jc w:val="left"/>
              <w:rPr>
                <w:rFonts w:cs="Calibri Light"/>
                <w:color w:val="000000"/>
                <w:szCs w:val="20"/>
              </w:rPr>
            </w:pPr>
            <w:r w:rsidRPr="00371269">
              <w:rPr>
                <w:rFonts w:cs="Calibri Light"/>
                <w:color w:val="000000"/>
                <w:szCs w:val="20"/>
              </w:rPr>
              <w:t>Resistencia al corte de una probeta de roca sobre diaclasas naturales o inducidas con la célula Hoek determinando la resistencia de pico y la resistencia residual, (está incluida la preparación) (ASTM D 5607 &amp; Brown 1981).</w:t>
            </w:r>
          </w:p>
        </w:tc>
        <w:tc>
          <w:tcPr>
            <w:tcW w:w="992" w:type="dxa"/>
            <w:tcBorders>
              <w:top w:val="nil"/>
              <w:left w:val="nil"/>
              <w:bottom w:val="single" w:sz="4" w:space="0" w:color="auto"/>
              <w:right w:val="single" w:sz="4" w:space="0" w:color="auto"/>
            </w:tcBorders>
            <w:shd w:val="clear" w:color="auto" w:fill="auto"/>
            <w:noWrap/>
          </w:tcPr>
          <w:p w14:paraId="79B36C26" w14:textId="513D3A6A"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7348F606" w14:textId="7E4C53F1" w:rsidR="007E4E99" w:rsidRPr="00371269" w:rsidRDefault="007E4E99" w:rsidP="007C12A1">
            <w:pPr>
              <w:spacing w:before="0" w:after="0"/>
              <w:jc w:val="center"/>
              <w:rPr>
                <w:rFonts w:cs="Calibri Light"/>
                <w:color w:val="000000"/>
                <w:szCs w:val="20"/>
              </w:rPr>
            </w:pPr>
          </w:p>
        </w:tc>
      </w:tr>
      <w:tr w:rsidR="007E4E99" w:rsidRPr="00371269" w14:paraId="11A6AAFE" w14:textId="77777777" w:rsidTr="007C12A1">
        <w:tc>
          <w:tcPr>
            <w:tcW w:w="9351"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6C0E88F" w14:textId="77777777" w:rsidR="007E4E99" w:rsidRPr="00371269" w:rsidRDefault="007E4E99" w:rsidP="007C12A1">
            <w:pPr>
              <w:spacing w:before="0" w:after="0"/>
              <w:jc w:val="center"/>
              <w:rPr>
                <w:rFonts w:cs="Calibri Light"/>
                <w:b/>
                <w:bCs/>
                <w:color w:val="000000"/>
                <w:szCs w:val="20"/>
              </w:rPr>
            </w:pPr>
            <w:r w:rsidRPr="00371269">
              <w:rPr>
                <w:rFonts w:cs="Calibri Light"/>
                <w:b/>
                <w:bCs/>
                <w:color w:val="000000"/>
                <w:szCs w:val="20"/>
              </w:rPr>
              <w:t>INFORME DE INTERPRETACION DE RESULTADOS Y CARACTERIZACIÓN DEL MACIZO ROCOSO</w:t>
            </w:r>
          </w:p>
        </w:tc>
      </w:tr>
      <w:tr w:rsidR="007E4E99" w:rsidRPr="00371269" w14:paraId="6C4F6AC7" w14:textId="77777777" w:rsidTr="007E4E99">
        <w:tc>
          <w:tcPr>
            <w:tcW w:w="760" w:type="dxa"/>
            <w:tcBorders>
              <w:top w:val="nil"/>
              <w:left w:val="single" w:sz="4" w:space="0" w:color="auto"/>
              <w:bottom w:val="single" w:sz="4" w:space="0" w:color="auto"/>
              <w:right w:val="single" w:sz="4" w:space="0" w:color="auto"/>
            </w:tcBorders>
            <w:shd w:val="clear" w:color="auto" w:fill="auto"/>
            <w:noWrap/>
            <w:hideMark/>
          </w:tcPr>
          <w:p w14:paraId="41FA7B1C"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1</w:t>
            </w:r>
            <w:r>
              <w:rPr>
                <w:rFonts w:cs="Calibri Light"/>
                <w:color w:val="000000"/>
                <w:szCs w:val="20"/>
              </w:rPr>
              <w:t>,00</w:t>
            </w:r>
          </w:p>
        </w:tc>
        <w:tc>
          <w:tcPr>
            <w:tcW w:w="795" w:type="dxa"/>
            <w:tcBorders>
              <w:top w:val="nil"/>
              <w:left w:val="nil"/>
              <w:bottom w:val="single" w:sz="4" w:space="0" w:color="auto"/>
              <w:right w:val="single" w:sz="4" w:space="0" w:color="auto"/>
            </w:tcBorders>
            <w:shd w:val="clear" w:color="auto" w:fill="auto"/>
            <w:noWrap/>
            <w:hideMark/>
          </w:tcPr>
          <w:p w14:paraId="4151BAC9" w14:textId="77777777" w:rsidR="007E4E99" w:rsidRPr="00371269" w:rsidRDefault="007E4E99" w:rsidP="007C12A1">
            <w:pPr>
              <w:spacing w:before="0" w:after="0"/>
              <w:jc w:val="center"/>
              <w:rPr>
                <w:rFonts w:cs="Calibri Light"/>
                <w:color w:val="000000"/>
                <w:szCs w:val="20"/>
              </w:rPr>
            </w:pPr>
            <w:r w:rsidRPr="00371269">
              <w:rPr>
                <w:rFonts w:cs="Calibri Light"/>
                <w:color w:val="000000"/>
                <w:szCs w:val="20"/>
              </w:rPr>
              <w:t>Ud.</w:t>
            </w:r>
          </w:p>
        </w:tc>
        <w:tc>
          <w:tcPr>
            <w:tcW w:w="5528" w:type="dxa"/>
            <w:tcBorders>
              <w:top w:val="nil"/>
              <w:left w:val="nil"/>
              <w:bottom w:val="single" w:sz="4" w:space="0" w:color="auto"/>
              <w:right w:val="single" w:sz="4" w:space="0" w:color="auto"/>
            </w:tcBorders>
            <w:shd w:val="clear" w:color="auto" w:fill="auto"/>
            <w:hideMark/>
          </w:tcPr>
          <w:p w14:paraId="77779426" w14:textId="77777777" w:rsidR="007E4E99" w:rsidRPr="00371269" w:rsidRDefault="007E4E99" w:rsidP="007C12A1">
            <w:pPr>
              <w:spacing w:before="0" w:after="0"/>
              <w:jc w:val="left"/>
              <w:rPr>
                <w:rFonts w:cs="Calibri Light"/>
                <w:color w:val="000000"/>
                <w:szCs w:val="20"/>
              </w:rPr>
            </w:pPr>
            <w:r w:rsidRPr="00371269">
              <w:rPr>
                <w:rFonts w:cs="Calibri Light"/>
                <w:color w:val="000000"/>
                <w:szCs w:val="20"/>
              </w:rPr>
              <w:t>Redacción de informe geológico de caracterización del macizo rocoso</w:t>
            </w:r>
          </w:p>
        </w:tc>
        <w:tc>
          <w:tcPr>
            <w:tcW w:w="992" w:type="dxa"/>
            <w:tcBorders>
              <w:top w:val="nil"/>
              <w:left w:val="nil"/>
              <w:bottom w:val="single" w:sz="4" w:space="0" w:color="auto"/>
              <w:right w:val="single" w:sz="4" w:space="0" w:color="auto"/>
            </w:tcBorders>
            <w:shd w:val="clear" w:color="auto" w:fill="auto"/>
            <w:noWrap/>
          </w:tcPr>
          <w:p w14:paraId="417B5B8F" w14:textId="6BD7ACC1" w:rsidR="007E4E99" w:rsidRPr="00371269" w:rsidRDefault="007E4E99" w:rsidP="007C12A1">
            <w:pPr>
              <w:spacing w:before="0" w:after="0"/>
              <w:jc w:val="center"/>
              <w:rPr>
                <w:rFonts w:cs="Calibri Light"/>
                <w:color w:val="000000"/>
                <w:szCs w:val="20"/>
              </w:rPr>
            </w:pPr>
          </w:p>
        </w:tc>
        <w:tc>
          <w:tcPr>
            <w:tcW w:w="1276" w:type="dxa"/>
            <w:tcBorders>
              <w:top w:val="nil"/>
              <w:left w:val="nil"/>
              <w:bottom w:val="single" w:sz="4" w:space="0" w:color="auto"/>
              <w:right w:val="single" w:sz="4" w:space="0" w:color="auto"/>
            </w:tcBorders>
            <w:shd w:val="clear" w:color="auto" w:fill="auto"/>
            <w:noWrap/>
          </w:tcPr>
          <w:p w14:paraId="34744A34" w14:textId="19339B40" w:rsidR="007E4E99" w:rsidRPr="00371269" w:rsidRDefault="007E4E99" w:rsidP="007C12A1">
            <w:pPr>
              <w:spacing w:before="0" w:after="0"/>
              <w:jc w:val="center"/>
              <w:rPr>
                <w:rFonts w:cs="Calibri Light"/>
                <w:color w:val="000000"/>
                <w:szCs w:val="20"/>
              </w:rPr>
            </w:pPr>
          </w:p>
        </w:tc>
      </w:tr>
      <w:tr w:rsidR="007E4E99" w:rsidRPr="00DD312B" w14:paraId="16EFF97E" w14:textId="77777777" w:rsidTr="007C12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7083" w:type="dxa"/>
            <w:gridSpan w:val="3"/>
            <w:tcBorders>
              <w:top w:val="single" w:sz="4" w:space="0" w:color="auto"/>
              <w:left w:val="single" w:sz="4" w:space="0" w:color="auto"/>
              <w:bottom w:val="single" w:sz="4" w:space="0" w:color="auto"/>
              <w:right w:val="single" w:sz="4" w:space="0" w:color="auto"/>
            </w:tcBorders>
            <w:shd w:val="clear" w:color="auto" w:fill="auto"/>
            <w:noWrap/>
          </w:tcPr>
          <w:p w14:paraId="3DC055D8" w14:textId="72D70561" w:rsidR="007E4E99" w:rsidRPr="00DD312B" w:rsidRDefault="007E4E99" w:rsidP="007E4E99">
            <w:pPr>
              <w:spacing w:before="0" w:after="0"/>
              <w:jc w:val="left"/>
              <w:rPr>
                <w:color w:val="000000"/>
                <w:szCs w:val="20"/>
              </w:rPr>
            </w:pPr>
            <w:r w:rsidRPr="00DD312B">
              <w:rPr>
                <w:b/>
                <w:color w:val="000000"/>
                <w:szCs w:val="20"/>
              </w:rPr>
              <w:t xml:space="preserve">TOTAL PRESUPUESTO </w:t>
            </w:r>
            <w:r>
              <w:rPr>
                <w:b/>
                <w:color w:val="000000"/>
                <w:szCs w:val="20"/>
              </w:rPr>
              <w:t>OFERTADO</w:t>
            </w:r>
            <w:r w:rsidRPr="00DD312B">
              <w:rPr>
                <w:b/>
                <w:color w:val="000000"/>
                <w:szCs w:val="20"/>
              </w:rPr>
              <w:t xml:space="preserve"> (IVA NO INCLUIDO)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14:paraId="16AA1B8F" w14:textId="4C0B6565" w:rsidR="007E4E99" w:rsidRPr="00DD312B" w:rsidRDefault="007E4E99" w:rsidP="007C12A1">
            <w:pPr>
              <w:spacing w:before="0" w:after="0"/>
              <w:ind w:right="282"/>
              <w:jc w:val="center"/>
              <w:rPr>
                <w:b/>
                <w:bCs/>
                <w:szCs w:val="20"/>
              </w:rPr>
            </w:pPr>
          </w:p>
        </w:tc>
      </w:tr>
    </w:tbl>
    <w:p w14:paraId="254CB377" w14:textId="48F3C536" w:rsidR="0074072E" w:rsidRDefault="0074072E" w:rsidP="0074072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4AE17DE3" w14:textId="77777777" w:rsidR="00EF2DC0" w:rsidRPr="00C22F87" w:rsidRDefault="00EF2DC0" w:rsidP="0074072E">
      <w:pPr>
        <w:widowControl w:val="0"/>
        <w:suppressAutoHyphens/>
        <w:autoSpaceDE w:val="0"/>
        <w:autoSpaceDN w:val="0"/>
        <w:rPr>
          <w:szCs w:val="20"/>
        </w:rPr>
      </w:pPr>
    </w:p>
    <w:p w14:paraId="199625E7" w14:textId="74520B72" w:rsidR="00E94FA9" w:rsidRDefault="007C12A1" w:rsidP="00E94FA9">
      <w:pPr>
        <w:pStyle w:val="Prrafodelista"/>
        <w:numPr>
          <w:ilvl w:val="0"/>
          <w:numId w:val="20"/>
        </w:numPr>
        <w:suppressAutoHyphens/>
        <w:spacing w:after="0"/>
        <w:jc w:val="left"/>
        <w:rPr>
          <w:rFonts w:asciiTheme="majorHAnsi" w:hAnsiTheme="majorHAnsi" w:cs="Arial"/>
          <w:b/>
          <w:bCs/>
          <w:spacing w:val="-2"/>
          <w:szCs w:val="20"/>
          <w:lang w:val="es-ES_tradnl" w:eastAsia="x-none"/>
        </w:rPr>
      </w:pPr>
      <w:r>
        <w:rPr>
          <w:rFonts w:asciiTheme="majorHAnsi" w:hAnsiTheme="majorHAnsi" w:cs="Arial"/>
          <w:b/>
          <w:bCs/>
          <w:spacing w:val="-2"/>
          <w:szCs w:val="20"/>
          <w:lang w:val="es-ES_tradnl" w:eastAsia="x-none"/>
        </w:rPr>
        <w:t>Mejora de plazo</w:t>
      </w:r>
      <w:r w:rsidR="00E94FA9">
        <w:rPr>
          <w:rFonts w:asciiTheme="majorHAnsi" w:hAnsiTheme="majorHAnsi" w:cs="Arial"/>
          <w:b/>
          <w:bCs/>
          <w:spacing w:val="-2"/>
          <w:szCs w:val="20"/>
          <w:lang w:val="es-ES_tradnl" w:eastAsia="x-none"/>
        </w:rPr>
        <w:t>:</w:t>
      </w:r>
    </w:p>
    <w:tbl>
      <w:tblPr>
        <w:tblStyle w:val="Tablaconcuadrcula"/>
        <w:tblW w:w="0" w:type="auto"/>
        <w:tblLook w:val="04A0" w:firstRow="1" w:lastRow="0" w:firstColumn="1" w:lastColumn="0" w:noHBand="0" w:noVBand="1"/>
      </w:tblPr>
      <w:tblGrid>
        <w:gridCol w:w="7083"/>
        <w:gridCol w:w="2261"/>
      </w:tblGrid>
      <w:tr w:rsidR="00CB73A0" w:rsidRPr="007C12A1" w14:paraId="4995F62C" w14:textId="77777777" w:rsidTr="007C12A1">
        <w:tc>
          <w:tcPr>
            <w:tcW w:w="7083" w:type="dxa"/>
          </w:tcPr>
          <w:p w14:paraId="4C743DB6" w14:textId="7A0BC850" w:rsidR="00CB73A0" w:rsidRPr="007C12A1" w:rsidRDefault="00CB73A0" w:rsidP="0074072E">
            <w:pPr>
              <w:widowControl w:val="0"/>
              <w:suppressAutoHyphens/>
              <w:autoSpaceDE w:val="0"/>
              <w:autoSpaceDN w:val="0"/>
              <w:rPr>
                <w:rFonts w:asciiTheme="majorHAnsi" w:hAnsiTheme="majorHAnsi" w:cs="Arial"/>
                <w:bCs/>
                <w:szCs w:val="18"/>
                <w:lang w:val="es-ES_tradnl"/>
              </w:rPr>
            </w:pPr>
            <w:r w:rsidRPr="007C12A1">
              <w:rPr>
                <w:rFonts w:asciiTheme="majorHAnsi" w:hAnsiTheme="majorHAnsi" w:cs="Arial"/>
                <w:bCs/>
                <w:szCs w:val="18"/>
                <w:lang w:val="es-ES_tradnl"/>
              </w:rPr>
              <w:t>Los trabajos de laboratorio y elaboración de informes de interpretación de resultados y caracterización del macizo rocoso se realizarán en el plazo de</w:t>
            </w:r>
          </w:p>
        </w:tc>
        <w:tc>
          <w:tcPr>
            <w:tcW w:w="2261" w:type="dxa"/>
            <w:vAlign w:val="center"/>
          </w:tcPr>
          <w:p w14:paraId="22704F11" w14:textId="61482B5D" w:rsidR="00CB73A0" w:rsidRPr="007C12A1" w:rsidRDefault="00CB73A0" w:rsidP="007C12A1">
            <w:pPr>
              <w:widowControl w:val="0"/>
              <w:suppressAutoHyphens/>
              <w:autoSpaceDE w:val="0"/>
              <w:autoSpaceDN w:val="0"/>
              <w:jc w:val="right"/>
              <w:rPr>
                <w:rFonts w:asciiTheme="majorHAnsi" w:hAnsiTheme="majorHAnsi" w:cs="Arial"/>
                <w:bCs/>
                <w:szCs w:val="18"/>
                <w:lang w:val="es-ES_tradnl"/>
              </w:rPr>
            </w:pPr>
            <w:r w:rsidRPr="007C12A1">
              <w:rPr>
                <w:rFonts w:asciiTheme="majorHAnsi" w:hAnsiTheme="majorHAnsi" w:cs="Arial"/>
                <w:bCs/>
                <w:szCs w:val="18"/>
                <w:lang w:val="es-ES_tradnl"/>
              </w:rPr>
              <w:t>__________ DÍAS HÁBILES</w:t>
            </w:r>
          </w:p>
        </w:tc>
      </w:tr>
    </w:tbl>
    <w:p w14:paraId="05035BED" w14:textId="0BB78FCF" w:rsidR="00CB73A0" w:rsidRPr="007C12A1" w:rsidRDefault="007C12A1" w:rsidP="007C12A1">
      <w:pPr>
        <w:widowControl w:val="0"/>
        <w:suppressAutoHyphens/>
        <w:autoSpaceDE w:val="0"/>
        <w:autoSpaceDN w:val="0"/>
        <w:jc w:val="right"/>
        <w:rPr>
          <w:rFonts w:asciiTheme="majorHAnsi" w:hAnsiTheme="majorHAnsi" w:cs="Arial"/>
          <w:bCs/>
          <w:i/>
          <w:sz w:val="18"/>
          <w:szCs w:val="18"/>
          <w:lang w:val="es-ES_tradnl"/>
        </w:rPr>
      </w:pPr>
      <w:r w:rsidRPr="007C12A1">
        <w:rPr>
          <w:rFonts w:asciiTheme="majorHAnsi" w:hAnsiTheme="majorHAnsi" w:cs="Arial"/>
          <w:bCs/>
          <w:i/>
          <w:sz w:val="18"/>
          <w:szCs w:val="18"/>
          <w:lang w:val="es-ES_tradnl"/>
        </w:rPr>
        <w:t>(Indique el plazo ofertado para la ejecución de los trabajos de laboratorio y elaboración de informes contado desde la terminación de los trabajos de sondeo)</w:t>
      </w:r>
    </w:p>
    <w:p w14:paraId="0A8DA570" w14:textId="4DC12AE5" w:rsidR="0029448F" w:rsidRDefault="0074072E" w:rsidP="007407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4176AA48"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21662D3F" w14:textId="505789C1" w:rsidR="00C22F87" w:rsidRDefault="005F49E4" w:rsidP="001B7EA8">
      <w:pPr>
        <w:widowControl w:val="0"/>
        <w:suppressAutoHyphens/>
        <w:autoSpaceDE w:val="0"/>
        <w:autoSpaceDN w:val="0"/>
        <w:jc w:val="right"/>
        <w:rPr>
          <w:rFonts w:cs="Arial"/>
          <w:bCs/>
          <w:i/>
          <w:spacing w:val="-3"/>
        </w:rPr>
      </w:pPr>
      <w:r w:rsidRPr="007B300B">
        <w:rPr>
          <w:rFonts w:cs="Arial"/>
          <w:bCs/>
          <w:i/>
          <w:spacing w:val="-3"/>
        </w:rPr>
        <w:t>(Se deben firmar todas las hojas de la oferta)</w:t>
      </w:r>
      <w:r w:rsidR="00C22F87">
        <w:rPr>
          <w:rFonts w:cs="Arial"/>
          <w:bCs/>
          <w:i/>
          <w:spacing w:val="-3"/>
        </w:rPr>
        <w:br w:type="page"/>
      </w:r>
    </w:p>
    <w:p w14:paraId="67E29556" w14:textId="77777777" w:rsidR="00C22F87" w:rsidRPr="0074072E" w:rsidRDefault="00C22F87" w:rsidP="00C22F87">
      <w:pPr>
        <w:shd w:val="clear" w:color="auto" w:fill="B8CCE4" w:themeFill="accent1" w:themeFillTint="66"/>
        <w:jc w:val="center"/>
        <w:rPr>
          <w:rFonts w:cs="Arial"/>
          <w:b/>
          <w:bCs/>
        </w:rPr>
      </w:pPr>
      <w:r w:rsidRPr="0071566F">
        <w:rPr>
          <w:rFonts w:cs="Arial"/>
          <w:b/>
          <w:bCs/>
          <w:highlight w:val="cyan"/>
        </w:rPr>
        <w:lastRenderedPageBreak/>
        <w:t xml:space="preserve">SOBRE </w:t>
      </w:r>
      <w:r w:rsidRPr="0071566F">
        <w:rPr>
          <w:rFonts w:cs="Arial"/>
          <w:b/>
          <w:bCs/>
          <w:sz w:val="32"/>
          <w:highlight w:val="cyan"/>
        </w:rPr>
        <w:t>A</w:t>
      </w:r>
      <w:r>
        <w:rPr>
          <w:rFonts w:cs="Arial"/>
          <w:b/>
          <w:bCs/>
        </w:rPr>
        <w:t>: REQUISITOS MÍNIMOS Y SOLVENCIA</w:t>
      </w:r>
    </w:p>
    <w:p w14:paraId="7A880112" w14:textId="77777777" w:rsidR="00C22F87" w:rsidRDefault="00C22F87" w:rsidP="00883DE7">
      <w:pPr>
        <w:widowControl w:val="0"/>
        <w:suppressAutoHyphens/>
        <w:autoSpaceDE w:val="0"/>
        <w:autoSpaceDN w:val="0"/>
        <w:jc w:val="center"/>
        <w:rPr>
          <w:rFonts w:cs="Arial"/>
          <w:b/>
        </w:rPr>
      </w:pPr>
    </w:p>
    <w:p w14:paraId="4E9E00E8"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28909727" w14:textId="084A68E2" w:rsidR="0004096B" w:rsidRPr="003F24D5" w:rsidRDefault="0074072E" w:rsidP="0004096B">
      <w:pPr>
        <w:autoSpaceDE w:val="0"/>
        <w:autoSpaceDN w:val="0"/>
        <w:adjustRightInd w:val="0"/>
        <w:rPr>
          <w:rFonts w:cs="Arial"/>
          <w:b/>
          <w:bCs/>
          <w:szCs w:val="20"/>
        </w:rPr>
      </w:pPr>
      <w:r w:rsidRPr="0074072E">
        <w:rPr>
          <w:rFonts w:cs="Arial"/>
          <w:b/>
          <w:spacing w:val="-3"/>
        </w:rPr>
        <w:t xml:space="preserve">DECLARACIÓN RESPONSABLE DE CUMPLIMIENTO DE LOS REQUISITOS MÍNIMOS PARA LICITAR AL </w:t>
      </w:r>
      <w:r w:rsidR="00000AF6">
        <w:rPr>
          <w:rFonts w:cs="Arial"/>
          <w:b/>
          <w:spacing w:val="-3"/>
        </w:rPr>
        <w:t xml:space="preserve">CONCURSO DE </w:t>
      </w:r>
      <w:r w:rsidR="00C623A3">
        <w:rPr>
          <w:rFonts w:cs="Arial"/>
          <w:b/>
          <w:spacing w:val="-3"/>
        </w:rPr>
        <w:t xml:space="preserve">SERVICIO DE REALIZACIÓN DE UN </w:t>
      </w:r>
      <w:r w:rsidR="00675273">
        <w:rPr>
          <w:rFonts w:cs="Arial"/>
          <w:b/>
          <w:spacing w:val="-3"/>
        </w:rPr>
        <w:t>SONDEO CON EXTRACCIÓN CONTINUA DE TESTIGO PARA INVESTIGACIÓN GEOTÉCNICA EN ALCALÁ DEL JÚCAR (ALBACETE)</w:t>
      </w:r>
      <w:r w:rsidR="0004096B">
        <w:rPr>
          <w:rFonts w:cs="Arial"/>
          <w:b/>
          <w:bCs/>
          <w:iCs/>
          <w:color w:val="000000"/>
          <w:szCs w:val="20"/>
          <w:lang w:val="es-ES_tradnl"/>
        </w:rPr>
        <w:t xml:space="preserve"> A ADJUDICAR POR PROCEDIMIENTO ABIERTO</w:t>
      </w:r>
      <w:r w:rsidR="0004096B">
        <w:rPr>
          <w:rFonts w:cs="Arial"/>
          <w:b/>
          <w:bCs/>
          <w:szCs w:val="20"/>
        </w:rPr>
        <w:t xml:space="preserve"> SIMPLIFICADO</w:t>
      </w:r>
    </w:p>
    <w:p w14:paraId="1E6A5C0E" w14:textId="372E3CB5" w:rsidR="0074072E" w:rsidRPr="0074072E" w:rsidRDefault="0074072E" w:rsidP="0074072E">
      <w:pPr>
        <w:widowControl w:val="0"/>
        <w:tabs>
          <w:tab w:val="center" w:pos="4513"/>
        </w:tabs>
        <w:suppressAutoHyphens/>
        <w:autoSpaceDE w:val="0"/>
        <w:autoSpaceDN w:val="0"/>
        <w:rPr>
          <w:rFonts w:cs="Arial"/>
          <w:b/>
          <w:spacing w:val="-3"/>
        </w:rPr>
      </w:pPr>
      <w:r w:rsidRPr="00BA482B">
        <w:rPr>
          <w:rFonts w:cs="Arial"/>
          <w:b/>
          <w:spacing w:val="-3"/>
        </w:rPr>
        <w:t>Ref. TSA</w:t>
      </w:r>
      <w:r w:rsidR="00D117E9" w:rsidRPr="00BA482B">
        <w:rPr>
          <w:rFonts w:cs="Arial"/>
          <w:b/>
          <w:spacing w:val="-3"/>
        </w:rPr>
        <w:t>00</w:t>
      </w:r>
      <w:r w:rsidR="00A51419">
        <w:rPr>
          <w:rFonts w:cs="Arial"/>
          <w:b/>
          <w:spacing w:val="-3"/>
        </w:rPr>
        <w:t>67824</w:t>
      </w:r>
    </w:p>
    <w:p w14:paraId="715A5807"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31F007A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6063002A"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10A2B51" w14:textId="6B910DEA" w:rsidR="0074072E" w:rsidRPr="0074072E"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00C90528">
        <w:rPr>
          <w:rFonts w:cs="Arial"/>
        </w:rPr>
        <w:t xml:space="preserve"> del</w:t>
      </w:r>
      <w:r w:rsidRPr="0074072E">
        <w:rPr>
          <w:rFonts w:cs="Arial"/>
          <w:b/>
          <w:spacing w:val="-3"/>
        </w:rPr>
        <w:t xml:space="preserve"> </w:t>
      </w:r>
      <w:r w:rsidR="00C623A3">
        <w:rPr>
          <w:rFonts w:cs="Arial"/>
          <w:b/>
          <w:iCs/>
          <w:spacing w:val="-3"/>
        </w:rPr>
        <w:t xml:space="preserve">SERVICIO DE REALIZACIÓN DE UN </w:t>
      </w:r>
      <w:r w:rsidR="00675273">
        <w:rPr>
          <w:rFonts w:cs="Arial"/>
          <w:b/>
          <w:iCs/>
          <w:spacing w:val="-3"/>
        </w:rPr>
        <w:t>SONDEO CON EXTRACCIÓN CONTINUA DE TESTIGO PARA INVESTIGACIÓN GEOTÉCNICA EN ALCALÁ DEL JÚCAR (ALBACETE)</w:t>
      </w:r>
      <w:r w:rsidR="0004096B">
        <w:rPr>
          <w:rFonts w:cs="Arial"/>
          <w:b/>
          <w:bCs/>
          <w:iCs/>
          <w:color w:val="000000"/>
          <w:szCs w:val="20"/>
          <w:lang w:val="es-ES_tradnl"/>
        </w:rPr>
        <w:t xml:space="preserve"> A ADJUDICAR POR PROCEDIMIENTO ABIERTO</w:t>
      </w:r>
      <w:r w:rsidR="0004096B">
        <w:rPr>
          <w:rFonts w:cs="Arial"/>
          <w:b/>
          <w:bCs/>
          <w:szCs w:val="20"/>
        </w:rPr>
        <w:t xml:space="preserve"> SIMPLIFICADO</w:t>
      </w:r>
      <w:r w:rsidR="0004096B" w:rsidRPr="0004096B">
        <w:rPr>
          <w:rFonts w:cs="Arial"/>
          <w:b/>
          <w:spacing w:val="-3"/>
        </w:rPr>
        <w:t xml:space="preserve"> </w:t>
      </w:r>
      <w:r w:rsidR="0004096B" w:rsidRPr="00BA482B">
        <w:rPr>
          <w:rFonts w:cs="Arial"/>
          <w:b/>
          <w:spacing w:val="-3"/>
        </w:rPr>
        <w:t>Ref. TSA00</w:t>
      </w:r>
      <w:r w:rsidR="00A51419">
        <w:rPr>
          <w:rFonts w:cs="Arial"/>
          <w:b/>
          <w:spacing w:val="-3"/>
        </w:rPr>
        <w:t>67824</w:t>
      </w:r>
      <w:r w:rsidR="00D117E9" w:rsidRPr="00D117E9">
        <w:rPr>
          <w:rFonts w:cs="Arial"/>
          <w:b/>
          <w:iCs/>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0E2C9706" w14:textId="77777777" w:rsidR="00EF6E30" w:rsidRDefault="00EF6E30">
      <w:pPr>
        <w:spacing w:before="0" w:after="0" w:line="240" w:lineRule="auto"/>
        <w:jc w:val="left"/>
        <w:rPr>
          <w:rFonts w:cs="Arial"/>
          <w:spacing w:val="-3"/>
        </w:rPr>
      </w:pPr>
      <w:r>
        <w:rPr>
          <w:rFonts w:cs="Arial"/>
          <w:spacing w:val="-3"/>
        </w:rPr>
        <w:br w:type="page"/>
      </w:r>
    </w:p>
    <w:p w14:paraId="5FAA776D"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802F1D">
        <w:rPr>
          <w:rFonts w:cs="Arial"/>
          <w:b/>
          <w:spacing w:val="-3"/>
          <w:sz w:val="24"/>
          <w:u w:val="single"/>
        </w:rPr>
        <w:lastRenderedPageBreak/>
        <w:t>I. INFORMACIÓN DEL LICITADOR</w:t>
      </w:r>
    </w:p>
    <w:p w14:paraId="29B47DEB" w14:textId="77777777"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1.1.- DATOS GENERALES DEL LICITADOR</w:t>
      </w:r>
    </w:p>
    <w:p w14:paraId="0C4F7ABD" w14:textId="77777777" w:rsidR="0074072E" w:rsidRPr="0074072E" w:rsidRDefault="004B0230" w:rsidP="0074072E">
      <w:pPr>
        <w:widowControl w:val="0"/>
        <w:tabs>
          <w:tab w:val="left" w:pos="-720"/>
        </w:tabs>
        <w:suppressAutoHyphens/>
        <w:autoSpaceDE w:val="0"/>
        <w:autoSpaceDN w:val="0"/>
        <w:rPr>
          <w:rFonts w:cs="Arial"/>
          <w:spacing w:val="-3"/>
        </w:rPr>
      </w:pPr>
      <w:r>
        <w:rPr>
          <w:rFonts w:cs="Arial"/>
          <w:spacing w:val="-3"/>
        </w:rPr>
        <w:t>Razón Social</w:t>
      </w:r>
      <w:r w:rsidR="0074072E" w:rsidRPr="0074072E">
        <w:rPr>
          <w:rFonts w:cs="Arial"/>
          <w:spacing w:val="-3"/>
        </w:rPr>
        <w:t>: ______________________________________________________________________</w:t>
      </w:r>
    </w:p>
    <w:p w14:paraId="60245A6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14:paraId="6DAC448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4407768B" w14:textId="77777777" w:rsidR="0004096B" w:rsidRPr="004F2AD1" w:rsidRDefault="0004096B" w:rsidP="0004096B">
      <w:pPr>
        <w:widowControl w:val="0"/>
        <w:tabs>
          <w:tab w:val="left" w:pos="-720"/>
        </w:tabs>
        <w:suppressAutoHyphens/>
        <w:autoSpaceDE w:val="0"/>
        <w:autoSpaceDN w:val="0"/>
        <w:rPr>
          <w:rFonts w:asciiTheme="majorHAnsi" w:hAnsiTheme="majorHAnsi" w:cs="Arial"/>
          <w:spacing w:val="-3"/>
          <w:szCs w:val="20"/>
        </w:rPr>
      </w:pPr>
      <w:r>
        <w:rPr>
          <w:rFonts w:asciiTheme="majorHAnsi" w:hAnsiTheme="majorHAnsi" w:cs="Arial"/>
          <w:spacing w:val="-3"/>
          <w:szCs w:val="20"/>
        </w:rPr>
        <w:t>Localidad: ___________________________________________________ Provincia:___________________________________</w:t>
      </w:r>
    </w:p>
    <w:p w14:paraId="04CD001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4788B27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6232753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44C7827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34E5E88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C90528"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szCs w:val="16"/>
        </w:rPr>
        <w:t>(Señalar la opción correcta)</w:t>
      </w:r>
    </w:p>
    <w:p w14:paraId="7315505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17DAC04D" w14:textId="77777777" w:rsidR="0004096B" w:rsidRPr="00295C3C" w:rsidRDefault="0004096B" w:rsidP="0004096B">
      <w:pPr>
        <w:widowControl w:val="0"/>
        <w:tabs>
          <w:tab w:val="left" w:pos="-720"/>
        </w:tabs>
        <w:suppressAutoHyphens/>
        <w:autoSpaceDE w:val="0"/>
        <w:autoSpaceDN w:val="0"/>
        <w:rPr>
          <w:rFonts w:asciiTheme="majorHAnsi" w:hAnsiTheme="majorHAnsi" w:cs="Arial"/>
          <w:spacing w:val="-3"/>
          <w:szCs w:val="20"/>
        </w:rPr>
      </w:pPr>
      <w:r w:rsidRPr="00295C3C">
        <w:rPr>
          <w:rFonts w:asciiTheme="majorHAnsi" w:hAnsiTheme="majorHAnsi" w:cs="Arial"/>
          <w:spacing w:val="-3"/>
          <w:szCs w:val="20"/>
        </w:rPr>
        <w:t xml:space="preserve">Porcentaje de contratos temporales en la plantilla de la empresa: </w:t>
      </w:r>
      <w:r w:rsidRPr="00295C3C">
        <w:rPr>
          <w:rFonts w:asciiTheme="majorHAnsi" w:hAnsiTheme="majorHAnsi" w:cs="Arial"/>
          <w:spacing w:val="-3"/>
          <w:szCs w:val="20"/>
        </w:rPr>
        <w:tab/>
        <w:t>__________</w:t>
      </w:r>
    </w:p>
    <w:p w14:paraId="3E101221" w14:textId="77777777" w:rsidR="0004096B" w:rsidRPr="00295C3C" w:rsidRDefault="0004096B" w:rsidP="0004096B">
      <w:pPr>
        <w:widowControl w:val="0"/>
        <w:tabs>
          <w:tab w:val="left" w:pos="-720"/>
        </w:tabs>
        <w:suppressAutoHyphens/>
        <w:autoSpaceDE w:val="0"/>
        <w:autoSpaceDN w:val="0"/>
        <w:rPr>
          <w:rFonts w:asciiTheme="majorHAnsi" w:hAnsiTheme="majorHAnsi" w:cs="Arial"/>
          <w:spacing w:val="-3"/>
          <w:szCs w:val="20"/>
        </w:rPr>
      </w:pPr>
      <w:r w:rsidRPr="00295C3C">
        <w:rPr>
          <w:rFonts w:asciiTheme="majorHAnsi" w:hAnsiTheme="majorHAnsi" w:cs="Arial"/>
          <w:spacing w:val="-3"/>
          <w:szCs w:val="20"/>
        </w:rPr>
        <w:t xml:space="preserve">Porcentaje de mujeres empleadas en la plantilla de la empresa: </w:t>
      </w:r>
      <w:r w:rsidRPr="00295C3C">
        <w:rPr>
          <w:rFonts w:asciiTheme="majorHAnsi" w:hAnsiTheme="majorHAnsi" w:cs="Arial"/>
          <w:spacing w:val="-3"/>
          <w:szCs w:val="20"/>
        </w:rPr>
        <w:tab/>
        <w:t>__________</w:t>
      </w:r>
    </w:p>
    <w:p w14:paraId="31569101" w14:textId="2C056B97" w:rsidR="007135E1" w:rsidRDefault="007135E1" w:rsidP="0074072E">
      <w:pPr>
        <w:widowControl w:val="0"/>
        <w:tabs>
          <w:tab w:val="left" w:pos="-720"/>
        </w:tabs>
        <w:suppressAutoHyphens/>
        <w:autoSpaceDE w:val="0"/>
        <w:autoSpaceDN w:val="0"/>
        <w:rPr>
          <w:rFonts w:cs="Arial"/>
          <w:b/>
          <w:spacing w:val="-3"/>
          <w:u w:val="single"/>
        </w:rPr>
      </w:pPr>
    </w:p>
    <w:p w14:paraId="5A9BFE9B" w14:textId="211016A7" w:rsidR="009530C6" w:rsidRPr="009530C6" w:rsidRDefault="009530C6" w:rsidP="009530C6">
      <w:pPr>
        <w:widowControl w:val="0"/>
        <w:tabs>
          <w:tab w:val="left" w:pos="-720"/>
        </w:tabs>
        <w:suppressAutoHyphens/>
        <w:autoSpaceDE w:val="0"/>
        <w:autoSpaceDN w:val="0"/>
        <w:rPr>
          <w:rFonts w:cs="Arial"/>
          <w:b/>
          <w:spacing w:val="-3"/>
          <w:u w:val="single"/>
        </w:rPr>
      </w:pPr>
      <w:r w:rsidRPr="009530C6">
        <w:rPr>
          <w:rFonts w:cs="Arial"/>
          <w:b/>
          <w:spacing w:val="-3"/>
          <w:u w:val="single"/>
        </w:rPr>
        <w:t>1.2.- DECLARACIÓN RESPONSABLE CONFORME AL RD 410/2010</w:t>
      </w:r>
    </w:p>
    <w:p w14:paraId="2D837559" w14:textId="77777777" w:rsidR="009530C6" w:rsidRPr="009530C6" w:rsidRDefault="009530C6" w:rsidP="009530C6">
      <w:pPr>
        <w:widowControl w:val="0"/>
        <w:suppressAutoHyphens/>
        <w:autoSpaceDE w:val="0"/>
        <w:autoSpaceDN w:val="0"/>
        <w:rPr>
          <w:rFonts w:cs="Arial"/>
          <w:spacing w:val="-3"/>
          <w:lang w:val="es-ES_tradnl"/>
        </w:rPr>
      </w:pPr>
      <w:r w:rsidRPr="009530C6">
        <w:rPr>
          <w:rFonts w:cs="Arial"/>
          <w:spacing w:val="-3"/>
        </w:rPr>
        <w:t xml:space="preserve">La empresa dispone de </w:t>
      </w:r>
      <w:r w:rsidRPr="009530C6">
        <w:rPr>
          <w:rFonts w:cs="Arial"/>
          <w:spacing w:val="-3"/>
          <w:lang w:val="es-ES_tradnl"/>
        </w:rPr>
        <w:t xml:space="preserve">declaración responsable presentada ante el órgano competente de la Comunidad Autónoma conforme a lo dispuesto en el RD 410/2010 que permita el ejercicio de la actividad del/de los laboratorio/-s en las áreas de ensayo que incluyan los ensayos solicitados en la presente licitación.     </w:t>
      </w:r>
      <w:r w:rsidRPr="009530C6">
        <w:rPr>
          <w:rFonts w:cs="Arial"/>
          <w:spacing w:val="-3"/>
          <w:lang w:val="es-ES_tradnl"/>
        </w:rPr>
        <w:tab/>
      </w:r>
      <w:r w:rsidRPr="009530C6">
        <w:rPr>
          <w:rFonts w:cs="Arial"/>
          <w:spacing w:val="-3"/>
          <w:lang w:val="es-ES_tradnl"/>
        </w:rPr>
        <w:tab/>
      </w:r>
      <w:r w:rsidRPr="009530C6">
        <w:rPr>
          <w:rFonts w:cs="Arial"/>
          <w:b/>
          <w:spacing w:val="-3"/>
          <w:sz w:val="22"/>
          <w:lang w:val="es-ES_tradnl"/>
        </w:rPr>
        <w:t xml:space="preserve">SÍ  </w:t>
      </w:r>
      <w:r w:rsidRPr="009530C6">
        <w:rPr>
          <w:b/>
          <w:bCs/>
          <w:szCs w:val="18"/>
        </w:rPr>
        <w:fldChar w:fldCharType="begin">
          <w:ffData>
            <w:name w:val="Casilla21"/>
            <w:enabled/>
            <w:calcOnExit w:val="0"/>
            <w:checkBox>
              <w:sizeAuto/>
              <w:default w:val="0"/>
            </w:checkBox>
          </w:ffData>
        </w:fldChar>
      </w:r>
      <w:r w:rsidRPr="009530C6">
        <w:rPr>
          <w:b/>
          <w:bCs/>
          <w:szCs w:val="18"/>
        </w:rPr>
        <w:instrText xml:space="preserve"> FORMCHECKBOX </w:instrText>
      </w:r>
      <w:r w:rsidR="00A13333">
        <w:rPr>
          <w:b/>
          <w:bCs/>
          <w:szCs w:val="18"/>
        </w:rPr>
      </w:r>
      <w:r w:rsidR="00A13333">
        <w:rPr>
          <w:b/>
          <w:bCs/>
          <w:szCs w:val="18"/>
        </w:rPr>
        <w:fldChar w:fldCharType="separate"/>
      </w:r>
      <w:r w:rsidRPr="009530C6">
        <w:rPr>
          <w:b/>
          <w:bCs/>
          <w:szCs w:val="18"/>
        </w:rPr>
        <w:fldChar w:fldCharType="end"/>
      </w:r>
      <w:r w:rsidRPr="009530C6">
        <w:rPr>
          <w:rFonts w:cs="Arial"/>
          <w:b/>
          <w:spacing w:val="-3"/>
          <w:sz w:val="22"/>
          <w:lang w:val="es-ES_tradnl"/>
        </w:rPr>
        <w:tab/>
        <w:t xml:space="preserve">NO  </w:t>
      </w:r>
      <w:r w:rsidRPr="009530C6">
        <w:rPr>
          <w:b/>
          <w:bCs/>
          <w:szCs w:val="18"/>
        </w:rPr>
        <w:fldChar w:fldCharType="begin">
          <w:ffData>
            <w:name w:val="Casilla21"/>
            <w:enabled/>
            <w:calcOnExit w:val="0"/>
            <w:checkBox>
              <w:sizeAuto/>
              <w:default w:val="0"/>
            </w:checkBox>
          </w:ffData>
        </w:fldChar>
      </w:r>
      <w:r w:rsidRPr="009530C6">
        <w:rPr>
          <w:b/>
          <w:bCs/>
          <w:szCs w:val="18"/>
        </w:rPr>
        <w:instrText xml:space="preserve"> FORMCHECKBOX </w:instrText>
      </w:r>
      <w:r w:rsidR="00A13333">
        <w:rPr>
          <w:b/>
          <w:bCs/>
          <w:szCs w:val="18"/>
        </w:rPr>
      </w:r>
      <w:r w:rsidR="00A13333">
        <w:rPr>
          <w:b/>
          <w:bCs/>
          <w:szCs w:val="18"/>
        </w:rPr>
        <w:fldChar w:fldCharType="separate"/>
      </w:r>
      <w:r w:rsidRPr="009530C6">
        <w:rPr>
          <w:b/>
          <w:bCs/>
          <w:szCs w:val="18"/>
        </w:rPr>
        <w:fldChar w:fldCharType="end"/>
      </w:r>
    </w:p>
    <w:p w14:paraId="2739A688" w14:textId="4F7936DB" w:rsidR="009530C6" w:rsidRDefault="009530C6" w:rsidP="009530C6">
      <w:pPr>
        <w:widowControl w:val="0"/>
        <w:suppressAutoHyphens/>
        <w:autoSpaceDE w:val="0"/>
        <w:autoSpaceDN w:val="0"/>
        <w:rPr>
          <w:b/>
          <w:bCs/>
          <w:szCs w:val="18"/>
        </w:rPr>
      </w:pPr>
      <w:r w:rsidRPr="009530C6">
        <w:rPr>
          <w:rFonts w:cs="Arial"/>
          <w:spacing w:val="-3"/>
          <w:lang w:val="es-ES_tradnl"/>
        </w:rPr>
        <w:t>En caso afirmativo, aporta la documentación acreditativa con la oferta:</w:t>
      </w:r>
      <w:r w:rsidRPr="009530C6">
        <w:rPr>
          <w:rFonts w:cs="Arial"/>
          <w:spacing w:val="-3"/>
          <w:lang w:val="es-ES_tradnl"/>
        </w:rPr>
        <w:tab/>
      </w:r>
      <w:r w:rsidRPr="009530C6">
        <w:rPr>
          <w:rFonts w:cs="Arial"/>
          <w:spacing w:val="-3"/>
          <w:lang w:val="es-ES_tradnl"/>
        </w:rPr>
        <w:tab/>
      </w:r>
      <w:r w:rsidRPr="009530C6">
        <w:rPr>
          <w:rFonts w:cs="Arial"/>
          <w:spacing w:val="-3"/>
          <w:lang w:val="es-ES_tradnl"/>
        </w:rPr>
        <w:tab/>
      </w:r>
      <w:r w:rsidRPr="009530C6">
        <w:rPr>
          <w:rFonts w:cs="Arial"/>
          <w:b/>
          <w:spacing w:val="-3"/>
          <w:sz w:val="22"/>
          <w:lang w:val="es-ES_tradnl"/>
        </w:rPr>
        <w:t xml:space="preserve">SÍ  </w:t>
      </w:r>
      <w:r w:rsidRPr="009530C6">
        <w:rPr>
          <w:b/>
          <w:bCs/>
          <w:szCs w:val="18"/>
        </w:rPr>
        <w:fldChar w:fldCharType="begin">
          <w:ffData>
            <w:name w:val="Casilla21"/>
            <w:enabled/>
            <w:calcOnExit w:val="0"/>
            <w:checkBox>
              <w:sizeAuto/>
              <w:default w:val="0"/>
            </w:checkBox>
          </w:ffData>
        </w:fldChar>
      </w:r>
      <w:r w:rsidRPr="009530C6">
        <w:rPr>
          <w:b/>
          <w:bCs/>
          <w:szCs w:val="18"/>
        </w:rPr>
        <w:instrText xml:space="preserve"> FORMCHECKBOX </w:instrText>
      </w:r>
      <w:r w:rsidR="00A13333">
        <w:rPr>
          <w:b/>
          <w:bCs/>
          <w:szCs w:val="18"/>
        </w:rPr>
      </w:r>
      <w:r w:rsidR="00A13333">
        <w:rPr>
          <w:b/>
          <w:bCs/>
          <w:szCs w:val="18"/>
        </w:rPr>
        <w:fldChar w:fldCharType="separate"/>
      </w:r>
      <w:r w:rsidRPr="009530C6">
        <w:rPr>
          <w:b/>
          <w:bCs/>
          <w:szCs w:val="18"/>
        </w:rPr>
        <w:fldChar w:fldCharType="end"/>
      </w:r>
      <w:r w:rsidRPr="009530C6">
        <w:rPr>
          <w:rFonts w:cs="Arial"/>
          <w:b/>
          <w:spacing w:val="-3"/>
          <w:sz w:val="22"/>
          <w:lang w:val="es-ES_tradnl"/>
        </w:rPr>
        <w:tab/>
        <w:t xml:space="preserve">NO  </w:t>
      </w:r>
      <w:r w:rsidRPr="009530C6">
        <w:rPr>
          <w:b/>
          <w:bCs/>
          <w:szCs w:val="18"/>
        </w:rPr>
        <w:fldChar w:fldCharType="begin">
          <w:ffData>
            <w:name w:val="Casilla21"/>
            <w:enabled/>
            <w:calcOnExit w:val="0"/>
            <w:checkBox>
              <w:sizeAuto/>
              <w:default w:val="0"/>
            </w:checkBox>
          </w:ffData>
        </w:fldChar>
      </w:r>
      <w:r w:rsidRPr="009530C6">
        <w:rPr>
          <w:b/>
          <w:bCs/>
          <w:szCs w:val="18"/>
        </w:rPr>
        <w:instrText xml:space="preserve"> FORMCHECKBOX </w:instrText>
      </w:r>
      <w:r w:rsidR="00A13333">
        <w:rPr>
          <w:b/>
          <w:bCs/>
          <w:szCs w:val="18"/>
        </w:rPr>
      </w:r>
      <w:r w:rsidR="00A13333">
        <w:rPr>
          <w:b/>
          <w:bCs/>
          <w:szCs w:val="18"/>
        </w:rPr>
        <w:fldChar w:fldCharType="separate"/>
      </w:r>
      <w:r w:rsidRPr="009530C6">
        <w:rPr>
          <w:b/>
          <w:bCs/>
          <w:szCs w:val="18"/>
        </w:rPr>
        <w:fldChar w:fldCharType="end"/>
      </w:r>
    </w:p>
    <w:p w14:paraId="66FD4E74" w14:textId="77777777" w:rsidR="009530C6" w:rsidRDefault="009530C6" w:rsidP="0074072E">
      <w:pPr>
        <w:widowControl w:val="0"/>
        <w:tabs>
          <w:tab w:val="left" w:pos="-720"/>
        </w:tabs>
        <w:suppressAutoHyphens/>
        <w:autoSpaceDE w:val="0"/>
        <w:autoSpaceDN w:val="0"/>
        <w:rPr>
          <w:rFonts w:cs="Arial"/>
          <w:b/>
          <w:spacing w:val="-3"/>
          <w:u w:val="single"/>
        </w:rPr>
      </w:pPr>
    </w:p>
    <w:p w14:paraId="61059F1D" w14:textId="3FDF79EA"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1</w:t>
      </w:r>
      <w:r w:rsidR="00A97DAB">
        <w:rPr>
          <w:rFonts w:cs="Arial"/>
          <w:b/>
          <w:spacing w:val="-3"/>
          <w:u w:val="single"/>
        </w:rPr>
        <w:t>.</w:t>
      </w:r>
      <w:r w:rsidR="009530C6">
        <w:rPr>
          <w:rFonts w:cs="Arial"/>
          <w:b/>
          <w:spacing w:val="-3"/>
          <w:u w:val="single"/>
        </w:rPr>
        <w:t>3</w:t>
      </w:r>
      <w:r w:rsidRPr="005F49E4">
        <w:rPr>
          <w:rFonts w:cs="Arial"/>
          <w:b/>
          <w:spacing w:val="-3"/>
          <w:u w:val="single"/>
        </w:rPr>
        <w:t xml:space="preserve">.- OFERTAS DE </w:t>
      </w:r>
      <w:r w:rsidR="00A97DAB">
        <w:rPr>
          <w:rFonts w:cs="Arial"/>
          <w:b/>
          <w:spacing w:val="-3"/>
          <w:u w:val="single"/>
        </w:rPr>
        <w:t>AGRUPACIONES DE ENTIDADES / UTE</w:t>
      </w:r>
    </w:p>
    <w:p w14:paraId="2FB60DE1"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00A97DAB"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szCs w:val="16"/>
        </w:rPr>
        <w:t>(Señalar la opción correcta)</w:t>
      </w:r>
    </w:p>
    <w:p w14:paraId="763F2B41" w14:textId="77777777" w:rsidR="0074072E" w:rsidRPr="0074072E" w:rsidRDefault="0074072E" w:rsidP="00111A2C">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Nombre del grupo/UTE: </w:t>
      </w:r>
    </w:p>
    <w:p w14:paraId="706B577E" w14:textId="77777777" w:rsidR="0074072E" w:rsidRPr="0074072E" w:rsidRDefault="0074072E" w:rsidP="00111A2C">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610878C7" w14:textId="77777777" w:rsidR="0074072E" w:rsidRPr="0074072E" w:rsidRDefault="0074072E" w:rsidP="00111A2C">
      <w:pPr>
        <w:widowControl w:val="0"/>
        <w:numPr>
          <w:ilvl w:val="0"/>
          <w:numId w:val="4"/>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1D0E5BD0" w14:textId="77777777" w:rsidR="0074072E" w:rsidRPr="0074072E" w:rsidRDefault="0074072E" w:rsidP="00111A2C">
      <w:pPr>
        <w:widowControl w:val="0"/>
        <w:numPr>
          <w:ilvl w:val="0"/>
          <w:numId w:val="4"/>
        </w:numPr>
        <w:tabs>
          <w:tab w:val="left" w:pos="-720"/>
        </w:tabs>
        <w:suppressAutoHyphens/>
        <w:autoSpaceDE w:val="0"/>
        <w:autoSpaceDN w:val="0"/>
        <w:rPr>
          <w:rFonts w:cs="Arial"/>
          <w:spacing w:val="-3"/>
        </w:rPr>
      </w:pPr>
      <w:r w:rsidRPr="0074072E">
        <w:rPr>
          <w:rFonts w:cs="Arial"/>
          <w:spacing w:val="-3"/>
        </w:rPr>
        <w:lastRenderedPageBreak/>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4AE4F528" w14:textId="77777777" w:rsidR="0074072E" w:rsidRPr="0074072E" w:rsidRDefault="0074072E" w:rsidP="00111A2C">
      <w:pPr>
        <w:widowControl w:val="0"/>
        <w:numPr>
          <w:ilvl w:val="0"/>
          <w:numId w:val="4"/>
        </w:numPr>
        <w:tabs>
          <w:tab w:val="left" w:pos="-720"/>
        </w:tabs>
        <w:suppressAutoHyphens/>
        <w:autoSpaceDE w:val="0"/>
        <w:autoSpaceDN w:val="0"/>
        <w:rPr>
          <w:rFonts w:cs="Arial"/>
          <w:spacing w:val="-3"/>
        </w:rPr>
      </w:pPr>
      <w:r w:rsidRPr="0074072E">
        <w:rPr>
          <w:rFonts w:cs="Arial"/>
          <w:spacing w:val="-3"/>
        </w:rPr>
        <w:t>Representante del grupo/UTE:</w:t>
      </w:r>
    </w:p>
    <w:p w14:paraId="4C9DDB05" w14:textId="77777777" w:rsidR="0074072E" w:rsidRPr="0074072E" w:rsidRDefault="0074072E" w:rsidP="00111A2C">
      <w:pPr>
        <w:widowControl w:val="0"/>
        <w:numPr>
          <w:ilvl w:val="1"/>
          <w:numId w:val="4"/>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5EE82056" w14:textId="77777777" w:rsidR="0074072E" w:rsidRPr="0074072E" w:rsidRDefault="0074072E" w:rsidP="00111A2C">
      <w:pPr>
        <w:widowControl w:val="0"/>
        <w:numPr>
          <w:ilvl w:val="1"/>
          <w:numId w:val="4"/>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0A2D7510" w14:textId="77777777" w:rsidR="0074072E" w:rsidRPr="0074072E" w:rsidRDefault="0074072E" w:rsidP="00111A2C">
      <w:pPr>
        <w:widowControl w:val="0"/>
        <w:numPr>
          <w:ilvl w:val="1"/>
          <w:numId w:val="4"/>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0CF096EB" w14:textId="77777777" w:rsidR="0074072E" w:rsidRPr="0074072E" w:rsidRDefault="0074072E" w:rsidP="00111A2C">
      <w:pPr>
        <w:widowControl w:val="0"/>
        <w:numPr>
          <w:ilvl w:val="1"/>
          <w:numId w:val="4"/>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04DA8061" w14:textId="77777777" w:rsidR="0074072E" w:rsidRPr="0074072E" w:rsidRDefault="0074072E" w:rsidP="00111A2C">
      <w:pPr>
        <w:widowControl w:val="0"/>
        <w:numPr>
          <w:ilvl w:val="1"/>
          <w:numId w:val="4"/>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4D7BB5E5" w14:textId="77777777" w:rsidR="0074072E" w:rsidRPr="0074072E" w:rsidRDefault="0074072E" w:rsidP="00111A2C">
      <w:pPr>
        <w:widowControl w:val="0"/>
        <w:numPr>
          <w:ilvl w:val="1"/>
          <w:numId w:val="4"/>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1DFDF5E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14:paraId="32D02F82" w14:textId="77777777" w:rsidR="0074072E" w:rsidRPr="0074072E" w:rsidRDefault="0074072E" w:rsidP="00111A2C">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14:paraId="77BB60B8" w14:textId="77777777" w:rsidR="0074072E" w:rsidRPr="0074072E" w:rsidRDefault="0074072E" w:rsidP="00111A2C">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6A7A7285" w14:textId="77777777" w:rsidR="0074072E" w:rsidRPr="0074072E" w:rsidRDefault="0074072E" w:rsidP="0074072E">
      <w:pPr>
        <w:widowControl w:val="0"/>
        <w:tabs>
          <w:tab w:val="left" w:pos="-720"/>
        </w:tabs>
        <w:suppressAutoHyphens/>
        <w:autoSpaceDE w:val="0"/>
        <w:autoSpaceDN w:val="0"/>
        <w:rPr>
          <w:rFonts w:cs="Arial"/>
          <w:spacing w:val="-3"/>
        </w:rPr>
      </w:pPr>
    </w:p>
    <w:p w14:paraId="768845EF" w14:textId="2DA2DA04"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9530C6">
        <w:rPr>
          <w:rFonts w:cs="Arial"/>
          <w:b/>
          <w:spacing w:val="-3"/>
          <w:u w:val="single"/>
        </w:rPr>
        <w:t>4</w:t>
      </w:r>
      <w:r w:rsidR="0074072E" w:rsidRPr="005F49E4">
        <w:rPr>
          <w:rFonts w:cs="Arial"/>
          <w:b/>
          <w:spacing w:val="-3"/>
          <w:u w:val="single"/>
        </w:rPr>
        <w:t>.- REPRESENTANTE DEL LICITADOR EN EL PROCEDIMIENTO DE LICITACIÓN</w:t>
      </w:r>
    </w:p>
    <w:p w14:paraId="64EFD80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6040A99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2BB5EBA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7D1E468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0D8563B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515045A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0F8D7C3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41E28A84" w14:textId="77777777" w:rsidR="0074072E" w:rsidRPr="0074072E" w:rsidRDefault="0074072E" w:rsidP="0074072E">
      <w:pPr>
        <w:widowControl w:val="0"/>
        <w:tabs>
          <w:tab w:val="left" w:pos="-720"/>
        </w:tabs>
        <w:suppressAutoHyphens/>
        <w:autoSpaceDE w:val="0"/>
        <w:autoSpaceDN w:val="0"/>
        <w:rPr>
          <w:rFonts w:cs="Arial"/>
          <w:b/>
          <w:spacing w:val="-3"/>
        </w:rPr>
      </w:pPr>
    </w:p>
    <w:p w14:paraId="2AE8C990" w14:textId="2BB839EE" w:rsidR="0074072E" w:rsidRPr="00567BD6" w:rsidRDefault="009E1C47"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9530C6">
        <w:rPr>
          <w:rFonts w:cs="Arial"/>
          <w:b/>
          <w:spacing w:val="-3"/>
          <w:u w:val="single"/>
        </w:rPr>
        <w:t>5</w:t>
      </w:r>
      <w:r w:rsidR="0074072E" w:rsidRPr="00567BD6">
        <w:rPr>
          <w:rFonts w:cs="Arial"/>
          <w:b/>
          <w:spacing w:val="-3"/>
          <w:u w:val="single"/>
        </w:rPr>
        <w:t>.- ACREDITACIÓN DE LA SOLVENCIA CON MEDIOS EXTERNOS</w:t>
      </w:r>
    </w:p>
    <w:p w14:paraId="3F896A76"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A97DAB" w:rsidRPr="00CA2047">
        <w:rPr>
          <w:rFonts w:cs="Arial"/>
          <w:b/>
          <w:spacing w:val="-3"/>
          <w:sz w:val="28"/>
          <w:bdr w:val="single" w:sz="4" w:space="0" w:color="auto"/>
          <w:shd w:val="clear" w:color="auto" w:fill="DBE5F1" w:themeFill="accent1" w:themeFillTint="33"/>
        </w:rPr>
        <w:t>Sí / No</w:t>
      </w:r>
      <w:r w:rsidR="0074072E" w:rsidRPr="0074072E">
        <w:rPr>
          <w:rFonts w:cs="Arial"/>
          <w:spacing w:val="-3"/>
        </w:rPr>
        <w:t>.</w:t>
      </w:r>
    </w:p>
    <w:p w14:paraId="15C5FFD8"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14:paraId="67F4C62D" w14:textId="77777777" w:rsidR="0074072E" w:rsidRPr="0074072E" w:rsidRDefault="0074072E" w:rsidP="00111A2C">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lastRenderedPageBreak/>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34639BD8" w14:textId="77777777" w:rsidR="0074072E" w:rsidRDefault="0074072E" w:rsidP="00111A2C">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099452C2" w14:textId="77777777" w:rsidR="0004096B" w:rsidRDefault="0004096B" w:rsidP="0004096B">
      <w:pPr>
        <w:widowControl w:val="0"/>
        <w:tabs>
          <w:tab w:val="left" w:pos="-720"/>
        </w:tabs>
        <w:suppressAutoHyphens/>
        <w:autoSpaceDE w:val="0"/>
        <w:autoSpaceDN w:val="0"/>
        <w:rPr>
          <w:rFonts w:cs="Arial"/>
          <w:spacing w:val="-3"/>
          <w:szCs w:val="16"/>
        </w:rPr>
      </w:pPr>
    </w:p>
    <w:p w14:paraId="6C5E6BBB" w14:textId="77777777" w:rsidR="00567BD6" w:rsidRPr="0074072E" w:rsidRDefault="00567BD6" w:rsidP="00111A2C">
      <w:pPr>
        <w:widowControl w:val="0"/>
        <w:numPr>
          <w:ilvl w:val="0"/>
          <w:numId w:val="4"/>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2FAAE54A" w14:textId="0F287461" w:rsidR="0074072E" w:rsidRDefault="0089291F" w:rsidP="0074072E">
      <w:pPr>
        <w:widowControl w:val="0"/>
        <w:tabs>
          <w:tab w:val="left" w:pos="-720"/>
        </w:tabs>
        <w:suppressAutoHyphens/>
        <w:autoSpaceDE w:val="0"/>
        <w:autoSpaceDN w:val="0"/>
        <w:rPr>
          <w:rFonts w:cs="Arial"/>
          <w:spacing w:val="-3"/>
        </w:rPr>
      </w:pPr>
      <w:r>
        <w:rPr>
          <w:rFonts w:cs="Arial"/>
          <w:spacing w:val="-3"/>
        </w:rPr>
        <w:t>En caso de que Tragsa</w:t>
      </w:r>
      <w:r w:rsidRPr="0074072E">
        <w:rPr>
          <w:rFonts w:cs="Arial"/>
          <w:spacing w:val="-3"/>
        </w:rPr>
        <w:t xml:space="preserve"> solicite información de los mismos por resultar adjudicador el licitador adjuntaré la información y documentación correspondiente a los puntos 1.1, 1.2, y 1.5. </w:t>
      </w:r>
      <w:r w:rsidR="0074072E" w:rsidRPr="0074072E">
        <w:rPr>
          <w:rFonts w:cs="Arial"/>
          <w:spacing w:val="-3"/>
        </w:rPr>
        <w:t>y la solvencia exigible a los mismos de acuerdo con los pliegos, mediante la presentación de esta declaración por cada uno de los contratistas o categorías de subcontratistas.</w:t>
      </w:r>
    </w:p>
    <w:p w14:paraId="1A379CFE" w14:textId="77777777" w:rsidR="0004096B" w:rsidRDefault="0004096B" w:rsidP="0074072E">
      <w:pPr>
        <w:widowControl w:val="0"/>
        <w:tabs>
          <w:tab w:val="left" w:pos="-720"/>
        </w:tabs>
        <w:suppressAutoHyphens/>
        <w:autoSpaceDE w:val="0"/>
        <w:autoSpaceDN w:val="0"/>
        <w:rPr>
          <w:rFonts w:cs="Arial"/>
          <w:spacing w:val="-3"/>
        </w:rPr>
      </w:pPr>
    </w:p>
    <w:p w14:paraId="0D81766A" w14:textId="10B68AA8" w:rsidR="009F1970" w:rsidRPr="009F1970" w:rsidRDefault="009F1970" w:rsidP="009F1970">
      <w:pPr>
        <w:widowControl w:val="0"/>
        <w:tabs>
          <w:tab w:val="left" w:pos="-720"/>
        </w:tabs>
        <w:suppressAutoHyphens/>
        <w:autoSpaceDE w:val="0"/>
        <w:autoSpaceDN w:val="0"/>
        <w:rPr>
          <w:rFonts w:asciiTheme="majorHAnsi" w:hAnsiTheme="majorHAnsi" w:cs="Arial"/>
          <w:b/>
          <w:spacing w:val="-3"/>
          <w:szCs w:val="20"/>
          <w:u w:val="single"/>
        </w:rPr>
      </w:pPr>
      <w:r>
        <w:rPr>
          <w:rFonts w:asciiTheme="majorHAnsi" w:hAnsiTheme="majorHAnsi" w:cs="Arial"/>
          <w:b/>
          <w:spacing w:val="-3"/>
          <w:szCs w:val="20"/>
          <w:u w:val="single"/>
        </w:rPr>
        <w:t>1.</w:t>
      </w:r>
      <w:r w:rsidR="009530C6">
        <w:rPr>
          <w:rFonts w:asciiTheme="majorHAnsi" w:hAnsiTheme="majorHAnsi" w:cs="Arial"/>
          <w:b/>
          <w:spacing w:val="-3"/>
          <w:szCs w:val="20"/>
          <w:u w:val="single"/>
        </w:rPr>
        <w:t>6</w:t>
      </w:r>
      <w:r w:rsidRPr="009F1970">
        <w:rPr>
          <w:rFonts w:asciiTheme="majorHAnsi" w:hAnsiTheme="majorHAnsi" w:cs="Arial"/>
          <w:b/>
          <w:spacing w:val="-3"/>
          <w:szCs w:val="20"/>
          <w:u w:val="single"/>
        </w:rPr>
        <w:t xml:space="preserve">.- SUBCONTRATISTAS </w:t>
      </w:r>
    </w:p>
    <w:p w14:paraId="3AA86706" w14:textId="25C2830F" w:rsidR="009F1970" w:rsidRPr="009F1970" w:rsidRDefault="009F1970" w:rsidP="009F1970">
      <w:pPr>
        <w:widowControl w:val="0"/>
        <w:tabs>
          <w:tab w:val="left" w:pos="-720"/>
        </w:tabs>
        <w:suppressAutoHyphens/>
        <w:autoSpaceDE w:val="0"/>
        <w:autoSpaceDN w:val="0"/>
        <w:rPr>
          <w:rFonts w:asciiTheme="majorHAnsi" w:hAnsiTheme="majorHAnsi" w:cs="Arial"/>
          <w:b/>
          <w:spacing w:val="-3"/>
          <w:szCs w:val="20"/>
        </w:rPr>
      </w:pPr>
      <w:r w:rsidRPr="009F1970">
        <w:rPr>
          <w:rFonts w:asciiTheme="majorHAnsi" w:hAnsiTheme="majorHAnsi" w:cs="Arial"/>
          <w:i/>
          <w:spacing w:val="-3"/>
          <w:szCs w:val="20"/>
        </w:rPr>
        <w:t>(Se rellenará sólo en el caso de que se pretenda subcontratar parte de la ejecución del contrato, caso contrario se presumirá que el licitador declara que no celebrará subcontrataciones en la ejecución del contrato)</w:t>
      </w:r>
    </w:p>
    <w:p w14:paraId="69851297" w14:textId="77777777" w:rsidR="009F1970" w:rsidRPr="009F1970" w:rsidRDefault="009F1970" w:rsidP="009F1970">
      <w:pPr>
        <w:widowControl w:val="0"/>
        <w:tabs>
          <w:tab w:val="left" w:pos="-720"/>
        </w:tabs>
        <w:suppressAutoHyphens/>
        <w:autoSpaceDE w:val="0"/>
        <w:autoSpaceDN w:val="0"/>
        <w:rPr>
          <w:rFonts w:asciiTheme="majorHAnsi" w:hAnsiTheme="majorHAnsi" w:cs="Arial"/>
          <w:spacing w:val="-3"/>
          <w:szCs w:val="20"/>
        </w:rPr>
      </w:pPr>
      <w:r w:rsidRPr="009F1970">
        <w:rPr>
          <w:rFonts w:asciiTheme="majorHAnsi" w:hAnsiTheme="majorHAnsi" w:cs="Arial"/>
          <w:spacing w:val="-3"/>
          <w:szCs w:val="20"/>
        </w:rPr>
        <w:t xml:space="preserve">El licitador subcontratará parte de la ejecución del contrato derivado de la presente licitación, en un porcentaje del _________ de acuerdo con el siguiente detalle: </w:t>
      </w:r>
    </w:p>
    <w:p w14:paraId="31271AA6" w14:textId="77777777" w:rsidR="009F1970" w:rsidRPr="009F1970" w:rsidRDefault="009F1970" w:rsidP="009F1970">
      <w:pPr>
        <w:widowControl w:val="0"/>
        <w:tabs>
          <w:tab w:val="left" w:pos="-720"/>
        </w:tabs>
        <w:suppressAutoHyphens/>
        <w:autoSpaceDE w:val="0"/>
        <w:autoSpaceDN w:val="0"/>
        <w:rPr>
          <w:rFonts w:asciiTheme="majorHAnsi" w:hAnsiTheme="majorHAnsi" w:cs="Arial"/>
          <w:spacing w:val="-3"/>
          <w:szCs w:val="20"/>
        </w:rPr>
      </w:pPr>
      <w:r w:rsidRPr="009F1970">
        <w:rPr>
          <w:rFonts w:asciiTheme="majorHAnsi" w:hAnsiTheme="majorHAnsi" w:cs="Arial"/>
          <w:i/>
          <w:spacing w:val="-3"/>
          <w:szCs w:val="20"/>
        </w:rPr>
        <w:t>(Se procederá a enumerar los subcontratistas previstos, los trabajos que realizarán y el porcentaje que éstos suponen sobre el total del valor estimado ofertado)</w:t>
      </w:r>
    </w:p>
    <w:p w14:paraId="44362C72" w14:textId="77777777" w:rsidR="009F1970" w:rsidRPr="009F1970" w:rsidRDefault="009F1970" w:rsidP="009F1970">
      <w:pPr>
        <w:widowControl w:val="0"/>
        <w:tabs>
          <w:tab w:val="left" w:pos="-720"/>
        </w:tabs>
        <w:suppressAutoHyphens/>
        <w:autoSpaceDE w:val="0"/>
        <w:autoSpaceDN w:val="0"/>
        <w:rPr>
          <w:rFonts w:asciiTheme="majorHAnsi" w:hAnsiTheme="majorHAnsi" w:cs="Arial"/>
          <w:spacing w:val="-3"/>
          <w:szCs w:val="20"/>
        </w:rPr>
      </w:pPr>
      <w:r w:rsidRPr="009F1970">
        <w:rPr>
          <w:rFonts w:asciiTheme="majorHAnsi" w:hAnsiTheme="majorHAnsi" w:cs="Arial"/>
          <w:spacing w:val="-3"/>
          <w:szCs w:val="20"/>
        </w:rPr>
        <w:t>En caso de que Tragsa solicite información de los mismos por resultar adjudicador el licitador adjuntaré la información y documentación correspondiente a los puntos 1.1, 1.2, y 1.5. y la solvencia exigible a los mismos de acuerdo con los pliegos, mediante la presentación de esta declaración por cada uno de los contratistas o categorías de subcontratistas.</w:t>
      </w:r>
    </w:p>
    <w:p w14:paraId="628E7ECF" w14:textId="73882D1C" w:rsidR="0004096B" w:rsidRDefault="0004096B" w:rsidP="0074072E">
      <w:pPr>
        <w:widowControl w:val="0"/>
        <w:tabs>
          <w:tab w:val="left" w:pos="-720"/>
        </w:tabs>
        <w:suppressAutoHyphens/>
        <w:autoSpaceDE w:val="0"/>
        <w:autoSpaceDN w:val="0"/>
        <w:rPr>
          <w:rFonts w:cs="Arial"/>
          <w:spacing w:val="-3"/>
        </w:rPr>
      </w:pPr>
    </w:p>
    <w:p w14:paraId="5766060C" w14:textId="27C2DC7D" w:rsidR="005D733A" w:rsidRDefault="005D733A" w:rsidP="0074072E">
      <w:pPr>
        <w:widowControl w:val="0"/>
        <w:tabs>
          <w:tab w:val="left" w:pos="-720"/>
        </w:tabs>
        <w:suppressAutoHyphens/>
        <w:autoSpaceDE w:val="0"/>
        <w:autoSpaceDN w:val="0"/>
        <w:rPr>
          <w:rFonts w:cs="Arial"/>
          <w:spacing w:val="-3"/>
        </w:rPr>
      </w:pPr>
    </w:p>
    <w:p w14:paraId="79917ED9" w14:textId="14218E3A" w:rsidR="00B33EA9" w:rsidRDefault="00B33EA9" w:rsidP="0074072E">
      <w:pPr>
        <w:widowControl w:val="0"/>
        <w:tabs>
          <w:tab w:val="left" w:pos="-720"/>
        </w:tabs>
        <w:suppressAutoHyphens/>
        <w:autoSpaceDE w:val="0"/>
        <w:autoSpaceDN w:val="0"/>
        <w:rPr>
          <w:rFonts w:cs="Arial"/>
          <w:spacing w:val="-3"/>
        </w:rPr>
      </w:pPr>
    </w:p>
    <w:p w14:paraId="665A1512" w14:textId="62F7D714" w:rsidR="00B33EA9" w:rsidRDefault="00B33EA9" w:rsidP="0074072E">
      <w:pPr>
        <w:widowControl w:val="0"/>
        <w:tabs>
          <w:tab w:val="left" w:pos="-720"/>
        </w:tabs>
        <w:suppressAutoHyphens/>
        <w:autoSpaceDE w:val="0"/>
        <w:autoSpaceDN w:val="0"/>
        <w:rPr>
          <w:rFonts w:cs="Arial"/>
          <w:spacing w:val="-3"/>
        </w:rPr>
      </w:pPr>
    </w:p>
    <w:p w14:paraId="5D2F91C0" w14:textId="0A1A47BD" w:rsidR="00414477" w:rsidRDefault="00414477">
      <w:pPr>
        <w:spacing w:before="0" w:after="0" w:line="240" w:lineRule="auto"/>
        <w:jc w:val="left"/>
        <w:rPr>
          <w:rFonts w:cs="Arial"/>
          <w:spacing w:val="-3"/>
        </w:rPr>
      </w:pPr>
      <w:r>
        <w:rPr>
          <w:rFonts w:cs="Arial"/>
          <w:spacing w:val="-3"/>
        </w:rPr>
        <w:br w:type="page"/>
      </w:r>
    </w:p>
    <w:p w14:paraId="2D3EDA21" w14:textId="77777777" w:rsidR="000A247C" w:rsidRDefault="000A247C">
      <w:pPr>
        <w:spacing w:before="0" w:after="0" w:line="240" w:lineRule="auto"/>
        <w:jc w:val="left"/>
        <w:rPr>
          <w:rFonts w:cs="Arial"/>
          <w:spacing w:val="-3"/>
        </w:rPr>
      </w:pPr>
    </w:p>
    <w:p w14:paraId="70ABAB0E"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w:t>
      </w:r>
      <w:r w:rsidRPr="00802F1D">
        <w:rPr>
          <w:rFonts w:cs="Arial"/>
          <w:b/>
          <w:spacing w:val="-3"/>
          <w:sz w:val="24"/>
          <w:u w:val="single"/>
        </w:rPr>
        <w:t xml:space="preserve">I. </w:t>
      </w:r>
      <w:r>
        <w:rPr>
          <w:rFonts w:cs="Arial"/>
          <w:b/>
          <w:spacing w:val="-3"/>
          <w:sz w:val="24"/>
          <w:u w:val="single"/>
        </w:rPr>
        <w:t xml:space="preserve">MOTIVO </w:t>
      </w:r>
      <w:r w:rsidRPr="00802F1D">
        <w:rPr>
          <w:rFonts w:cs="Arial"/>
          <w:b/>
          <w:spacing w:val="-3"/>
          <w:sz w:val="24"/>
          <w:u w:val="single"/>
        </w:rPr>
        <w:t xml:space="preserve">DE </w:t>
      </w:r>
      <w:r>
        <w:rPr>
          <w:rFonts w:cs="Arial"/>
          <w:b/>
          <w:spacing w:val="-3"/>
          <w:sz w:val="24"/>
          <w:u w:val="single"/>
        </w:rPr>
        <w:t>EXCLUSIÓN</w:t>
      </w:r>
    </w:p>
    <w:p w14:paraId="04CE19DF"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14:paraId="71C335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68DA513C" w14:textId="20C2E5CC" w:rsidR="0074072E" w:rsidRPr="0074072E" w:rsidRDefault="0074072E" w:rsidP="00111A2C">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 xml:space="preserve">Por participar en una organización delictiva tal como se define en el art 2 de la Decisión marco 2008/841/JAI del Consejo, de 24 de </w:t>
      </w:r>
      <w:r w:rsidR="009530C6" w:rsidRPr="0074072E">
        <w:rPr>
          <w:rFonts w:cs="Arial"/>
          <w:spacing w:val="-3"/>
        </w:rPr>
        <w:t>octubre</w:t>
      </w:r>
      <w:r w:rsidRPr="0074072E">
        <w:rPr>
          <w:rFonts w:cs="Arial"/>
          <w:spacing w:val="-3"/>
        </w:rPr>
        <w:t xml:space="preserve"> de 2008, relativa a la lucha contra la delincuencia organizada (DO L300 de 11.11.2008 p.42)</w:t>
      </w:r>
    </w:p>
    <w:p w14:paraId="1A6B5C9E" w14:textId="515928EA"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7135E1" w:rsidRPr="000A247C">
        <w:rPr>
          <w:rFonts w:cs="Arial"/>
          <w:b/>
          <w:spacing w:val="-3"/>
          <w:sz w:val="22"/>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 xml:space="preserve">(Señalar la opción correcta, si se ha marcado afirmativamente se </w:t>
      </w:r>
      <w:r w:rsidR="009530C6" w:rsidRPr="0074072E">
        <w:rPr>
          <w:rFonts w:cs="Arial"/>
          <w:i/>
          <w:spacing w:val="-3"/>
          <w:sz w:val="16"/>
          <w:szCs w:val="16"/>
        </w:rPr>
        <w:t>rellenarán los</w:t>
      </w:r>
      <w:r w:rsidRPr="0074072E">
        <w:rPr>
          <w:rFonts w:cs="Arial"/>
          <w:i/>
          <w:spacing w:val="-3"/>
          <w:sz w:val="16"/>
          <w:szCs w:val="16"/>
        </w:rPr>
        <w:t xml:space="preserve"> 3 apartados siguientes)</w:t>
      </w:r>
    </w:p>
    <w:p w14:paraId="23CCC98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025B24D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7DA22BA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517222DA" w14:textId="50725F8D" w:rsidR="0074072E" w:rsidRPr="0074072E" w:rsidRDefault="0074072E" w:rsidP="00111A2C">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 xml:space="preserve">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w:t>
      </w:r>
      <w:r w:rsidR="009530C6" w:rsidRPr="0074072E">
        <w:rPr>
          <w:rFonts w:cs="Arial"/>
          <w:spacing w:val="-3"/>
        </w:rPr>
        <w:t>adjudicadora) o</w:t>
      </w:r>
      <w:r w:rsidRPr="0074072E">
        <w:rPr>
          <w:rFonts w:cs="Arial"/>
          <w:spacing w:val="-3"/>
        </w:rPr>
        <w:t xml:space="preserve"> del licitador.</w:t>
      </w:r>
    </w:p>
    <w:p w14:paraId="22AFECF9" w14:textId="7D20B0B9"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7135E1" w:rsidRPr="000A247C">
        <w:rPr>
          <w:rFonts w:cs="Arial"/>
          <w:b/>
          <w:spacing w:val="-3"/>
          <w:sz w:val="22"/>
          <w:bdr w:val="single" w:sz="4" w:space="0" w:color="auto"/>
          <w:shd w:val="clear" w:color="auto" w:fill="DBE5F1" w:themeFill="accent1" w:themeFillTint="33"/>
        </w:rPr>
        <w:t>Sí / No</w:t>
      </w:r>
      <w:r w:rsidR="007135E1" w:rsidRPr="0074072E">
        <w:rPr>
          <w:rFonts w:cs="Arial"/>
          <w:i/>
          <w:spacing w:val="-3"/>
          <w:sz w:val="16"/>
          <w:szCs w:val="16"/>
        </w:rPr>
        <w:t xml:space="preserve"> </w:t>
      </w:r>
      <w:r w:rsidRPr="0074072E">
        <w:rPr>
          <w:rFonts w:cs="Arial"/>
          <w:i/>
          <w:spacing w:val="-3"/>
          <w:sz w:val="16"/>
          <w:szCs w:val="16"/>
        </w:rPr>
        <w:t xml:space="preserve">(Señalar la opción correcta, si se ha marcado afirmativamente se </w:t>
      </w:r>
      <w:r w:rsidR="009530C6" w:rsidRPr="0074072E">
        <w:rPr>
          <w:rFonts w:cs="Arial"/>
          <w:i/>
          <w:spacing w:val="-3"/>
          <w:sz w:val="16"/>
          <w:szCs w:val="16"/>
        </w:rPr>
        <w:t>rellenarán los</w:t>
      </w:r>
      <w:r w:rsidRPr="0074072E">
        <w:rPr>
          <w:rFonts w:cs="Arial"/>
          <w:i/>
          <w:spacing w:val="-3"/>
          <w:sz w:val="16"/>
          <w:szCs w:val="16"/>
        </w:rPr>
        <w:t xml:space="preserve"> 3 apartados siguientes)</w:t>
      </w:r>
    </w:p>
    <w:p w14:paraId="5222D5E3"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1D743F9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0FB8E47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43227EAE" w14:textId="77777777" w:rsidR="0074072E" w:rsidRPr="0074072E" w:rsidRDefault="0074072E" w:rsidP="00111A2C">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14:paraId="1D62A8F0"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7135E1" w:rsidRPr="000A247C">
        <w:rPr>
          <w:rFonts w:cs="Arial"/>
          <w:b/>
          <w:spacing w:val="-3"/>
          <w:sz w:val="22"/>
          <w:bdr w:val="single" w:sz="4" w:space="0" w:color="auto"/>
          <w:shd w:val="clear" w:color="auto" w:fill="DBE5F1" w:themeFill="accent1" w:themeFillTint="33"/>
        </w:rPr>
        <w:t>Sí / No</w:t>
      </w:r>
      <w:r w:rsidR="007135E1"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6CF7BCDA"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14:paraId="7714E3D7"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Código: ______________________________</w:t>
      </w:r>
    </w:p>
    <w:p w14:paraId="777597A1"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7546E44F" w14:textId="7118D933" w:rsidR="0074072E" w:rsidRPr="0074072E" w:rsidRDefault="0074072E" w:rsidP="00111A2C">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 xml:space="preserve">Por delitos de terrorismo o ligados con el terrorismo tal como se define en los arts. 1 y 3 de la Decisión Marco del Consejo, de 13 de </w:t>
      </w:r>
      <w:r w:rsidR="009530C6" w:rsidRPr="0074072E">
        <w:rPr>
          <w:rFonts w:cs="Arial"/>
          <w:spacing w:val="-3"/>
        </w:rPr>
        <w:t>junio</w:t>
      </w:r>
      <w:r w:rsidRPr="0074072E">
        <w:rPr>
          <w:rFonts w:cs="Arial"/>
          <w:spacing w:val="-3"/>
        </w:rPr>
        <w:t xml:space="preserve"> de 2002, sobre lucha contra el terrorismo (DO L 164 de 22.6.2002, p.3). Este motivo engloba también la inducción, complicidad para cometer un delito o la tentativa de cometerlo, tal como se contempla en el art 4 de la citada Decisión Marco.</w:t>
      </w:r>
    </w:p>
    <w:p w14:paraId="3BB1AF66" w14:textId="2E389FEF"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7135E1" w:rsidRPr="000A247C">
        <w:rPr>
          <w:rFonts w:cs="Arial"/>
          <w:b/>
          <w:spacing w:val="-3"/>
          <w:sz w:val="22"/>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 xml:space="preserve">(Señalar la opción correcta, si se ha marcado afirmativamente se </w:t>
      </w:r>
      <w:r w:rsidR="009530C6" w:rsidRPr="0074072E">
        <w:rPr>
          <w:rFonts w:cs="Arial"/>
          <w:i/>
          <w:spacing w:val="-3"/>
          <w:sz w:val="16"/>
          <w:szCs w:val="16"/>
        </w:rPr>
        <w:t>rellenarán los</w:t>
      </w:r>
      <w:r w:rsidRPr="0074072E">
        <w:rPr>
          <w:rFonts w:cs="Arial"/>
          <w:i/>
          <w:spacing w:val="-3"/>
          <w:sz w:val="16"/>
          <w:szCs w:val="16"/>
        </w:rPr>
        <w:t xml:space="preserve"> 3 apartados siguientes)</w:t>
      </w:r>
    </w:p>
    <w:p w14:paraId="2AA2A9E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3D5CF88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32B8402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618290A1" w14:textId="4C3CCD90" w:rsidR="0074072E" w:rsidRPr="0074072E" w:rsidRDefault="0074072E" w:rsidP="00111A2C">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 xml:space="preserve">Por blanqueo de capitales o financiación del </w:t>
      </w:r>
      <w:r w:rsidR="009530C6" w:rsidRPr="0074072E">
        <w:rPr>
          <w:rFonts w:cs="Arial"/>
          <w:spacing w:val="-3"/>
        </w:rPr>
        <w:t>terrorismo, tal</w:t>
      </w:r>
      <w:r w:rsidRPr="0074072E">
        <w:rPr>
          <w:rFonts w:cs="Arial"/>
          <w:spacing w:val="-3"/>
        </w:rPr>
        <w:t xml:space="preserve"> como se definen en el art 1 de la Directiva 2005/60/CE del Parlamento Europeo y del Consejo, de 26 de </w:t>
      </w:r>
      <w:r w:rsidR="009530C6" w:rsidRPr="0074072E">
        <w:rPr>
          <w:rFonts w:cs="Arial"/>
          <w:spacing w:val="-3"/>
        </w:rPr>
        <w:t>octubre</w:t>
      </w:r>
      <w:r w:rsidRPr="0074072E">
        <w:rPr>
          <w:rFonts w:cs="Arial"/>
          <w:spacing w:val="-3"/>
        </w:rPr>
        <w:t xml:space="preserve"> de 2005, relativa a la prevención de la utilización del sistema financiero para el bloqueo de capitales y para la financiación del terrorismo (DO L 309 de 25.11.2005, p.15).</w:t>
      </w:r>
    </w:p>
    <w:p w14:paraId="68F3569D" w14:textId="6FE13869"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7135E1" w:rsidRPr="000A247C">
        <w:rPr>
          <w:rFonts w:cs="Arial"/>
          <w:b/>
          <w:spacing w:val="-3"/>
          <w:sz w:val="22"/>
          <w:bdr w:val="single" w:sz="4" w:space="0" w:color="auto"/>
          <w:shd w:val="clear" w:color="auto" w:fill="DBE5F1" w:themeFill="accent1" w:themeFillTint="33"/>
        </w:rPr>
        <w:t>Sí / No</w:t>
      </w:r>
      <w:r w:rsidR="007135E1" w:rsidRPr="0074072E">
        <w:rPr>
          <w:rFonts w:cs="Arial"/>
          <w:i/>
          <w:spacing w:val="-3"/>
        </w:rPr>
        <w:t xml:space="preserve"> </w:t>
      </w:r>
      <w:r w:rsidRPr="0074072E">
        <w:rPr>
          <w:rFonts w:cs="Arial"/>
          <w:i/>
          <w:spacing w:val="-3"/>
          <w:sz w:val="16"/>
          <w:szCs w:val="16"/>
        </w:rPr>
        <w:t xml:space="preserve">(Señalar la opción correcta, si se ha marcado afirmativamente se </w:t>
      </w:r>
      <w:r w:rsidR="009530C6" w:rsidRPr="0074072E">
        <w:rPr>
          <w:rFonts w:cs="Arial"/>
          <w:i/>
          <w:spacing w:val="-3"/>
          <w:sz w:val="16"/>
          <w:szCs w:val="16"/>
        </w:rPr>
        <w:t>rellenarán los</w:t>
      </w:r>
      <w:r w:rsidRPr="0074072E">
        <w:rPr>
          <w:rFonts w:cs="Arial"/>
          <w:i/>
          <w:spacing w:val="-3"/>
          <w:sz w:val="16"/>
          <w:szCs w:val="16"/>
        </w:rPr>
        <w:t xml:space="preserve"> 3 apartados siguientes)</w:t>
      </w:r>
    </w:p>
    <w:p w14:paraId="5A4EB4F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1881C2E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451EB07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4565C1CB" w14:textId="2B692F05" w:rsidR="0074072E" w:rsidRPr="0074072E" w:rsidRDefault="0074072E" w:rsidP="00111A2C">
      <w:pPr>
        <w:widowControl w:val="0"/>
        <w:numPr>
          <w:ilvl w:val="0"/>
          <w:numId w:val="4"/>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6BC8516D" w14:textId="7AAD01AB"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7135E1" w:rsidRPr="000A247C">
        <w:rPr>
          <w:rFonts w:cs="Arial"/>
          <w:b/>
          <w:spacing w:val="-3"/>
          <w:sz w:val="22"/>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7EE8A3C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3DDFF9C3"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547D7A0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14524265"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2.2.- PAGO DE IMPUESTOS O DE COTIZACIONES A LA SEGURIDAD SOCIAL</w:t>
      </w:r>
    </w:p>
    <w:p w14:paraId="32C9CD2C"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lastRenderedPageBreak/>
        <w:t>2.2.1.- Pago de impuestos</w:t>
      </w:r>
    </w:p>
    <w:p w14:paraId="02D0D878"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rellenará lo siguiente)</w:t>
      </w:r>
    </w:p>
    <w:p w14:paraId="210D320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12445C5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6396FF0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incumplimiento ha quedado establecido por medios distintos de una resolución judicial o administrativa: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p>
    <w:p w14:paraId="32C344DB" w14:textId="2DE37866"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083542B4"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i/>
          <w:spacing w:val="-3"/>
        </w:rPr>
        <w:t xml:space="preserve"> </w:t>
      </w:r>
      <w:r w:rsidRPr="0074072E">
        <w:rPr>
          <w:rFonts w:cs="Arial"/>
          <w:i/>
          <w:spacing w:val="-3"/>
          <w:sz w:val="16"/>
        </w:rPr>
        <w:t>(En caso de que el incumplimiento sea por resolución)</w:t>
      </w:r>
    </w:p>
    <w:p w14:paraId="7E4CAF4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  ___________________________________________ (</w:t>
      </w:r>
      <w:r w:rsidRPr="0074072E">
        <w:rPr>
          <w:rFonts w:cs="Arial"/>
          <w:i/>
          <w:spacing w:val="-3"/>
          <w:sz w:val="16"/>
        </w:rPr>
        <w:t>En caso de que sea firme y vinculante)</w:t>
      </w:r>
    </w:p>
    <w:p w14:paraId="5EEC55D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2BA5CB16" w14:textId="3BAEAAB0"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26CC46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71B6E90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11175E7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62F26E2A" w14:textId="77777777" w:rsidR="0074072E" w:rsidRPr="0074072E" w:rsidRDefault="0074072E" w:rsidP="0074072E">
      <w:pPr>
        <w:widowControl w:val="0"/>
        <w:tabs>
          <w:tab w:val="left" w:pos="-720"/>
        </w:tabs>
        <w:suppressAutoHyphens/>
        <w:autoSpaceDE w:val="0"/>
        <w:autoSpaceDN w:val="0"/>
        <w:rPr>
          <w:rFonts w:cs="Arial"/>
          <w:b/>
          <w:spacing w:val="-3"/>
        </w:rPr>
      </w:pPr>
    </w:p>
    <w:p w14:paraId="0979322E"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14:paraId="0986B7ED"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Pr="0074072E">
        <w:rPr>
          <w:rFonts w:cs="Arial"/>
          <w:b/>
          <w:spacing w:val="-3"/>
        </w:rPr>
        <w:t xml:space="preserve"> </w:t>
      </w:r>
      <w:r w:rsidRPr="0074072E">
        <w:rPr>
          <w:rFonts w:cs="Arial"/>
          <w:spacing w:val="-3"/>
        </w:rPr>
        <w:t>Si / No (</w:t>
      </w:r>
      <w:r w:rsidRPr="0074072E">
        <w:rPr>
          <w:rFonts w:cs="Arial"/>
          <w:i/>
          <w:spacing w:val="-3"/>
          <w:sz w:val="16"/>
        </w:rPr>
        <w:t>En caso de incumplimiento se rellenará lo siguiente)</w:t>
      </w:r>
    </w:p>
    <w:p w14:paraId="104AAED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1C21C98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166E655"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incumplimiento ha quedado establecido por medios distintos de una resoluci</w:t>
      </w:r>
      <w:r w:rsidR="00EF6E30">
        <w:rPr>
          <w:rFonts w:cs="Arial"/>
          <w:spacing w:val="-3"/>
        </w:rPr>
        <w:t xml:space="preserve">ón judicial o administrativa: </w:t>
      </w:r>
      <w:r w:rsidR="007135E1" w:rsidRPr="00CA2047">
        <w:rPr>
          <w:rFonts w:cs="Arial"/>
          <w:b/>
          <w:spacing w:val="-3"/>
          <w:sz w:val="28"/>
          <w:bdr w:val="single" w:sz="4" w:space="0" w:color="auto"/>
          <w:shd w:val="clear" w:color="auto" w:fill="DBE5F1" w:themeFill="accent1" w:themeFillTint="33"/>
        </w:rPr>
        <w:t>Sí / No</w:t>
      </w:r>
    </w:p>
    <w:p w14:paraId="139F2D43" w14:textId="48C0E39C"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______________________________________________________________</w:t>
      </w:r>
      <w:r w:rsidRPr="0074072E">
        <w:rPr>
          <w:rFonts w:cs="Arial"/>
          <w:i/>
          <w:spacing w:val="-3"/>
          <w:sz w:val="16"/>
          <w:szCs w:val="16"/>
        </w:rPr>
        <w:t xml:space="preserve">(En caso de que se haya </w:t>
      </w:r>
      <w:r w:rsidRPr="0074072E">
        <w:rPr>
          <w:rFonts w:cs="Arial"/>
          <w:i/>
          <w:spacing w:val="-3"/>
          <w:sz w:val="16"/>
          <w:szCs w:val="16"/>
        </w:rPr>
        <w:lastRenderedPageBreak/>
        <w:t>establecido por medios distintos a la resolución judicial o administrativa)</w:t>
      </w:r>
    </w:p>
    <w:p w14:paraId="5C9829D9"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7135E1"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haberse establecido por resolución judicial o administrativa)</w:t>
      </w:r>
    </w:p>
    <w:p w14:paraId="548A40BF"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  ___________________________________________</w:t>
      </w:r>
      <w:r w:rsidRPr="0074072E">
        <w:rPr>
          <w:rFonts w:cs="Arial"/>
          <w:i/>
          <w:spacing w:val="-3"/>
          <w:sz w:val="16"/>
        </w:rPr>
        <w:t>(En caso de que sea firme y vinculante)</w:t>
      </w:r>
    </w:p>
    <w:p w14:paraId="56E2D43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56F3892F" w14:textId="450B16A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57E2B60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F6EF2B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4E62B9E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0CB7591F" w14:textId="77777777" w:rsidR="007135E1" w:rsidRPr="0074072E" w:rsidRDefault="007135E1" w:rsidP="0074072E">
      <w:pPr>
        <w:widowControl w:val="0"/>
        <w:tabs>
          <w:tab w:val="left" w:pos="-720"/>
        </w:tabs>
        <w:suppressAutoHyphens/>
        <w:autoSpaceDE w:val="0"/>
        <w:autoSpaceDN w:val="0"/>
        <w:rPr>
          <w:rFonts w:cs="Arial"/>
          <w:spacing w:val="-3"/>
        </w:rPr>
      </w:pPr>
    </w:p>
    <w:p w14:paraId="70E2C124" w14:textId="1689AEA4"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w:t>
      </w:r>
      <w:r w:rsidR="00BA482B">
        <w:rPr>
          <w:rFonts w:cs="Arial"/>
          <w:b/>
          <w:spacing w:val="-3"/>
          <w:u w:val="single"/>
        </w:rPr>
        <w:t>.</w:t>
      </w:r>
      <w:r w:rsidRPr="00567BD6">
        <w:rPr>
          <w:rFonts w:cs="Arial"/>
          <w:b/>
          <w:spacing w:val="-3"/>
          <w:u w:val="single"/>
        </w:rPr>
        <w:t>- INSOLVENCIA, CONFLICTOS DE INTERESES O LA FALTA PROFESIONAL</w:t>
      </w:r>
    </w:p>
    <w:p w14:paraId="46187BD6" w14:textId="1E456DC9"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7135E1" w:rsidRPr="00CA2047">
        <w:rPr>
          <w:rFonts w:cs="Arial"/>
          <w:b/>
          <w:spacing w:val="-3"/>
          <w:sz w:val="28"/>
          <w:bdr w:val="single" w:sz="4" w:space="0" w:color="auto"/>
          <w:shd w:val="clear" w:color="auto" w:fill="DBE5F1" w:themeFill="accent1" w:themeFillTint="33"/>
        </w:rPr>
        <w:t>Sí / No</w:t>
      </w:r>
      <w:r w:rsidRPr="0074072E">
        <w:rPr>
          <w:rFonts w:cs="Arial"/>
          <w:i/>
          <w:spacing w:val="-3"/>
          <w:sz w:val="16"/>
        </w:rPr>
        <w:t xml:space="preserve"> (En caso de incumplimiento, se indicará lo siguiente)</w:t>
      </w:r>
    </w:p>
    <w:p w14:paraId="3453A10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07554CA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14:paraId="6E6B7F7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7EBE1104" w14:textId="77777777" w:rsidR="00FB2015" w:rsidRPr="0074072E" w:rsidRDefault="00FB2015" w:rsidP="0074072E">
      <w:pPr>
        <w:widowControl w:val="0"/>
        <w:tabs>
          <w:tab w:val="left" w:pos="-720"/>
        </w:tabs>
        <w:suppressAutoHyphens/>
        <w:autoSpaceDE w:val="0"/>
        <w:autoSpaceDN w:val="0"/>
        <w:rPr>
          <w:rFonts w:cs="Arial"/>
          <w:spacing w:val="-3"/>
        </w:rPr>
      </w:pPr>
    </w:p>
    <w:p w14:paraId="4AEFCF3A"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4</w:t>
      </w:r>
      <w:r w:rsidRPr="00567BD6">
        <w:rPr>
          <w:rFonts w:cs="Arial"/>
          <w:b/>
          <w:spacing w:val="-3"/>
          <w:u w:val="single"/>
        </w:rPr>
        <w:t>.- SOMETIMIENTO A FUERO NACIONAL</w:t>
      </w:r>
    </w:p>
    <w:p w14:paraId="6CEDB6A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56DC8E7F"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14:paraId="6653756D" w14:textId="35A71F3E"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r w:rsidR="00567BD6" w:rsidRPr="0022620B">
        <w:rPr>
          <w:lang w:val="es-ES_tradnl"/>
        </w:rPr>
        <w:t>por la que se transponen al ordenamiento jurídico español las Directivas del Parlamento Europeo y del Consejo 2014/23/UE y 2014/24/UE, de 26 de febrero de 2014</w:t>
      </w:r>
    </w:p>
    <w:p w14:paraId="0D1D41E2"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w:t>
      </w:r>
      <w:r w:rsidR="00EF6E30">
        <w:rPr>
          <w:rFonts w:cs="Arial"/>
          <w:b/>
          <w:spacing w:val="-3"/>
          <w:u w:val="single"/>
        </w:rPr>
        <w:t>.6</w:t>
      </w:r>
      <w:r w:rsidRPr="00567BD6">
        <w:rPr>
          <w:rFonts w:cs="Arial"/>
          <w:b/>
          <w:spacing w:val="-3"/>
          <w:u w:val="single"/>
        </w:rPr>
        <w:t>.- PERTENENCIA A GRUPO EMPRESARIAL</w:t>
      </w:r>
    </w:p>
    <w:p w14:paraId="36753C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7135E1" w:rsidRPr="00CA2047">
        <w:rPr>
          <w:rFonts w:cs="Arial"/>
          <w:b/>
          <w:spacing w:val="-3"/>
          <w:sz w:val="28"/>
          <w:bdr w:val="single" w:sz="4" w:space="0" w:color="auto"/>
          <w:shd w:val="clear" w:color="auto" w:fill="DBE5F1" w:themeFill="accent1" w:themeFillTint="33"/>
        </w:rPr>
        <w:t>Sí / No</w:t>
      </w:r>
    </w:p>
    <w:p w14:paraId="4AA23D41"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4D14BCA1"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2F955A69"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0FBA3388" w14:textId="77777777" w:rsidR="0074072E" w:rsidRDefault="0074072E" w:rsidP="0074072E">
      <w:pPr>
        <w:widowControl w:val="0"/>
        <w:tabs>
          <w:tab w:val="left" w:pos="-720"/>
        </w:tabs>
        <w:suppressAutoHyphens/>
        <w:autoSpaceDE w:val="0"/>
        <w:autoSpaceDN w:val="0"/>
        <w:rPr>
          <w:rFonts w:cs="Arial"/>
          <w:b/>
          <w:i/>
          <w:spacing w:val="-3"/>
          <w:sz w:val="16"/>
          <w:szCs w:val="16"/>
        </w:rPr>
      </w:pPr>
    </w:p>
    <w:p w14:paraId="7557A386" w14:textId="192DD0EB" w:rsidR="00FB2015" w:rsidRDefault="00FB2015">
      <w:pPr>
        <w:spacing w:before="0" w:after="0" w:line="240" w:lineRule="auto"/>
        <w:jc w:val="left"/>
        <w:rPr>
          <w:rFonts w:cs="Arial"/>
          <w:b/>
          <w:i/>
          <w:spacing w:val="-3"/>
          <w:sz w:val="16"/>
          <w:szCs w:val="16"/>
        </w:rPr>
      </w:pPr>
      <w:r>
        <w:rPr>
          <w:rFonts w:cs="Arial"/>
          <w:b/>
          <w:i/>
          <w:spacing w:val="-3"/>
          <w:sz w:val="16"/>
          <w:szCs w:val="16"/>
        </w:rPr>
        <w:br w:type="page"/>
      </w:r>
    </w:p>
    <w:p w14:paraId="34FFAF89" w14:textId="77777777" w:rsidR="00672440" w:rsidRDefault="00672440" w:rsidP="00672440">
      <w:pPr>
        <w:widowControl w:val="0"/>
        <w:tabs>
          <w:tab w:val="left" w:pos="-720"/>
        </w:tabs>
        <w:suppressAutoHyphens/>
        <w:autoSpaceDE w:val="0"/>
        <w:autoSpaceDN w:val="0"/>
        <w:rPr>
          <w:rFonts w:cs="Arial"/>
          <w:b/>
          <w:spacing w:val="-3"/>
          <w:sz w:val="24"/>
          <w:u w:val="single"/>
        </w:rPr>
      </w:pPr>
    </w:p>
    <w:p w14:paraId="4D5FFC2B" w14:textId="144BA4D8"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w:t>
      </w:r>
      <w:r w:rsidRPr="00802F1D">
        <w:rPr>
          <w:rFonts w:cs="Arial"/>
          <w:b/>
          <w:spacing w:val="-3"/>
          <w:sz w:val="24"/>
          <w:u w:val="single"/>
        </w:rPr>
        <w:t>I</w:t>
      </w:r>
      <w:r>
        <w:rPr>
          <w:rFonts w:cs="Arial"/>
          <w:b/>
          <w:spacing w:val="-3"/>
          <w:sz w:val="24"/>
          <w:u w:val="single"/>
        </w:rPr>
        <w:t>I</w:t>
      </w:r>
      <w:r w:rsidRPr="00802F1D">
        <w:rPr>
          <w:rFonts w:cs="Arial"/>
          <w:b/>
          <w:spacing w:val="-3"/>
          <w:sz w:val="24"/>
          <w:u w:val="single"/>
        </w:rPr>
        <w:t xml:space="preserve">. </w:t>
      </w:r>
      <w:r>
        <w:rPr>
          <w:rFonts w:cs="Arial"/>
          <w:b/>
          <w:spacing w:val="-3"/>
          <w:sz w:val="24"/>
          <w:u w:val="single"/>
        </w:rPr>
        <w:t>SOLVENCIA ECONÓMICA Y FINANCIERA</w:t>
      </w:r>
    </w:p>
    <w:p w14:paraId="7659CBB2" w14:textId="77777777" w:rsidR="0074072E" w:rsidRPr="00FB2015" w:rsidRDefault="008D24E8" w:rsidP="0074072E">
      <w:pPr>
        <w:widowControl w:val="0"/>
        <w:tabs>
          <w:tab w:val="left" w:pos="-720"/>
        </w:tabs>
        <w:suppressAutoHyphens/>
        <w:autoSpaceDE w:val="0"/>
        <w:autoSpaceDN w:val="0"/>
        <w:rPr>
          <w:rFonts w:ascii="DejaVuSans" w:hAnsi="DejaVuSans" w:cs="DejaVuSans"/>
          <w:color w:val="000000"/>
          <w:u w:val="single"/>
        </w:rPr>
      </w:pPr>
      <w:r w:rsidRPr="00FB2015">
        <w:rPr>
          <w:rFonts w:cs="Arial"/>
          <w:b/>
          <w:spacing w:val="-3"/>
          <w:u w:val="single"/>
        </w:rPr>
        <w:t>3.1.- VOLUMEN ANUAL</w:t>
      </w:r>
      <w:r w:rsidR="0074072E" w:rsidRPr="00FB2015">
        <w:rPr>
          <w:rFonts w:cs="Arial"/>
          <w:b/>
          <w:spacing w:val="-3"/>
          <w:u w:val="single"/>
        </w:rPr>
        <w:t xml:space="preserve"> DE NEGOCIO:</w:t>
      </w:r>
      <w:r w:rsidR="0074072E" w:rsidRPr="00FB2015">
        <w:rPr>
          <w:rFonts w:ascii="DejaVuSans" w:hAnsi="DejaVuSans" w:cs="DejaVuSans"/>
          <w:color w:val="000000"/>
          <w:u w:val="single"/>
        </w:rPr>
        <w:t xml:space="preserve"> </w:t>
      </w:r>
    </w:p>
    <w:p w14:paraId="6DE84FD7" w14:textId="77777777" w:rsidR="0074072E" w:rsidRPr="00FB2015" w:rsidRDefault="0074072E" w:rsidP="0074072E">
      <w:pPr>
        <w:widowControl w:val="0"/>
        <w:tabs>
          <w:tab w:val="left" w:pos="-720"/>
        </w:tabs>
        <w:suppressAutoHyphens/>
        <w:autoSpaceDE w:val="0"/>
        <w:autoSpaceDN w:val="0"/>
        <w:rPr>
          <w:rFonts w:cs="Arial"/>
          <w:spacing w:val="-3"/>
        </w:rPr>
      </w:pPr>
      <w:r w:rsidRPr="00FB2015">
        <w:rPr>
          <w:rFonts w:cs="Arial"/>
          <w:spacing w:val="-3"/>
        </w:rPr>
        <w:t xml:space="preserve">El volumen de negocios anual </w:t>
      </w:r>
      <w:r w:rsidR="008D24E8" w:rsidRPr="00FB2015">
        <w:rPr>
          <w:rFonts w:cs="Arial"/>
          <w:spacing w:val="-3"/>
        </w:rPr>
        <w:t>referido al mejor de los últimos tres ejer</w:t>
      </w:r>
      <w:r w:rsidRPr="00FB2015">
        <w:rPr>
          <w:rFonts w:cs="Arial"/>
          <w:spacing w:val="-3"/>
        </w:rPr>
        <w:t xml:space="preserve">cicios </w:t>
      </w:r>
      <w:r w:rsidR="008D24E8" w:rsidRPr="00FB2015">
        <w:rPr>
          <w:rFonts w:cs="Arial"/>
          <w:spacing w:val="-3"/>
        </w:rPr>
        <w:t>disponibles e</w:t>
      </w:r>
      <w:r w:rsidRPr="00FB2015">
        <w:rPr>
          <w:rFonts w:cs="Arial"/>
          <w:spacing w:val="-3"/>
        </w:rPr>
        <w:t>n el anuncio pertinente y los pliegos de la contratación:</w:t>
      </w:r>
    </w:p>
    <w:p w14:paraId="044BE5C4" w14:textId="77777777" w:rsidR="0074072E" w:rsidRPr="00FB2015" w:rsidRDefault="0074072E" w:rsidP="0074072E">
      <w:pPr>
        <w:widowControl w:val="0"/>
        <w:tabs>
          <w:tab w:val="left" w:pos="-720"/>
        </w:tabs>
        <w:suppressAutoHyphens/>
        <w:autoSpaceDE w:val="0"/>
        <w:autoSpaceDN w:val="0"/>
        <w:rPr>
          <w:rFonts w:cs="Arial"/>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FB2015" w14:paraId="5BD2C707" w14:textId="77777777" w:rsidTr="0074072E">
        <w:trPr>
          <w:trHeight w:val="378"/>
        </w:trPr>
        <w:tc>
          <w:tcPr>
            <w:tcW w:w="5954" w:type="dxa"/>
            <w:shd w:val="clear" w:color="auto" w:fill="auto"/>
            <w:vAlign w:val="center"/>
          </w:tcPr>
          <w:p w14:paraId="6EBA5103" w14:textId="77777777" w:rsidR="0074072E" w:rsidRPr="00FB2015"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sidRPr="00FB2015">
              <w:rPr>
                <w:rFonts w:cs="Arial"/>
                <w:b/>
                <w:i/>
                <w:spacing w:val="-3"/>
              </w:rPr>
              <w:t>Anualidad</w:t>
            </w:r>
            <w:r w:rsidR="0074072E" w:rsidRPr="00FB2015">
              <w:rPr>
                <w:rFonts w:cs="Arial"/>
                <w:b/>
                <w:i/>
                <w:spacing w:val="-3"/>
              </w:rPr>
              <w:t xml:space="preserve"> a las que s</w:t>
            </w:r>
            <w:r w:rsidRPr="00FB2015">
              <w:rPr>
                <w:rFonts w:cs="Arial"/>
                <w:b/>
                <w:i/>
                <w:spacing w:val="-3"/>
              </w:rPr>
              <w:t>e refiere el volumen de negocio</w:t>
            </w:r>
          </w:p>
        </w:tc>
        <w:tc>
          <w:tcPr>
            <w:tcW w:w="2268" w:type="dxa"/>
            <w:shd w:val="clear" w:color="auto" w:fill="auto"/>
            <w:vAlign w:val="center"/>
          </w:tcPr>
          <w:p w14:paraId="7CC2E4DC" w14:textId="77777777" w:rsidR="0074072E" w:rsidRPr="00FB2015" w:rsidRDefault="0074072E" w:rsidP="0074072E">
            <w:pPr>
              <w:autoSpaceDE w:val="0"/>
              <w:autoSpaceDN w:val="0"/>
              <w:adjustRightInd w:val="0"/>
              <w:jc w:val="center"/>
              <w:rPr>
                <w:rFonts w:ascii="DejaVuSans-Bold" w:hAnsi="DejaVuSans-Bold" w:cs="DejaVuSans-Bold"/>
                <w:b/>
                <w:bCs/>
                <w:i/>
                <w:color w:val="000000"/>
              </w:rPr>
            </w:pPr>
          </w:p>
        </w:tc>
      </w:tr>
      <w:tr w:rsidR="0074072E" w:rsidRPr="00FB2015" w14:paraId="1D255455" w14:textId="77777777" w:rsidTr="0074072E">
        <w:trPr>
          <w:trHeight w:val="412"/>
        </w:trPr>
        <w:tc>
          <w:tcPr>
            <w:tcW w:w="5954" w:type="dxa"/>
            <w:shd w:val="clear" w:color="auto" w:fill="auto"/>
            <w:vAlign w:val="center"/>
          </w:tcPr>
          <w:p w14:paraId="402A422B" w14:textId="3DBFAEB0" w:rsidR="0074072E" w:rsidRPr="00FB2015" w:rsidRDefault="008D24E8" w:rsidP="00A33D61">
            <w:pPr>
              <w:widowControl w:val="0"/>
              <w:tabs>
                <w:tab w:val="left" w:pos="-720"/>
              </w:tabs>
              <w:suppressAutoHyphens/>
              <w:autoSpaceDE w:val="0"/>
              <w:autoSpaceDN w:val="0"/>
              <w:jc w:val="center"/>
              <w:rPr>
                <w:rFonts w:ascii="DejaVuSans-Bold" w:hAnsi="DejaVuSans-Bold" w:cs="DejaVuSans-Bold"/>
                <w:b/>
                <w:bCs/>
                <w:i/>
                <w:color w:val="000000"/>
              </w:rPr>
            </w:pPr>
            <w:r w:rsidRPr="00FB2015">
              <w:rPr>
                <w:rFonts w:cs="Arial"/>
                <w:b/>
                <w:i/>
                <w:spacing w:val="-3"/>
              </w:rPr>
              <w:t>Volumen anual de negocios</w:t>
            </w:r>
            <w:r w:rsidR="0074072E" w:rsidRPr="00FB2015">
              <w:rPr>
                <w:rFonts w:cs="Arial"/>
                <w:b/>
                <w:i/>
                <w:spacing w:val="-3"/>
              </w:rPr>
              <w:t xml:space="preserve"> </w:t>
            </w:r>
          </w:p>
        </w:tc>
        <w:tc>
          <w:tcPr>
            <w:tcW w:w="2268" w:type="dxa"/>
            <w:shd w:val="clear" w:color="auto" w:fill="auto"/>
            <w:vAlign w:val="center"/>
          </w:tcPr>
          <w:p w14:paraId="3039314E" w14:textId="77777777" w:rsidR="0074072E" w:rsidRPr="00FB2015" w:rsidRDefault="0074072E" w:rsidP="0074072E">
            <w:pPr>
              <w:autoSpaceDE w:val="0"/>
              <w:autoSpaceDN w:val="0"/>
              <w:adjustRightInd w:val="0"/>
              <w:jc w:val="center"/>
              <w:rPr>
                <w:rFonts w:ascii="DejaVuSans-Bold" w:hAnsi="DejaVuSans-Bold" w:cs="DejaVuSans-Bold"/>
                <w:b/>
                <w:bCs/>
                <w:i/>
                <w:color w:val="000000"/>
              </w:rPr>
            </w:pPr>
          </w:p>
        </w:tc>
      </w:tr>
    </w:tbl>
    <w:p w14:paraId="3C20EFEF" w14:textId="77777777" w:rsidR="0074072E" w:rsidRPr="00FB2015" w:rsidRDefault="0074072E" w:rsidP="0074072E">
      <w:pPr>
        <w:autoSpaceDE w:val="0"/>
        <w:autoSpaceDN w:val="0"/>
        <w:adjustRightInd w:val="0"/>
        <w:rPr>
          <w:rFonts w:ascii="DejaVuSans-Bold" w:hAnsi="DejaVuSans-Bold" w:cs="DejaVuSans-Bold"/>
          <w:b/>
          <w:bCs/>
          <w:i/>
          <w:color w:val="000000"/>
        </w:rPr>
      </w:pPr>
    </w:p>
    <w:p w14:paraId="56A1805C" w14:textId="1EA298A5" w:rsidR="0074072E" w:rsidRPr="00FB2015" w:rsidRDefault="0074072E" w:rsidP="0074072E">
      <w:pPr>
        <w:widowControl w:val="0"/>
        <w:tabs>
          <w:tab w:val="left" w:pos="-720"/>
        </w:tabs>
        <w:suppressAutoHyphens/>
        <w:autoSpaceDE w:val="0"/>
        <w:autoSpaceDN w:val="0"/>
        <w:rPr>
          <w:rFonts w:cs="Arial"/>
          <w:i/>
          <w:spacing w:val="-3"/>
        </w:rPr>
      </w:pPr>
      <w:r w:rsidRPr="00FB2015">
        <w:rPr>
          <w:rFonts w:cs="Arial"/>
          <w:spacing w:val="-3"/>
        </w:rPr>
        <w:t>La información anterior se halla disponible sin coste en una base de datos d</w:t>
      </w:r>
      <w:r w:rsidR="008D24E8" w:rsidRPr="00FB2015">
        <w:rPr>
          <w:rFonts w:cs="Arial"/>
          <w:spacing w:val="-3"/>
        </w:rPr>
        <w:t xml:space="preserve">e un Estado Miembro de la UE: </w:t>
      </w:r>
      <w:r w:rsidR="007135E1" w:rsidRPr="00FB2015">
        <w:rPr>
          <w:rFonts w:cs="Arial"/>
          <w:b/>
          <w:spacing w:val="-3"/>
          <w:sz w:val="28"/>
          <w:bdr w:val="single" w:sz="4" w:space="0" w:color="auto"/>
          <w:shd w:val="clear" w:color="auto" w:fill="DBE5F1" w:themeFill="accent1" w:themeFillTint="33"/>
        </w:rPr>
        <w:t>Sí / No</w:t>
      </w:r>
      <w:r w:rsidR="007135E1" w:rsidRPr="00FB2015">
        <w:rPr>
          <w:rFonts w:cs="Arial"/>
          <w:i/>
          <w:spacing w:val="-3"/>
        </w:rPr>
        <w:t xml:space="preserve"> </w:t>
      </w:r>
      <w:r w:rsidRPr="00FB2015">
        <w:rPr>
          <w:rFonts w:cs="Arial"/>
          <w:i/>
          <w:spacing w:val="-3"/>
          <w:sz w:val="16"/>
          <w:szCs w:val="16"/>
        </w:rPr>
        <w:t>(Señalar la opción correcta, si se ha marcado afirmativamente se rellenarán los 3 apartados siguientes)</w:t>
      </w:r>
    </w:p>
    <w:p w14:paraId="0CC62FC7" w14:textId="77777777" w:rsidR="0074072E" w:rsidRPr="00FB2015" w:rsidRDefault="0074072E" w:rsidP="0074072E">
      <w:pPr>
        <w:widowControl w:val="0"/>
        <w:tabs>
          <w:tab w:val="left" w:pos="-720"/>
        </w:tabs>
        <w:suppressAutoHyphens/>
        <w:autoSpaceDE w:val="0"/>
        <w:autoSpaceDN w:val="0"/>
        <w:rPr>
          <w:rFonts w:cs="Arial"/>
          <w:spacing w:val="-3"/>
        </w:rPr>
      </w:pPr>
      <w:r w:rsidRPr="00FB2015">
        <w:rPr>
          <w:rFonts w:cs="Arial"/>
          <w:spacing w:val="-3"/>
        </w:rPr>
        <w:t>Url: _________________________________</w:t>
      </w:r>
    </w:p>
    <w:p w14:paraId="2A239D6A" w14:textId="77777777" w:rsidR="0074072E" w:rsidRPr="00FB2015" w:rsidRDefault="0074072E" w:rsidP="0074072E">
      <w:pPr>
        <w:widowControl w:val="0"/>
        <w:tabs>
          <w:tab w:val="left" w:pos="-720"/>
        </w:tabs>
        <w:suppressAutoHyphens/>
        <w:autoSpaceDE w:val="0"/>
        <w:autoSpaceDN w:val="0"/>
        <w:rPr>
          <w:rFonts w:cs="Arial"/>
          <w:spacing w:val="-3"/>
        </w:rPr>
      </w:pPr>
      <w:r w:rsidRPr="00FB2015">
        <w:rPr>
          <w:rFonts w:cs="Arial"/>
          <w:spacing w:val="-3"/>
        </w:rPr>
        <w:t>Código: ______________________________</w:t>
      </w:r>
    </w:p>
    <w:p w14:paraId="335AC739" w14:textId="77777777" w:rsidR="0074072E" w:rsidRPr="0074072E" w:rsidRDefault="0074072E" w:rsidP="0074072E">
      <w:pPr>
        <w:widowControl w:val="0"/>
        <w:tabs>
          <w:tab w:val="left" w:pos="-720"/>
        </w:tabs>
        <w:suppressAutoHyphens/>
        <w:autoSpaceDE w:val="0"/>
        <w:autoSpaceDN w:val="0"/>
        <w:rPr>
          <w:rFonts w:cs="Arial"/>
          <w:spacing w:val="-3"/>
        </w:rPr>
      </w:pPr>
      <w:r w:rsidRPr="00FB2015">
        <w:rPr>
          <w:rFonts w:cs="Arial"/>
          <w:spacing w:val="-3"/>
        </w:rPr>
        <w:t>Expedidor: __________________________</w:t>
      </w:r>
    </w:p>
    <w:p w14:paraId="3C9995C5" w14:textId="7D63D375" w:rsidR="0074072E" w:rsidRDefault="0074072E" w:rsidP="0074072E">
      <w:pPr>
        <w:autoSpaceDE w:val="0"/>
        <w:autoSpaceDN w:val="0"/>
        <w:adjustRightInd w:val="0"/>
        <w:rPr>
          <w:rFonts w:ascii="DejaVuSans-Bold" w:hAnsi="DejaVuSans-Bold" w:cs="DejaVuSans-Bold"/>
          <w:b/>
          <w:bCs/>
          <w:color w:val="000000"/>
        </w:rPr>
      </w:pPr>
    </w:p>
    <w:p w14:paraId="79B425BD" w14:textId="77777777" w:rsidR="00672440" w:rsidRDefault="00672440" w:rsidP="0074072E">
      <w:pPr>
        <w:autoSpaceDE w:val="0"/>
        <w:autoSpaceDN w:val="0"/>
        <w:adjustRightInd w:val="0"/>
        <w:rPr>
          <w:rFonts w:ascii="DejaVuSans-Bold" w:hAnsi="DejaVuSans-Bold" w:cs="DejaVuSans-Bold"/>
          <w:b/>
          <w:bCs/>
          <w:color w:val="000000"/>
        </w:rPr>
      </w:pPr>
    </w:p>
    <w:p w14:paraId="5ECF6CEE"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IV</w:t>
      </w:r>
      <w:r w:rsidRPr="00802F1D">
        <w:rPr>
          <w:rFonts w:cs="Arial"/>
          <w:b/>
          <w:spacing w:val="-3"/>
          <w:sz w:val="24"/>
          <w:u w:val="single"/>
        </w:rPr>
        <w:t xml:space="preserve">. </w:t>
      </w:r>
      <w:r>
        <w:rPr>
          <w:rFonts w:cs="Arial"/>
          <w:b/>
          <w:spacing w:val="-3"/>
          <w:sz w:val="24"/>
          <w:u w:val="single"/>
        </w:rPr>
        <w:t>SOLVENCIA TÉCNICA</w:t>
      </w:r>
    </w:p>
    <w:p w14:paraId="5B48C81F" w14:textId="5B844275" w:rsidR="0025688C" w:rsidRPr="00264FB6" w:rsidRDefault="0025688C" w:rsidP="0025688C">
      <w:pPr>
        <w:widowControl w:val="0"/>
        <w:tabs>
          <w:tab w:val="left" w:pos="-720"/>
        </w:tabs>
        <w:suppressAutoHyphens/>
        <w:autoSpaceDE w:val="0"/>
        <w:autoSpaceDN w:val="0"/>
        <w:rPr>
          <w:rFonts w:cs="Arial"/>
          <w:b/>
          <w:spacing w:val="-3"/>
          <w:u w:val="single"/>
        </w:rPr>
      </w:pPr>
      <w:r w:rsidRPr="00264FB6">
        <w:rPr>
          <w:rFonts w:cs="Arial"/>
          <w:b/>
          <w:spacing w:val="-3"/>
          <w:u w:val="single"/>
        </w:rPr>
        <w:t>4.</w:t>
      </w:r>
      <w:r w:rsidR="00E90A07">
        <w:rPr>
          <w:rFonts w:cs="Arial"/>
          <w:b/>
          <w:spacing w:val="-3"/>
          <w:u w:val="single"/>
        </w:rPr>
        <w:t>1</w:t>
      </w:r>
      <w:r w:rsidRPr="00264FB6">
        <w:rPr>
          <w:rFonts w:cs="Arial"/>
          <w:b/>
          <w:spacing w:val="-3"/>
          <w:u w:val="single"/>
        </w:rPr>
        <w:t xml:space="preserve">. </w:t>
      </w:r>
      <w:r w:rsidR="001B7EA8" w:rsidRPr="00264FB6">
        <w:rPr>
          <w:rFonts w:cs="Arial"/>
          <w:b/>
          <w:spacing w:val="-3"/>
          <w:u w:val="single"/>
        </w:rPr>
        <w:t>PRESTACIÓN DE SERVICIOS DEL TIPO ESPECIFICADO</w:t>
      </w:r>
    </w:p>
    <w:p w14:paraId="125B4924" w14:textId="78B14E39" w:rsidR="001B7EA8" w:rsidRPr="00264FB6" w:rsidRDefault="001B7EA8" w:rsidP="001B7EA8">
      <w:pPr>
        <w:widowControl w:val="0"/>
        <w:tabs>
          <w:tab w:val="left" w:pos="-720"/>
        </w:tabs>
        <w:suppressAutoHyphens/>
        <w:autoSpaceDE w:val="0"/>
        <w:autoSpaceDN w:val="0"/>
        <w:rPr>
          <w:rFonts w:cs="Arial"/>
          <w:spacing w:val="-3"/>
        </w:rPr>
      </w:pPr>
      <w:r w:rsidRPr="00264FB6">
        <w:rPr>
          <w:rFonts w:cs="Arial"/>
          <w:spacing w:val="-3"/>
        </w:rPr>
        <w:t xml:space="preserve">Durante el período de </w:t>
      </w:r>
      <w:r w:rsidR="00B33EA9" w:rsidRPr="00264FB6">
        <w:rPr>
          <w:rFonts w:cs="Arial"/>
          <w:spacing w:val="-3"/>
        </w:rPr>
        <w:t>referencia y</w:t>
      </w:r>
      <w:r w:rsidRPr="00264FB6">
        <w:rPr>
          <w:rFonts w:cs="Arial"/>
          <w:spacing w:val="-3"/>
        </w:rPr>
        <w:t xml:space="preserve"> tipo de servicio establecido en los pliegos, el licitador ha prestado los siguientes servicios:</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264"/>
        <w:gridCol w:w="1125"/>
        <w:gridCol w:w="2007"/>
        <w:gridCol w:w="1744"/>
      </w:tblGrid>
      <w:tr w:rsidR="001B7EA8" w:rsidRPr="00264FB6" w14:paraId="57F8A14E" w14:textId="77777777" w:rsidTr="009530C6">
        <w:trPr>
          <w:trHeight w:val="473"/>
        </w:trPr>
        <w:tc>
          <w:tcPr>
            <w:tcW w:w="3289" w:type="dxa"/>
            <w:shd w:val="clear" w:color="auto" w:fill="auto"/>
            <w:vAlign w:val="center"/>
          </w:tcPr>
          <w:p w14:paraId="70763412" w14:textId="77777777" w:rsidR="001B7EA8" w:rsidRPr="00264FB6" w:rsidRDefault="001B7EA8" w:rsidP="004E3B83">
            <w:pPr>
              <w:widowControl w:val="0"/>
              <w:tabs>
                <w:tab w:val="left" w:pos="-720"/>
              </w:tabs>
              <w:suppressAutoHyphens/>
              <w:autoSpaceDE w:val="0"/>
              <w:autoSpaceDN w:val="0"/>
              <w:jc w:val="center"/>
              <w:rPr>
                <w:rFonts w:cs="Arial"/>
                <w:b/>
                <w:i/>
                <w:spacing w:val="-3"/>
              </w:rPr>
            </w:pPr>
            <w:r w:rsidRPr="00264FB6">
              <w:rPr>
                <w:rFonts w:cs="Arial"/>
                <w:b/>
                <w:i/>
                <w:spacing w:val="-3"/>
              </w:rPr>
              <w:t>Descripción servicio/ CPV</w:t>
            </w:r>
          </w:p>
        </w:tc>
        <w:tc>
          <w:tcPr>
            <w:tcW w:w="1276" w:type="dxa"/>
            <w:shd w:val="clear" w:color="auto" w:fill="auto"/>
            <w:vAlign w:val="center"/>
          </w:tcPr>
          <w:p w14:paraId="01B88104" w14:textId="77777777" w:rsidR="001B7EA8" w:rsidRPr="00264FB6" w:rsidRDefault="001B7EA8" w:rsidP="004E3B83">
            <w:pPr>
              <w:widowControl w:val="0"/>
              <w:tabs>
                <w:tab w:val="left" w:pos="-720"/>
              </w:tabs>
              <w:suppressAutoHyphens/>
              <w:autoSpaceDE w:val="0"/>
              <w:autoSpaceDN w:val="0"/>
              <w:jc w:val="center"/>
              <w:rPr>
                <w:rFonts w:cs="Arial"/>
                <w:b/>
                <w:i/>
                <w:spacing w:val="-3"/>
              </w:rPr>
            </w:pPr>
            <w:r w:rsidRPr="00264FB6">
              <w:rPr>
                <w:rFonts w:cs="Arial"/>
                <w:b/>
                <w:i/>
                <w:spacing w:val="-3"/>
              </w:rPr>
              <w:t>Fecha inicio</w:t>
            </w:r>
          </w:p>
        </w:tc>
        <w:tc>
          <w:tcPr>
            <w:tcW w:w="1134" w:type="dxa"/>
            <w:shd w:val="clear" w:color="auto" w:fill="auto"/>
            <w:vAlign w:val="center"/>
          </w:tcPr>
          <w:p w14:paraId="1E3A2E47" w14:textId="77777777" w:rsidR="001B7EA8" w:rsidRPr="00264FB6" w:rsidRDefault="001B7EA8" w:rsidP="004E3B83">
            <w:pPr>
              <w:widowControl w:val="0"/>
              <w:tabs>
                <w:tab w:val="left" w:pos="-720"/>
              </w:tabs>
              <w:suppressAutoHyphens/>
              <w:autoSpaceDE w:val="0"/>
              <w:autoSpaceDN w:val="0"/>
              <w:jc w:val="center"/>
              <w:rPr>
                <w:rFonts w:cs="Arial"/>
                <w:b/>
                <w:i/>
                <w:spacing w:val="-3"/>
              </w:rPr>
            </w:pPr>
            <w:r w:rsidRPr="00264FB6">
              <w:rPr>
                <w:rFonts w:cs="Arial"/>
                <w:b/>
                <w:i/>
                <w:spacing w:val="-3"/>
              </w:rPr>
              <w:t>Fecha Fin</w:t>
            </w:r>
          </w:p>
        </w:tc>
        <w:tc>
          <w:tcPr>
            <w:tcW w:w="1923" w:type="dxa"/>
            <w:shd w:val="clear" w:color="auto" w:fill="auto"/>
            <w:vAlign w:val="center"/>
          </w:tcPr>
          <w:p w14:paraId="390E19A3" w14:textId="1695D91F" w:rsidR="001B7EA8" w:rsidRPr="00264FB6" w:rsidRDefault="001B7EA8" w:rsidP="004E3B83">
            <w:pPr>
              <w:widowControl w:val="0"/>
              <w:tabs>
                <w:tab w:val="left" w:pos="-720"/>
              </w:tabs>
              <w:suppressAutoHyphens/>
              <w:autoSpaceDE w:val="0"/>
              <w:autoSpaceDN w:val="0"/>
              <w:jc w:val="center"/>
              <w:rPr>
                <w:rFonts w:cs="Arial"/>
                <w:b/>
                <w:i/>
                <w:spacing w:val="-3"/>
              </w:rPr>
            </w:pPr>
            <w:r w:rsidRPr="00264FB6">
              <w:rPr>
                <w:rFonts w:cs="Arial"/>
                <w:b/>
                <w:i/>
                <w:spacing w:val="-3"/>
              </w:rPr>
              <w:t>Destinatario</w:t>
            </w:r>
            <w:r w:rsidR="009530C6">
              <w:rPr>
                <w:rFonts w:cs="Arial"/>
                <w:b/>
                <w:i/>
                <w:spacing w:val="-3"/>
              </w:rPr>
              <w:t>/Cliente</w:t>
            </w:r>
          </w:p>
        </w:tc>
        <w:tc>
          <w:tcPr>
            <w:tcW w:w="1762" w:type="dxa"/>
            <w:shd w:val="clear" w:color="auto" w:fill="auto"/>
            <w:vAlign w:val="center"/>
          </w:tcPr>
          <w:p w14:paraId="6CFA4366" w14:textId="77777777" w:rsidR="001B7EA8" w:rsidRPr="00264FB6" w:rsidRDefault="001B7EA8" w:rsidP="004E3B83">
            <w:pPr>
              <w:widowControl w:val="0"/>
              <w:tabs>
                <w:tab w:val="left" w:pos="-720"/>
              </w:tabs>
              <w:suppressAutoHyphens/>
              <w:autoSpaceDE w:val="0"/>
              <w:autoSpaceDN w:val="0"/>
              <w:jc w:val="center"/>
              <w:rPr>
                <w:rFonts w:cs="Arial"/>
                <w:b/>
                <w:i/>
                <w:spacing w:val="-3"/>
              </w:rPr>
            </w:pPr>
            <w:r w:rsidRPr="00264FB6">
              <w:rPr>
                <w:rFonts w:cs="Arial"/>
                <w:b/>
                <w:i/>
                <w:spacing w:val="-3"/>
              </w:rPr>
              <w:t>Importe (Sin IVA)</w:t>
            </w:r>
          </w:p>
        </w:tc>
      </w:tr>
      <w:tr w:rsidR="001B7EA8" w:rsidRPr="00264FB6" w14:paraId="232313C3" w14:textId="77777777" w:rsidTr="009530C6">
        <w:tc>
          <w:tcPr>
            <w:tcW w:w="3289" w:type="dxa"/>
            <w:shd w:val="clear" w:color="auto" w:fill="auto"/>
          </w:tcPr>
          <w:p w14:paraId="785113E9" w14:textId="77777777" w:rsidR="001B7EA8" w:rsidRPr="00264FB6" w:rsidRDefault="001B7EA8" w:rsidP="004E3B83">
            <w:pPr>
              <w:widowControl w:val="0"/>
              <w:tabs>
                <w:tab w:val="left" w:pos="-720"/>
              </w:tabs>
              <w:suppressAutoHyphens/>
              <w:autoSpaceDE w:val="0"/>
              <w:autoSpaceDN w:val="0"/>
              <w:rPr>
                <w:rFonts w:cs="Arial"/>
                <w:spacing w:val="-3"/>
              </w:rPr>
            </w:pPr>
          </w:p>
        </w:tc>
        <w:tc>
          <w:tcPr>
            <w:tcW w:w="1276" w:type="dxa"/>
            <w:shd w:val="clear" w:color="auto" w:fill="auto"/>
          </w:tcPr>
          <w:p w14:paraId="5975C508" w14:textId="77777777" w:rsidR="001B7EA8" w:rsidRPr="00264FB6" w:rsidRDefault="001B7EA8" w:rsidP="004E3B83">
            <w:pPr>
              <w:widowControl w:val="0"/>
              <w:tabs>
                <w:tab w:val="left" w:pos="-720"/>
              </w:tabs>
              <w:suppressAutoHyphens/>
              <w:autoSpaceDE w:val="0"/>
              <w:autoSpaceDN w:val="0"/>
              <w:rPr>
                <w:rFonts w:cs="Arial"/>
                <w:spacing w:val="-3"/>
              </w:rPr>
            </w:pPr>
          </w:p>
        </w:tc>
        <w:tc>
          <w:tcPr>
            <w:tcW w:w="1134" w:type="dxa"/>
            <w:shd w:val="clear" w:color="auto" w:fill="auto"/>
          </w:tcPr>
          <w:p w14:paraId="1614B99F" w14:textId="77777777" w:rsidR="001B7EA8" w:rsidRPr="00264FB6" w:rsidRDefault="001B7EA8" w:rsidP="004E3B83">
            <w:pPr>
              <w:widowControl w:val="0"/>
              <w:tabs>
                <w:tab w:val="left" w:pos="-720"/>
              </w:tabs>
              <w:suppressAutoHyphens/>
              <w:autoSpaceDE w:val="0"/>
              <w:autoSpaceDN w:val="0"/>
              <w:rPr>
                <w:rFonts w:cs="Arial"/>
                <w:spacing w:val="-3"/>
              </w:rPr>
            </w:pPr>
          </w:p>
        </w:tc>
        <w:tc>
          <w:tcPr>
            <w:tcW w:w="1923" w:type="dxa"/>
            <w:shd w:val="clear" w:color="auto" w:fill="auto"/>
          </w:tcPr>
          <w:p w14:paraId="3421C9F3" w14:textId="77777777" w:rsidR="001B7EA8" w:rsidRPr="00264FB6" w:rsidRDefault="001B7EA8" w:rsidP="004E3B83">
            <w:pPr>
              <w:widowControl w:val="0"/>
              <w:tabs>
                <w:tab w:val="left" w:pos="-720"/>
              </w:tabs>
              <w:suppressAutoHyphens/>
              <w:autoSpaceDE w:val="0"/>
              <w:autoSpaceDN w:val="0"/>
              <w:rPr>
                <w:rFonts w:cs="Arial"/>
                <w:spacing w:val="-3"/>
              </w:rPr>
            </w:pPr>
          </w:p>
        </w:tc>
        <w:tc>
          <w:tcPr>
            <w:tcW w:w="1762" w:type="dxa"/>
            <w:shd w:val="clear" w:color="auto" w:fill="auto"/>
          </w:tcPr>
          <w:p w14:paraId="0F4D4A2B" w14:textId="77777777" w:rsidR="001B7EA8" w:rsidRPr="00264FB6" w:rsidRDefault="001B7EA8" w:rsidP="004E3B83">
            <w:pPr>
              <w:widowControl w:val="0"/>
              <w:tabs>
                <w:tab w:val="left" w:pos="-720"/>
              </w:tabs>
              <w:suppressAutoHyphens/>
              <w:autoSpaceDE w:val="0"/>
              <w:autoSpaceDN w:val="0"/>
              <w:rPr>
                <w:rFonts w:cs="Arial"/>
                <w:spacing w:val="-3"/>
              </w:rPr>
            </w:pPr>
          </w:p>
        </w:tc>
      </w:tr>
      <w:tr w:rsidR="001B7EA8" w:rsidRPr="00A33D61" w14:paraId="6CB2E3CA" w14:textId="77777777" w:rsidTr="009530C6">
        <w:tc>
          <w:tcPr>
            <w:tcW w:w="3289" w:type="dxa"/>
            <w:shd w:val="clear" w:color="auto" w:fill="auto"/>
          </w:tcPr>
          <w:p w14:paraId="13B9E5E7" w14:textId="77777777" w:rsidR="001B7EA8" w:rsidRPr="00264FB6" w:rsidRDefault="001B7EA8" w:rsidP="004E3B83">
            <w:pPr>
              <w:widowControl w:val="0"/>
              <w:tabs>
                <w:tab w:val="left" w:pos="-720"/>
              </w:tabs>
              <w:suppressAutoHyphens/>
              <w:autoSpaceDE w:val="0"/>
              <w:autoSpaceDN w:val="0"/>
              <w:rPr>
                <w:rFonts w:cs="Arial"/>
                <w:spacing w:val="-3"/>
              </w:rPr>
            </w:pPr>
          </w:p>
        </w:tc>
        <w:tc>
          <w:tcPr>
            <w:tcW w:w="1276" w:type="dxa"/>
            <w:shd w:val="clear" w:color="auto" w:fill="auto"/>
          </w:tcPr>
          <w:p w14:paraId="5DB57C06" w14:textId="77777777" w:rsidR="001B7EA8" w:rsidRPr="00264FB6" w:rsidRDefault="001B7EA8" w:rsidP="004E3B83">
            <w:pPr>
              <w:widowControl w:val="0"/>
              <w:tabs>
                <w:tab w:val="left" w:pos="-720"/>
              </w:tabs>
              <w:suppressAutoHyphens/>
              <w:autoSpaceDE w:val="0"/>
              <w:autoSpaceDN w:val="0"/>
              <w:rPr>
                <w:rFonts w:cs="Arial"/>
                <w:spacing w:val="-3"/>
              </w:rPr>
            </w:pPr>
          </w:p>
        </w:tc>
        <w:tc>
          <w:tcPr>
            <w:tcW w:w="1134" w:type="dxa"/>
            <w:shd w:val="clear" w:color="auto" w:fill="auto"/>
          </w:tcPr>
          <w:p w14:paraId="1663D95C" w14:textId="77777777" w:rsidR="001B7EA8" w:rsidRPr="00264FB6" w:rsidRDefault="001B7EA8" w:rsidP="004E3B83">
            <w:pPr>
              <w:widowControl w:val="0"/>
              <w:tabs>
                <w:tab w:val="left" w:pos="-720"/>
              </w:tabs>
              <w:suppressAutoHyphens/>
              <w:autoSpaceDE w:val="0"/>
              <w:autoSpaceDN w:val="0"/>
              <w:rPr>
                <w:rFonts w:cs="Arial"/>
                <w:spacing w:val="-3"/>
              </w:rPr>
            </w:pPr>
          </w:p>
        </w:tc>
        <w:tc>
          <w:tcPr>
            <w:tcW w:w="1923" w:type="dxa"/>
            <w:shd w:val="clear" w:color="auto" w:fill="auto"/>
          </w:tcPr>
          <w:p w14:paraId="0F965679" w14:textId="77777777" w:rsidR="001B7EA8" w:rsidRPr="00264FB6" w:rsidRDefault="001B7EA8" w:rsidP="004E3B83">
            <w:pPr>
              <w:widowControl w:val="0"/>
              <w:tabs>
                <w:tab w:val="left" w:pos="-720"/>
              </w:tabs>
              <w:suppressAutoHyphens/>
              <w:autoSpaceDE w:val="0"/>
              <w:autoSpaceDN w:val="0"/>
              <w:rPr>
                <w:rFonts w:cs="Arial"/>
                <w:spacing w:val="-3"/>
              </w:rPr>
            </w:pPr>
          </w:p>
        </w:tc>
        <w:tc>
          <w:tcPr>
            <w:tcW w:w="1762" w:type="dxa"/>
            <w:shd w:val="clear" w:color="auto" w:fill="auto"/>
          </w:tcPr>
          <w:p w14:paraId="15800E57" w14:textId="77777777" w:rsidR="001B7EA8" w:rsidRPr="00264FB6" w:rsidRDefault="001B7EA8" w:rsidP="004E3B83">
            <w:pPr>
              <w:widowControl w:val="0"/>
              <w:tabs>
                <w:tab w:val="left" w:pos="-720"/>
              </w:tabs>
              <w:suppressAutoHyphens/>
              <w:autoSpaceDE w:val="0"/>
              <w:autoSpaceDN w:val="0"/>
              <w:rPr>
                <w:rFonts w:cs="Arial"/>
                <w:spacing w:val="-3"/>
              </w:rPr>
            </w:pPr>
          </w:p>
        </w:tc>
      </w:tr>
      <w:tr w:rsidR="001B7EA8" w:rsidRPr="00A33D61" w14:paraId="3867FD7F" w14:textId="77777777" w:rsidTr="009530C6">
        <w:tc>
          <w:tcPr>
            <w:tcW w:w="3289" w:type="dxa"/>
            <w:shd w:val="clear" w:color="auto" w:fill="auto"/>
          </w:tcPr>
          <w:p w14:paraId="25D9A177" w14:textId="77777777" w:rsidR="001B7EA8" w:rsidRPr="00A33D61" w:rsidRDefault="001B7EA8" w:rsidP="004E3B83">
            <w:pPr>
              <w:widowControl w:val="0"/>
              <w:tabs>
                <w:tab w:val="left" w:pos="-720"/>
              </w:tabs>
              <w:suppressAutoHyphens/>
              <w:autoSpaceDE w:val="0"/>
              <w:autoSpaceDN w:val="0"/>
              <w:rPr>
                <w:rFonts w:cs="Arial"/>
                <w:spacing w:val="-3"/>
                <w:highlight w:val="yellow"/>
              </w:rPr>
            </w:pPr>
          </w:p>
        </w:tc>
        <w:tc>
          <w:tcPr>
            <w:tcW w:w="1276" w:type="dxa"/>
            <w:shd w:val="clear" w:color="auto" w:fill="auto"/>
          </w:tcPr>
          <w:p w14:paraId="2914070F" w14:textId="77777777" w:rsidR="001B7EA8" w:rsidRPr="00A33D61" w:rsidRDefault="001B7EA8" w:rsidP="004E3B83">
            <w:pPr>
              <w:widowControl w:val="0"/>
              <w:tabs>
                <w:tab w:val="left" w:pos="-720"/>
              </w:tabs>
              <w:suppressAutoHyphens/>
              <w:autoSpaceDE w:val="0"/>
              <w:autoSpaceDN w:val="0"/>
              <w:rPr>
                <w:rFonts w:cs="Arial"/>
                <w:spacing w:val="-3"/>
                <w:highlight w:val="yellow"/>
              </w:rPr>
            </w:pPr>
          </w:p>
        </w:tc>
        <w:tc>
          <w:tcPr>
            <w:tcW w:w="1134" w:type="dxa"/>
            <w:shd w:val="clear" w:color="auto" w:fill="auto"/>
          </w:tcPr>
          <w:p w14:paraId="005F801A" w14:textId="77777777" w:rsidR="001B7EA8" w:rsidRPr="00A33D61" w:rsidRDefault="001B7EA8" w:rsidP="004E3B83">
            <w:pPr>
              <w:widowControl w:val="0"/>
              <w:tabs>
                <w:tab w:val="left" w:pos="-720"/>
              </w:tabs>
              <w:suppressAutoHyphens/>
              <w:autoSpaceDE w:val="0"/>
              <w:autoSpaceDN w:val="0"/>
              <w:rPr>
                <w:rFonts w:cs="Arial"/>
                <w:spacing w:val="-3"/>
                <w:highlight w:val="yellow"/>
              </w:rPr>
            </w:pPr>
          </w:p>
        </w:tc>
        <w:tc>
          <w:tcPr>
            <w:tcW w:w="1923" w:type="dxa"/>
            <w:shd w:val="clear" w:color="auto" w:fill="auto"/>
          </w:tcPr>
          <w:p w14:paraId="6AC21B04" w14:textId="77777777" w:rsidR="001B7EA8" w:rsidRPr="00A33D61" w:rsidRDefault="001B7EA8" w:rsidP="004E3B83">
            <w:pPr>
              <w:widowControl w:val="0"/>
              <w:tabs>
                <w:tab w:val="left" w:pos="-720"/>
              </w:tabs>
              <w:suppressAutoHyphens/>
              <w:autoSpaceDE w:val="0"/>
              <w:autoSpaceDN w:val="0"/>
              <w:rPr>
                <w:rFonts w:cs="Arial"/>
                <w:spacing w:val="-3"/>
                <w:highlight w:val="yellow"/>
              </w:rPr>
            </w:pPr>
          </w:p>
        </w:tc>
        <w:tc>
          <w:tcPr>
            <w:tcW w:w="1762" w:type="dxa"/>
            <w:shd w:val="clear" w:color="auto" w:fill="auto"/>
          </w:tcPr>
          <w:p w14:paraId="339363CA" w14:textId="77777777" w:rsidR="001B7EA8" w:rsidRPr="00A33D61" w:rsidRDefault="001B7EA8" w:rsidP="004E3B83">
            <w:pPr>
              <w:widowControl w:val="0"/>
              <w:tabs>
                <w:tab w:val="left" w:pos="-720"/>
              </w:tabs>
              <w:suppressAutoHyphens/>
              <w:autoSpaceDE w:val="0"/>
              <w:autoSpaceDN w:val="0"/>
              <w:rPr>
                <w:rFonts w:cs="Arial"/>
                <w:spacing w:val="-3"/>
                <w:highlight w:val="yellow"/>
              </w:rPr>
            </w:pPr>
          </w:p>
        </w:tc>
      </w:tr>
    </w:tbl>
    <w:p w14:paraId="0874C50F" w14:textId="77777777" w:rsidR="001B7EA8" w:rsidRPr="00A33D61" w:rsidRDefault="001B7EA8" w:rsidP="001B7EA8">
      <w:pPr>
        <w:widowControl w:val="0"/>
        <w:tabs>
          <w:tab w:val="left" w:pos="-720"/>
        </w:tabs>
        <w:suppressAutoHyphens/>
        <w:autoSpaceDE w:val="0"/>
        <w:autoSpaceDN w:val="0"/>
        <w:rPr>
          <w:rFonts w:cs="Arial"/>
          <w:spacing w:val="-3"/>
          <w:highlight w:val="yellow"/>
        </w:rPr>
      </w:pPr>
    </w:p>
    <w:p w14:paraId="02B894B7" w14:textId="4E130E5F" w:rsidR="001B7EA8" w:rsidRPr="00264FB6" w:rsidRDefault="001B7EA8" w:rsidP="001B7EA8">
      <w:pPr>
        <w:widowControl w:val="0"/>
        <w:tabs>
          <w:tab w:val="left" w:pos="-720"/>
        </w:tabs>
        <w:suppressAutoHyphens/>
        <w:autoSpaceDE w:val="0"/>
        <w:autoSpaceDN w:val="0"/>
        <w:rPr>
          <w:rFonts w:cs="Arial"/>
          <w:i/>
          <w:spacing w:val="-3"/>
        </w:rPr>
      </w:pPr>
      <w:r w:rsidRPr="00264FB6">
        <w:rPr>
          <w:rFonts w:cs="Arial"/>
          <w:spacing w:val="-3"/>
        </w:rPr>
        <w:lastRenderedPageBreak/>
        <w:t>La información anterior se halla disponible sin coste en una base de datos de un Estado Miembro de la UE: Sí / No</w:t>
      </w:r>
      <w:r w:rsidRPr="00264FB6">
        <w:rPr>
          <w:rFonts w:cs="Arial"/>
          <w:i/>
          <w:spacing w:val="-3"/>
        </w:rPr>
        <w:t xml:space="preserve"> </w:t>
      </w:r>
      <w:r w:rsidRPr="00264FB6">
        <w:rPr>
          <w:rFonts w:cs="Arial"/>
          <w:i/>
          <w:spacing w:val="-3"/>
          <w:sz w:val="16"/>
          <w:szCs w:val="16"/>
        </w:rPr>
        <w:t>(Señalar la opción correcta, si se ha marcado afirmativamente se rellenarán los 3 apartados siguientes)</w:t>
      </w:r>
    </w:p>
    <w:p w14:paraId="7E2DCFCC" w14:textId="77777777" w:rsidR="001B7EA8" w:rsidRPr="00264FB6" w:rsidRDefault="001B7EA8" w:rsidP="001B7EA8">
      <w:pPr>
        <w:widowControl w:val="0"/>
        <w:tabs>
          <w:tab w:val="left" w:pos="-720"/>
        </w:tabs>
        <w:suppressAutoHyphens/>
        <w:autoSpaceDE w:val="0"/>
        <w:autoSpaceDN w:val="0"/>
        <w:rPr>
          <w:rFonts w:cs="Arial"/>
          <w:spacing w:val="-3"/>
        </w:rPr>
      </w:pPr>
      <w:r w:rsidRPr="00264FB6">
        <w:rPr>
          <w:rFonts w:cs="Arial"/>
          <w:spacing w:val="-3"/>
        </w:rPr>
        <w:t>Url: _________________________________</w:t>
      </w:r>
    </w:p>
    <w:p w14:paraId="3E89C278" w14:textId="77777777" w:rsidR="001B7EA8" w:rsidRPr="00264FB6" w:rsidRDefault="001B7EA8" w:rsidP="001B7EA8">
      <w:pPr>
        <w:widowControl w:val="0"/>
        <w:tabs>
          <w:tab w:val="left" w:pos="-720"/>
        </w:tabs>
        <w:suppressAutoHyphens/>
        <w:autoSpaceDE w:val="0"/>
        <w:autoSpaceDN w:val="0"/>
        <w:rPr>
          <w:rFonts w:cs="Arial"/>
          <w:spacing w:val="-3"/>
        </w:rPr>
      </w:pPr>
      <w:r w:rsidRPr="00264FB6">
        <w:rPr>
          <w:rFonts w:cs="Arial"/>
          <w:spacing w:val="-3"/>
        </w:rPr>
        <w:t>Código: ______________________________</w:t>
      </w:r>
    </w:p>
    <w:p w14:paraId="45F63BA7" w14:textId="0AF7610A" w:rsidR="001B7EA8" w:rsidRDefault="001B7EA8" w:rsidP="001B7EA8">
      <w:pPr>
        <w:widowControl w:val="0"/>
        <w:tabs>
          <w:tab w:val="left" w:pos="-720"/>
        </w:tabs>
        <w:suppressAutoHyphens/>
        <w:autoSpaceDE w:val="0"/>
        <w:autoSpaceDN w:val="0"/>
        <w:rPr>
          <w:rFonts w:cs="Arial"/>
          <w:spacing w:val="-3"/>
        </w:rPr>
      </w:pPr>
      <w:r w:rsidRPr="00264FB6">
        <w:rPr>
          <w:rFonts w:cs="Arial"/>
          <w:spacing w:val="-3"/>
        </w:rPr>
        <w:t>Expedidor: __________________________</w:t>
      </w:r>
    </w:p>
    <w:p w14:paraId="4F527833" w14:textId="152370AF" w:rsidR="007C12A1" w:rsidRDefault="007C12A1" w:rsidP="001B7EA8">
      <w:pPr>
        <w:widowControl w:val="0"/>
        <w:tabs>
          <w:tab w:val="left" w:pos="-720"/>
        </w:tabs>
        <w:suppressAutoHyphens/>
        <w:autoSpaceDE w:val="0"/>
        <w:autoSpaceDN w:val="0"/>
        <w:rPr>
          <w:rFonts w:cs="Arial"/>
          <w:spacing w:val="-3"/>
        </w:rPr>
      </w:pPr>
    </w:p>
    <w:p w14:paraId="55BE23CC" w14:textId="0CEC9A2A" w:rsidR="007C12A1" w:rsidRPr="00264FB6" w:rsidRDefault="007C12A1" w:rsidP="007C12A1">
      <w:pPr>
        <w:widowControl w:val="0"/>
        <w:tabs>
          <w:tab w:val="left" w:pos="-720"/>
        </w:tabs>
        <w:suppressAutoHyphens/>
        <w:autoSpaceDE w:val="0"/>
        <w:autoSpaceDN w:val="0"/>
        <w:rPr>
          <w:rFonts w:asciiTheme="majorHAnsi" w:hAnsiTheme="majorHAnsi" w:cs="Arial"/>
          <w:b/>
          <w:spacing w:val="-3"/>
          <w:szCs w:val="20"/>
          <w:u w:val="single"/>
        </w:rPr>
      </w:pPr>
      <w:r>
        <w:rPr>
          <w:rFonts w:asciiTheme="majorHAnsi" w:hAnsiTheme="majorHAnsi" w:cs="Arial"/>
          <w:b/>
          <w:spacing w:val="-3"/>
          <w:szCs w:val="20"/>
          <w:u w:val="single"/>
        </w:rPr>
        <w:t>4.2</w:t>
      </w:r>
      <w:r w:rsidRPr="00264FB6">
        <w:rPr>
          <w:rFonts w:asciiTheme="majorHAnsi" w:hAnsiTheme="majorHAnsi" w:cs="Arial"/>
          <w:b/>
          <w:spacing w:val="-3"/>
          <w:szCs w:val="20"/>
          <w:u w:val="single"/>
        </w:rPr>
        <w:t xml:space="preserve">.- </w:t>
      </w:r>
      <w:r>
        <w:rPr>
          <w:rFonts w:asciiTheme="majorHAnsi" w:hAnsiTheme="majorHAnsi" w:cs="Arial"/>
          <w:b/>
          <w:spacing w:val="-3"/>
          <w:szCs w:val="20"/>
          <w:u w:val="single"/>
        </w:rPr>
        <w:t>RELACIÓN DE MEDIOS HUMANOS</w:t>
      </w:r>
    </w:p>
    <w:p w14:paraId="174FDE6E" w14:textId="452D1EB2" w:rsidR="007C12A1" w:rsidRDefault="007C12A1" w:rsidP="007C12A1">
      <w:pPr>
        <w:pStyle w:val="Prrafodelista"/>
        <w:ind w:left="0"/>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E</w:t>
      </w:r>
      <w:r w:rsidRPr="007C12A1">
        <w:rPr>
          <w:rFonts w:asciiTheme="majorHAnsi" w:eastAsia="Calibri" w:hAnsiTheme="majorHAnsi" w:cs="Arial"/>
          <w:szCs w:val="20"/>
          <w:lang w:val="es-ES_tradnl" w:eastAsia="en-US"/>
        </w:rPr>
        <w:t>l equipo humano que se pondrá a disposición del contrato estará formado por los siguientes perfiles con la ex</w:t>
      </w:r>
      <w:r>
        <w:rPr>
          <w:rFonts w:asciiTheme="majorHAnsi" w:eastAsia="Calibri" w:hAnsiTheme="majorHAnsi" w:cs="Arial"/>
          <w:szCs w:val="20"/>
          <w:lang w:val="es-ES_tradnl" w:eastAsia="en-US"/>
        </w:rPr>
        <w:t>periencia mínima que se indica</w:t>
      </w:r>
      <w:r w:rsidR="00EF2DC0">
        <w:rPr>
          <w:rFonts w:asciiTheme="majorHAnsi" w:eastAsia="Calibri" w:hAnsiTheme="majorHAnsi" w:cs="Arial"/>
          <w:szCs w:val="20"/>
          <w:lang w:val="es-ES_tradnl" w:eastAsia="en-US"/>
        </w:rPr>
        <w:t xml:space="preserve">, </w:t>
      </w:r>
      <w:r>
        <w:rPr>
          <w:rFonts w:asciiTheme="majorHAnsi" w:eastAsia="Calibri" w:hAnsiTheme="majorHAnsi" w:cs="Arial"/>
          <w:szCs w:val="20"/>
          <w:lang w:val="es-ES_tradnl" w:eastAsia="en-US"/>
        </w:rPr>
        <w:t xml:space="preserve">dicha experiencia se </w:t>
      </w:r>
      <w:r w:rsidR="00EF2DC0">
        <w:rPr>
          <w:rFonts w:asciiTheme="majorHAnsi" w:eastAsia="Calibri" w:hAnsiTheme="majorHAnsi" w:cs="Arial"/>
          <w:szCs w:val="20"/>
          <w:lang w:val="es-ES_tradnl" w:eastAsia="en-US"/>
        </w:rPr>
        <w:t xml:space="preserve">acreditará mediante </w:t>
      </w:r>
      <w:r w:rsidRPr="007C12A1">
        <w:rPr>
          <w:rFonts w:asciiTheme="majorHAnsi" w:eastAsia="Calibri" w:hAnsiTheme="majorHAnsi" w:cs="Arial"/>
          <w:szCs w:val="20"/>
          <w:lang w:val="es-ES_tradnl" w:eastAsia="en-US"/>
        </w:rPr>
        <w:t>CV</w:t>
      </w:r>
      <w:r w:rsidR="00EF2DC0">
        <w:rPr>
          <w:rFonts w:asciiTheme="majorHAnsi" w:eastAsia="Calibri" w:hAnsiTheme="majorHAnsi" w:cs="Arial"/>
          <w:szCs w:val="20"/>
          <w:lang w:val="es-ES_tradnl" w:eastAsia="en-US"/>
        </w:rPr>
        <w:t>:</w:t>
      </w:r>
    </w:p>
    <w:p w14:paraId="39DAF3CA" w14:textId="024E0177" w:rsidR="007C12A1" w:rsidRPr="00EF2DC0" w:rsidRDefault="007C12A1" w:rsidP="007C12A1">
      <w:pPr>
        <w:pStyle w:val="Prrafodelista"/>
        <w:numPr>
          <w:ilvl w:val="1"/>
          <w:numId w:val="19"/>
        </w:numPr>
        <w:suppressAutoHyphens/>
        <w:ind w:left="993" w:hanging="426"/>
        <w:rPr>
          <w:rFonts w:asciiTheme="majorHAnsi" w:hAnsiTheme="majorHAnsi" w:cs="Arial"/>
          <w:spacing w:val="-3"/>
          <w:lang w:val="es-ES_tradnl"/>
        </w:rPr>
      </w:pPr>
      <w:r w:rsidRPr="00EF2DC0">
        <w:rPr>
          <w:rFonts w:asciiTheme="majorHAnsi" w:hAnsiTheme="majorHAnsi" w:cs="Arial"/>
          <w:spacing w:val="-3"/>
          <w:lang w:val="es-ES_tradnl"/>
        </w:rPr>
        <w:t xml:space="preserve">Operador de la máquina de sondeo con experiencia en sondeos de investigación geotécnica a rotación, con extracción continua de testigo. Experiencia mínima </w:t>
      </w:r>
      <w:r w:rsidR="00952B4C">
        <w:rPr>
          <w:rFonts w:asciiTheme="majorHAnsi" w:hAnsiTheme="majorHAnsi" w:cs="Arial"/>
          <w:spacing w:val="-3"/>
          <w:lang w:val="es-ES_tradnl"/>
        </w:rPr>
        <w:t>5</w:t>
      </w:r>
      <w:r w:rsidRPr="00EF2DC0">
        <w:rPr>
          <w:rFonts w:asciiTheme="majorHAnsi" w:hAnsiTheme="majorHAnsi" w:cs="Arial"/>
          <w:spacing w:val="-3"/>
          <w:lang w:val="es-ES_tradnl"/>
        </w:rPr>
        <w:t xml:space="preserve"> años.</w:t>
      </w:r>
    </w:p>
    <w:p w14:paraId="1FC74C39" w14:textId="6DCC3D14" w:rsidR="007C12A1" w:rsidRPr="00EF2DC0" w:rsidRDefault="007C12A1" w:rsidP="007C12A1">
      <w:pPr>
        <w:pStyle w:val="Prrafodelista"/>
        <w:numPr>
          <w:ilvl w:val="1"/>
          <w:numId w:val="19"/>
        </w:numPr>
        <w:suppressAutoHyphens/>
        <w:ind w:left="993" w:hanging="426"/>
        <w:rPr>
          <w:rFonts w:asciiTheme="majorHAnsi" w:hAnsiTheme="majorHAnsi" w:cs="Arial"/>
          <w:spacing w:val="-3"/>
          <w:lang w:val="es-ES_tradnl"/>
        </w:rPr>
      </w:pPr>
      <w:r w:rsidRPr="00EF2DC0">
        <w:rPr>
          <w:rFonts w:asciiTheme="majorHAnsi" w:hAnsiTheme="majorHAnsi" w:cs="Arial"/>
          <w:spacing w:val="-3"/>
          <w:lang w:val="es-ES_tradnl"/>
        </w:rPr>
        <w:t xml:space="preserve">Técnico superior geólogo, para control diario a pie de obra de los trabajos. Experiencia mínima </w:t>
      </w:r>
      <w:r w:rsidR="00952B4C">
        <w:rPr>
          <w:rFonts w:asciiTheme="majorHAnsi" w:hAnsiTheme="majorHAnsi" w:cs="Arial"/>
          <w:spacing w:val="-3"/>
          <w:lang w:val="es-ES_tradnl"/>
        </w:rPr>
        <w:t>5</w:t>
      </w:r>
      <w:r w:rsidRPr="00EF2DC0">
        <w:rPr>
          <w:rFonts w:asciiTheme="majorHAnsi" w:hAnsiTheme="majorHAnsi" w:cs="Arial"/>
          <w:spacing w:val="-3"/>
          <w:lang w:val="es-ES_tradnl"/>
        </w:rPr>
        <w:t xml:space="preserve"> años.</w:t>
      </w:r>
    </w:p>
    <w:p w14:paraId="2F0BF118" w14:textId="77777777" w:rsidR="001B7EA8" w:rsidRPr="00264FB6" w:rsidRDefault="001B7EA8" w:rsidP="0025688C">
      <w:pPr>
        <w:widowControl w:val="0"/>
        <w:suppressAutoHyphens/>
        <w:autoSpaceDE w:val="0"/>
        <w:autoSpaceDN w:val="0"/>
        <w:rPr>
          <w:rFonts w:cs="Arial"/>
          <w:spacing w:val="-3"/>
          <w:lang w:val="es-ES_tradnl"/>
        </w:rPr>
      </w:pPr>
    </w:p>
    <w:p w14:paraId="5AE75030" w14:textId="4FEF9D7C" w:rsidR="00437456" w:rsidRPr="00264FB6" w:rsidRDefault="00E90A07" w:rsidP="00437456">
      <w:pPr>
        <w:widowControl w:val="0"/>
        <w:tabs>
          <w:tab w:val="left" w:pos="-720"/>
        </w:tabs>
        <w:suppressAutoHyphens/>
        <w:autoSpaceDE w:val="0"/>
        <w:autoSpaceDN w:val="0"/>
        <w:rPr>
          <w:rFonts w:asciiTheme="majorHAnsi" w:hAnsiTheme="majorHAnsi" w:cs="Arial"/>
          <w:b/>
          <w:spacing w:val="-3"/>
          <w:szCs w:val="20"/>
          <w:u w:val="single"/>
        </w:rPr>
      </w:pPr>
      <w:r>
        <w:rPr>
          <w:rFonts w:asciiTheme="majorHAnsi" w:hAnsiTheme="majorHAnsi" w:cs="Arial"/>
          <w:b/>
          <w:spacing w:val="-3"/>
          <w:szCs w:val="20"/>
          <w:u w:val="single"/>
        </w:rPr>
        <w:t>4.</w:t>
      </w:r>
      <w:r w:rsidR="007C12A1">
        <w:rPr>
          <w:rFonts w:asciiTheme="majorHAnsi" w:hAnsiTheme="majorHAnsi" w:cs="Arial"/>
          <w:b/>
          <w:spacing w:val="-3"/>
          <w:szCs w:val="20"/>
          <w:u w:val="single"/>
        </w:rPr>
        <w:t>3</w:t>
      </w:r>
      <w:r w:rsidR="00437456" w:rsidRPr="00264FB6">
        <w:rPr>
          <w:rFonts w:asciiTheme="majorHAnsi" w:hAnsiTheme="majorHAnsi" w:cs="Arial"/>
          <w:b/>
          <w:spacing w:val="-3"/>
          <w:szCs w:val="20"/>
          <w:u w:val="single"/>
        </w:rPr>
        <w:t xml:space="preserve">.- </w:t>
      </w:r>
      <w:r w:rsidR="007C12A1">
        <w:rPr>
          <w:rFonts w:asciiTheme="majorHAnsi" w:hAnsiTheme="majorHAnsi" w:cs="Arial"/>
          <w:b/>
          <w:spacing w:val="-3"/>
          <w:szCs w:val="20"/>
          <w:u w:val="single"/>
        </w:rPr>
        <w:t>MEDIOS TÉCNICOS</w:t>
      </w:r>
      <w:r w:rsidR="00A33D61" w:rsidRPr="00264FB6">
        <w:rPr>
          <w:rFonts w:asciiTheme="majorHAnsi" w:hAnsiTheme="majorHAnsi" w:cs="Arial"/>
          <w:b/>
          <w:spacing w:val="-3"/>
          <w:szCs w:val="20"/>
          <w:u w:val="single"/>
        </w:rPr>
        <w:t>, INTEGRADOS O NO</w:t>
      </w:r>
      <w:r w:rsidR="00437456" w:rsidRPr="00264FB6">
        <w:rPr>
          <w:rFonts w:asciiTheme="majorHAnsi" w:hAnsiTheme="majorHAnsi" w:cs="Arial"/>
          <w:b/>
          <w:spacing w:val="-3"/>
          <w:szCs w:val="20"/>
          <w:u w:val="single"/>
        </w:rPr>
        <w:t>.</w:t>
      </w:r>
    </w:p>
    <w:p w14:paraId="235A63A1" w14:textId="38843A39" w:rsidR="00A33D61" w:rsidRPr="00264FB6" w:rsidRDefault="007C12A1" w:rsidP="00A33D61">
      <w:pPr>
        <w:pStyle w:val="Prrafodelista"/>
        <w:ind w:left="0"/>
        <w:rPr>
          <w:rFonts w:asciiTheme="majorHAnsi" w:eastAsia="Calibri" w:hAnsiTheme="majorHAnsi" w:cs="Arial"/>
          <w:szCs w:val="20"/>
          <w:lang w:val="es-ES_tradnl" w:eastAsia="en-US"/>
        </w:rPr>
      </w:pPr>
      <w:r>
        <w:rPr>
          <w:rFonts w:asciiTheme="majorHAnsi" w:eastAsia="Calibri" w:hAnsiTheme="majorHAnsi" w:cs="Arial"/>
          <w:szCs w:val="20"/>
          <w:lang w:val="es-ES_tradnl" w:eastAsia="en-US"/>
        </w:rPr>
        <w:t>Indique los m</w:t>
      </w:r>
      <w:r w:rsidRPr="007C12A1">
        <w:rPr>
          <w:rFonts w:asciiTheme="majorHAnsi" w:eastAsia="Calibri" w:hAnsiTheme="majorHAnsi" w:cs="Arial"/>
          <w:szCs w:val="20"/>
          <w:lang w:val="es-ES_tradnl" w:eastAsia="en-US"/>
        </w:rPr>
        <w:t>edios técnicos, integrado</w:t>
      </w:r>
      <w:r>
        <w:rPr>
          <w:rFonts w:asciiTheme="majorHAnsi" w:eastAsia="Calibri" w:hAnsiTheme="majorHAnsi" w:cs="Arial"/>
          <w:szCs w:val="20"/>
          <w:lang w:val="es-ES_tradnl" w:eastAsia="en-US"/>
        </w:rPr>
        <w:t>s</w:t>
      </w:r>
      <w:r w:rsidRPr="007C12A1">
        <w:rPr>
          <w:rFonts w:asciiTheme="majorHAnsi" w:eastAsia="Calibri" w:hAnsiTheme="majorHAnsi" w:cs="Arial"/>
          <w:szCs w:val="20"/>
          <w:lang w:val="es-ES_tradnl" w:eastAsia="en-US"/>
        </w:rPr>
        <w:t xml:space="preserve"> o no en la empresa, participantes en el contrato</w:t>
      </w:r>
      <w:r w:rsidR="00A33D61" w:rsidRPr="00264FB6">
        <w:rPr>
          <w:rFonts w:asciiTheme="majorHAnsi" w:eastAsia="Calibri" w:hAnsiTheme="majorHAnsi" w:cs="Arial"/>
          <w:szCs w:val="20"/>
          <w:lang w:val="es-ES_tradnl" w:eastAsia="en-US"/>
        </w:rPr>
        <w:t>:</w:t>
      </w:r>
    </w:p>
    <w:p w14:paraId="07B699CC" w14:textId="6BDC3656" w:rsidR="00A33D61" w:rsidRPr="00264FB6" w:rsidRDefault="00A33D61" w:rsidP="00A33D61">
      <w:pPr>
        <w:pStyle w:val="Prrafodelista"/>
        <w:ind w:left="720" w:hanging="720"/>
        <w:rPr>
          <w:rFonts w:asciiTheme="majorHAnsi" w:eastAsia="Calibri" w:hAnsiTheme="majorHAnsi" w:cs="Arial"/>
          <w:szCs w:val="20"/>
          <w:lang w:val="es-ES_tradnl" w:eastAsia="en-US"/>
        </w:rPr>
      </w:pPr>
      <w:r w:rsidRPr="00264FB6">
        <w:rPr>
          <w:rFonts w:asciiTheme="majorHAnsi" w:eastAsia="Calibri" w:hAnsiTheme="majorHAnsi" w:cs="Arial"/>
          <w:szCs w:val="20"/>
          <w:lang w:val="es-ES_tradnl" w:eastAsia="en-US"/>
        </w:rPr>
        <w:t xml:space="preserve">El licitador puede recurrir </w:t>
      </w:r>
      <w:r w:rsidR="007C12A1">
        <w:rPr>
          <w:rFonts w:asciiTheme="majorHAnsi" w:eastAsia="Calibri" w:hAnsiTheme="majorHAnsi" w:cs="Arial"/>
          <w:szCs w:val="20"/>
          <w:lang w:val="es-ES_tradnl" w:eastAsia="en-US"/>
        </w:rPr>
        <w:t>a los medios</w:t>
      </w:r>
      <w:r w:rsidRPr="00264FB6">
        <w:rPr>
          <w:rFonts w:asciiTheme="majorHAnsi" w:eastAsia="Calibri" w:hAnsiTheme="majorHAnsi" w:cs="Arial"/>
          <w:szCs w:val="20"/>
          <w:lang w:val="es-ES_tradnl" w:eastAsia="en-US"/>
        </w:rPr>
        <w:t xml:space="preserve"> técnico siguiente:</w:t>
      </w:r>
    </w:p>
    <w:tbl>
      <w:tblPr>
        <w:tblStyle w:val="Tablaconcuadrcula"/>
        <w:tblW w:w="0" w:type="auto"/>
        <w:tblLook w:val="04A0" w:firstRow="1" w:lastRow="0" w:firstColumn="1" w:lastColumn="0" w:noHBand="0" w:noVBand="1"/>
      </w:tblPr>
      <w:tblGrid>
        <w:gridCol w:w="3133"/>
        <w:gridCol w:w="3110"/>
        <w:gridCol w:w="3101"/>
      </w:tblGrid>
      <w:tr w:rsidR="00A33D61" w14:paraId="1322703F" w14:textId="77777777" w:rsidTr="007C12A1">
        <w:tc>
          <w:tcPr>
            <w:tcW w:w="3133" w:type="dxa"/>
          </w:tcPr>
          <w:p w14:paraId="5792C5E0" w14:textId="0FA73D27" w:rsidR="00A33D61" w:rsidRPr="00264FB6" w:rsidRDefault="00A33D61" w:rsidP="0025688C">
            <w:pPr>
              <w:widowControl w:val="0"/>
              <w:tabs>
                <w:tab w:val="left" w:pos="-720"/>
              </w:tabs>
              <w:suppressAutoHyphens/>
              <w:autoSpaceDE w:val="0"/>
              <w:autoSpaceDN w:val="0"/>
              <w:rPr>
                <w:rFonts w:cs="Arial"/>
                <w:b/>
                <w:spacing w:val="-3"/>
                <w:u w:val="single"/>
              </w:rPr>
            </w:pPr>
            <w:r w:rsidRPr="00264FB6">
              <w:rPr>
                <w:rFonts w:cs="Arial"/>
                <w:b/>
                <w:spacing w:val="-3"/>
                <w:u w:val="single"/>
              </w:rPr>
              <w:t>Laboratorio</w:t>
            </w:r>
          </w:p>
        </w:tc>
        <w:tc>
          <w:tcPr>
            <w:tcW w:w="3110" w:type="dxa"/>
          </w:tcPr>
          <w:p w14:paraId="34BDF5EC" w14:textId="69576C27" w:rsidR="00A33D61" w:rsidRPr="00264FB6" w:rsidRDefault="00A33D61" w:rsidP="0025688C">
            <w:pPr>
              <w:widowControl w:val="0"/>
              <w:tabs>
                <w:tab w:val="left" w:pos="-720"/>
              </w:tabs>
              <w:suppressAutoHyphens/>
              <w:autoSpaceDE w:val="0"/>
              <w:autoSpaceDN w:val="0"/>
              <w:rPr>
                <w:rFonts w:cs="Arial"/>
                <w:b/>
                <w:spacing w:val="-3"/>
                <w:u w:val="single"/>
              </w:rPr>
            </w:pPr>
            <w:r w:rsidRPr="00264FB6">
              <w:rPr>
                <w:rFonts w:cs="Arial"/>
                <w:b/>
                <w:spacing w:val="-3"/>
                <w:u w:val="single"/>
              </w:rPr>
              <w:t>Integrado/No integrado</w:t>
            </w:r>
          </w:p>
        </w:tc>
        <w:tc>
          <w:tcPr>
            <w:tcW w:w="3101" w:type="dxa"/>
          </w:tcPr>
          <w:p w14:paraId="76902683" w14:textId="1C3271F7" w:rsidR="00A33D61" w:rsidRDefault="00A33D61" w:rsidP="0025688C">
            <w:pPr>
              <w:widowControl w:val="0"/>
              <w:tabs>
                <w:tab w:val="left" w:pos="-720"/>
              </w:tabs>
              <w:suppressAutoHyphens/>
              <w:autoSpaceDE w:val="0"/>
              <w:autoSpaceDN w:val="0"/>
              <w:rPr>
                <w:rFonts w:cs="Arial"/>
                <w:b/>
                <w:spacing w:val="-3"/>
                <w:u w:val="single"/>
              </w:rPr>
            </w:pPr>
            <w:r w:rsidRPr="00264FB6">
              <w:rPr>
                <w:rFonts w:cs="Arial"/>
                <w:b/>
                <w:spacing w:val="-3"/>
                <w:u w:val="single"/>
              </w:rPr>
              <w:t>Funciones en la ejecución</w:t>
            </w:r>
          </w:p>
        </w:tc>
      </w:tr>
      <w:tr w:rsidR="00A33D61" w14:paraId="2C5D9CD9" w14:textId="77777777" w:rsidTr="007C12A1">
        <w:tc>
          <w:tcPr>
            <w:tcW w:w="3133" w:type="dxa"/>
          </w:tcPr>
          <w:p w14:paraId="2B38CFB8" w14:textId="77777777" w:rsidR="00A33D61" w:rsidRDefault="00A33D61" w:rsidP="0025688C">
            <w:pPr>
              <w:widowControl w:val="0"/>
              <w:tabs>
                <w:tab w:val="left" w:pos="-720"/>
              </w:tabs>
              <w:suppressAutoHyphens/>
              <w:autoSpaceDE w:val="0"/>
              <w:autoSpaceDN w:val="0"/>
              <w:rPr>
                <w:rFonts w:cs="Arial"/>
                <w:b/>
                <w:spacing w:val="-3"/>
                <w:u w:val="single"/>
              </w:rPr>
            </w:pPr>
          </w:p>
        </w:tc>
        <w:tc>
          <w:tcPr>
            <w:tcW w:w="3110" w:type="dxa"/>
          </w:tcPr>
          <w:p w14:paraId="3D858D7A" w14:textId="77777777" w:rsidR="00A33D61" w:rsidRDefault="00A33D61" w:rsidP="0025688C">
            <w:pPr>
              <w:widowControl w:val="0"/>
              <w:tabs>
                <w:tab w:val="left" w:pos="-720"/>
              </w:tabs>
              <w:suppressAutoHyphens/>
              <w:autoSpaceDE w:val="0"/>
              <w:autoSpaceDN w:val="0"/>
              <w:rPr>
                <w:rFonts w:cs="Arial"/>
                <w:b/>
                <w:spacing w:val="-3"/>
                <w:u w:val="single"/>
              </w:rPr>
            </w:pPr>
          </w:p>
        </w:tc>
        <w:tc>
          <w:tcPr>
            <w:tcW w:w="3101" w:type="dxa"/>
          </w:tcPr>
          <w:p w14:paraId="47914DAC" w14:textId="77777777" w:rsidR="00A33D61" w:rsidRDefault="00A33D61" w:rsidP="0025688C">
            <w:pPr>
              <w:widowControl w:val="0"/>
              <w:tabs>
                <w:tab w:val="left" w:pos="-720"/>
              </w:tabs>
              <w:suppressAutoHyphens/>
              <w:autoSpaceDE w:val="0"/>
              <w:autoSpaceDN w:val="0"/>
              <w:rPr>
                <w:rFonts w:cs="Arial"/>
                <w:b/>
                <w:spacing w:val="-3"/>
                <w:u w:val="single"/>
              </w:rPr>
            </w:pPr>
          </w:p>
        </w:tc>
      </w:tr>
      <w:tr w:rsidR="00A33D61" w14:paraId="54D66ACD" w14:textId="77777777" w:rsidTr="007C12A1">
        <w:tc>
          <w:tcPr>
            <w:tcW w:w="3133" w:type="dxa"/>
          </w:tcPr>
          <w:p w14:paraId="1E56F0C0" w14:textId="77777777" w:rsidR="00A33D61" w:rsidRDefault="00A33D61" w:rsidP="0025688C">
            <w:pPr>
              <w:widowControl w:val="0"/>
              <w:tabs>
                <w:tab w:val="left" w:pos="-720"/>
              </w:tabs>
              <w:suppressAutoHyphens/>
              <w:autoSpaceDE w:val="0"/>
              <w:autoSpaceDN w:val="0"/>
              <w:rPr>
                <w:rFonts w:cs="Arial"/>
                <w:b/>
                <w:spacing w:val="-3"/>
                <w:u w:val="single"/>
              </w:rPr>
            </w:pPr>
          </w:p>
        </w:tc>
        <w:tc>
          <w:tcPr>
            <w:tcW w:w="3110" w:type="dxa"/>
          </w:tcPr>
          <w:p w14:paraId="085EA6E8" w14:textId="77777777" w:rsidR="00A33D61" w:rsidRDefault="00A33D61" w:rsidP="0025688C">
            <w:pPr>
              <w:widowControl w:val="0"/>
              <w:tabs>
                <w:tab w:val="left" w:pos="-720"/>
              </w:tabs>
              <w:suppressAutoHyphens/>
              <w:autoSpaceDE w:val="0"/>
              <w:autoSpaceDN w:val="0"/>
              <w:rPr>
                <w:rFonts w:cs="Arial"/>
                <w:b/>
                <w:spacing w:val="-3"/>
                <w:u w:val="single"/>
              </w:rPr>
            </w:pPr>
          </w:p>
        </w:tc>
        <w:tc>
          <w:tcPr>
            <w:tcW w:w="3101" w:type="dxa"/>
          </w:tcPr>
          <w:p w14:paraId="3235CBC1" w14:textId="77777777" w:rsidR="00A33D61" w:rsidRDefault="00A33D61" w:rsidP="0025688C">
            <w:pPr>
              <w:widowControl w:val="0"/>
              <w:tabs>
                <w:tab w:val="left" w:pos="-720"/>
              </w:tabs>
              <w:suppressAutoHyphens/>
              <w:autoSpaceDE w:val="0"/>
              <w:autoSpaceDN w:val="0"/>
              <w:rPr>
                <w:rFonts w:cs="Arial"/>
                <w:b/>
                <w:spacing w:val="-3"/>
                <w:u w:val="single"/>
              </w:rPr>
            </w:pPr>
          </w:p>
        </w:tc>
      </w:tr>
      <w:tr w:rsidR="00A33D61" w14:paraId="222F6A33" w14:textId="77777777" w:rsidTr="007C12A1">
        <w:tc>
          <w:tcPr>
            <w:tcW w:w="3133" w:type="dxa"/>
          </w:tcPr>
          <w:p w14:paraId="40CC2373" w14:textId="77777777" w:rsidR="00A33D61" w:rsidRDefault="00A33D61" w:rsidP="0025688C">
            <w:pPr>
              <w:widowControl w:val="0"/>
              <w:tabs>
                <w:tab w:val="left" w:pos="-720"/>
              </w:tabs>
              <w:suppressAutoHyphens/>
              <w:autoSpaceDE w:val="0"/>
              <w:autoSpaceDN w:val="0"/>
              <w:rPr>
                <w:rFonts w:cs="Arial"/>
                <w:b/>
                <w:spacing w:val="-3"/>
                <w:u w:val="single"/>
              </w:rPr>
            </w:pPr>
          </w:p>
        </w:tc>
        <w:tc>
          <w:tcPr>
            <w:tcW w:w="3110" w:type="dxa"/>
          </w:tcPr>
          <w:p w14:paraId="7278B89C" w14:textId="77777777" w:rsidR="00A33D61" w:rsidRDefault="00A33D61" w:rsidP="0025688C">
            <w:pPr>
              <w:widowControl w:val="0"/>
              <w:tabs>
                <w:tab w:val="left" w:pos="-720"/>
              </w:tabs>
              <w:suppressAutoHyphens/>
              <w:autoSpaceDE w:val="0"/>
              <w:autoSpaceDN w:val="0"/>
              <w:rPr>
                <w:rFonts w:cs="Arial"/>
                <w:b/>
                <w:spacing w:val="-3"/>
                <w:u w:val="single"/>
              </w:rPr>
            </w:pPr>
          </w:p>
        </w:tc>
        <w:tc>
          <w:tcPr>
            <w:tcW w:w="3101" w:type="dxa"/>
          </w:tcPr>
          <w:p w14:paraId="1C4F1D9A" w14:textId="77777777" w:rsidR="00A33D61" w:rsidRDefault="00A33D61" w:rsidP="0025688C">
            <w:pPr>
              <w:widowControl w:val="0"/>
              <w:tabs>
                <w:tab w:val="left" w:pos="-720"/>
              </w:tabs>
              <w:suppressAutoHyphens/>
              <w:autoSpaceDE w:val="0"/>
              <w:autoSpaceDN w:val="0"/>
              <w:rPr>
                <w:rFonts w:cs="Arial"/>
                <w:b/>
                <w:spacing w:val="-3"/>
                <w:u w:val="single"/>
              </w:rPr>
            </w:pPr>
          </w:p>
        </w:tc>
      </w:tr>
    </w:tbl>
    <w:p w14:paraId="35339F4D" w14:textId="2B9B501E" w:rsidR="005D733A" w:rsidRDefault="007C12A1" w:rsidP="0025688C">
      <w:pPr>
        <w:widowControl w:val="0"/>
        <w:tabs>
          <w:tab w:val="left" w:pos="-720"/>
        </w:tabs>
        <w:suppressAutoHyphens/>
        <w:autoSpaceDE w:val="0"/>
        <w:autoSpaceDN w:val="0"/>
        <w:rPr>
          <w:rFonts w:cs="Arial"/>
          <w:b/>
          <w:spacing w:val="-3"/>
          <w:u w:val="single"/>
        </w:rPr>
      </w:pPr>
      <w:r w:rsidRPr="00264FB6">
        <w:rPr>
          <w:rFonts w:asciiTheme="majorHAnsi" w:eastAsia="Calibri" w:hAnsiTheme="majorHAnsi" w:cs="Arial"/>
          <w:szCs w:val="20"/>
          <w:lang w:val="es-ES_tradnl" w:eastAsia="en-US"/>
        </w:rPr>
        <w:t xml:space="preserve">El licitador </w:t>
      </w:r>
      <w:r w:rsidR="00513331">
        <w:rPr>
          <w:rFonts w:asciiTheme="majorHAnsi" w:eastAsia="Calibri" w:hAnsiTheme="majorHAnsi" w:cs="Arial"/>
          <w:szCs w:val="20"/>
          <w:lang w:val="es-ES_tradnl" w:eastAsia="en-US"/>
        </w:rPr>
        <w:t>recurrirá</w:t>
      </w:r>
      <w:r w:rsidRPr="00264FB6">
        <w:rPr>
          <w:rFonts w:asciiTheme="majorHAnsi" w:eastAsia="Calibri" w:hAnsiTheme="majorHAnsi" w:cs="Arial"/>
          <w:szCs w:val="20"/>
          <w:lang w:val="es-ES_tradnl" w:eastAsia="en-US"/>
        </w:rPr>
        <w:t xml:space="preserve"> </w:t>
      </w:r>
      <w:r>
        <w:rPr>
          <w:rFonts w:asciiTheme="majorHAnsi" w:eastAsia="Calibri" w:hAnsiTheme="majorHAnsi" w:cs="Arial"/>
          <w:szCs w:val="20"/>
          <w:lang w:val="es-ES_tradnl" w:eastAsia="en-US"/>
        </w:rPr>
        <w:t>a</w:t>
      </w:r>
      <w:r w:rsidR="00513331">
        <w:rPr>
          <w:rFonts w:asciiTheme="majorHAnsi" w:eastAsia="Calibri" w:hAnsiTheme="majorHAnsi" w:cs="Arial"/>
          <w:szCs w:val="20"/>
          <w:lang w:val="es-ES_tradnl" w:eastAsia="en-US"/>
        </w:rPr>
        <w:t xml:space="preserve"> la</w:t>
      </w:r>
      <w:r>
        <w:rPr>
          <w:rFonts w:asciiTheme="majorHAnsi" w:eastAsia="Calibri" w:hAnsiTheme="majorHAnsi" w:cs="Arial"/>
          <w:szCs w:val="20"/>
          <w:lang w:val="es-ES_tradnl" w:eastAsia="en-US"/>
        </w:rPr>
        <w:t xml:space="preserve"> siguiente maquinaria </w:t>
      </w:r>
      <w:r w:rsidR="00513331" w:rsidRPr="00513331">
        <w:rPr>
          <w:rFonts w:asciiTheme="majorHAnsi" w:eastAsia="Calibri" w:hAnsiTheme="majorHAnsi" w:cs="Arial"/>
          <w:szCs w:val="20"/>
          <w:lang w:val="es-ES_tradnl" w:eastAsia="en-US"/>
        </w:rPr>
        <w:t>de sondeos a rotación, para investigación geológica con extracción continua de testigo</w:t>
      </w:r>
      <w:r>
        <w:rPr>
          <w:rFonts w:asciiTheme="majorHAnsi" w:eastAsia="Calibri" w:hAnsiTheme="majorHAnsi" w:cs="Arial"/>
          <w:szCs w:val="20"/>
          <w:lang w:val="es-ES_tradnl" w:eastAsia="en-US"/>
        </w:rPr>
        <w:t>:</w:t>
      </w:r>
    </w:p>
    <w:p w14:paraId="5309BDED" w14:textId="5F1F23E7" w:rsidR="00513331" w:rsidRPr="00EF2DC0" w:rsidRDefault="00EF2DC0" w:rsidP="00513331">
      <w:pPr>
        <w:suppressAutoHyphens/>
        <w:rPr>
          <w:rFonts w:cs="Arial"/>
          <w:spacing w:val="-3"/>
          <w:lang w:val="es-ES_tradnl"/>
        </w:rPr>
      </w:pPr>
      <w:r w:rsidRPr="00EF2DC0">
        <w:rPr>
          <w:rFonts w:cs="Arial"/>
          <w:spacing w:val="-3"/>
          <w:lang w:val="es-ES_tradnl"/>
        </w:rPr>
        <w:t>____________________________________________________________________________________________</w:t>
      </w:r>
    </w:p>
    <w:p w14:paraId="68D6D9D0" w14:textId="77777777" w:rsidR="00EF2DC0" w:rsidRPr="00EF2DC0" w:rsidRDefault="00EF2DC0" w:rsidP="00EF2DC0">
      <w:pPr>
        <w:suppressAutoHyphens/>
        <w:rPr>
          <w:rFonts w:cs="Arial"/>
          <w:spacing w:val="-3"/>
          <w:lang w:val="es-ES_tradnl"/>
        </w:rPr>
      </w:pPr>
      <w:r w:rsidRPr="00EF2DC0">
        <w:rPr>
          <w:rFonts w:cs="Arial"/>
          <w:spacing w:val="-3"/>
          <w:lang w:val="es-ES_tradnl"/>
        </w:rPr>
        <w:t>____________________________________________________________________________________________</w:t>
      </w:r>
    </w:p>
    <w:p w14:paraId="7DDBB5A2" w14:textId="77777777" w:rsidR="00EF2DC0" w:rsidRPr="00EF2DC0" w:rsidRDefault="00EF2DC0" w:rsidP="00EF2DC0">
      <w:pPr>
        <w:suppressAutoHyphens/>
        <w:rPr>
          <w:rFonts w:cs="Arial"/>
          <w:spacing w:val="-3"/>
          <w:lang w:val="es-ES_tradnl"/>
        </w:rPr>
      </w:pPr>
      <w:r w:rsidRPr="00EF2DC0">
        <w:rPr>
          <w:rFonts w:cs="Arial"/>
          <w:spacing w:val="-3"/>
          <w:lang w:val="es-ES_tradnl"/>
        </w:rPr>
        <w:t>____________________________________________________________________________________________</w:t>
      </w:r>
    </w:p>
    <w:p w14:paraId="48B144C9" w14:textId="77777777" w:rsidR="00EF2DC0" w:rsidRPr="00EF2DC0" w:rsidRDefault="00EF2DC0" w:rsidP="00513331">
      <w:pPr>
        <w:suppressAutoHyphens/>
        <w:rPr>
          <w:rFonts w:cs="Arial"/>
          <w:spacing w:val="-3"/>
          <w:lang w:val="es-ES_tradnl"/>
        </w:rPr>
      </w:pPr>
    </w:p>
    <w:p w14:paraId="337D0675" w14:textId="250B6056" w:rsidR="00513331" w:rsidRDefault="00513331" w:rsidP="00513331">
      <w:pPr>
        <w:suppressAutoHyphens/>
        <w:rPr>
          <w:rFonts w:cs="Arial"/>
          <w:spacing w:val="-3"/>
          <w:highlight w:val="yellow"/>
          <w:lang w:val="es-ES_tradnl"/>
        </w:rPr>
      </w:pPr>
    </w:p>
    <w:p w14:paraId="407B8029" w14:textId="1A6CEE89" w:rsidR="00513331" w:rsidRDefault="00513331" w:rsidP="00513331">
      <w:pPr>
        <w:suppressAutoHyphens/>
        <w:rPr>
          <w:rFonts w:cs="Arial"/>
          <w:spacing w:val="-3"/>
          <w:highlight w:val="yellow"/>
          <w:lang w:val="es-ES_tradnl"/>
        </w:rPr>
      </w:pPr>
    </w:p>
    <w:p w14:paraId="6007CA13" w14:textId="6CCDD215" w:rsidR="00513331" w:rsidRDefault="00513331" w:rsidP="00513331">
      <w:pPr>
        <w:suppressAutoHyphens/>
        <w:rPr>
          <w:rFonts w:cs="Arial"/>
          <w:spacing w:val="-3"/>
          <w:highlight w:val="yellow"/>
          <w:lang w:val="es-ES_tradnl"/>
        </w:rPr>
      </w:pPr>
    </w:p>
    <w:p w14:paraId="2F017082" w14:textId="77777777" w:rsidR="00513331" w:rsidRPr="00513331" w:rsidRDefault="00513331" w:rsidP="00513331">
      <w:pPr>
        <w:suppressAutoHyphens/>
        <w:rPr>
          <w:rFonts w:cs="Arial"/>
          <w:spacing w:val="-3"/>
          <w:highlight w:val="yellow"/>
          <w:lang w:val="es-ES_tradnl"/>
        </w:rPr>
      </w:pPr>
    </w:p>
    <w:p w14:paraId="1B4841B7" w14:textId="521CA4A1"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(Lugar, fecha y firma)</w:t>
      </w:r>
    </w:p>
    <w:p w14:paraId="3E0DC3ED" w14:textId="77777777"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14:paraId="312228A6" w14:textId="77777777" w:rsidR="00C22F87" w:rsidRPr="002D7640" w:rsidRDefault="00C22F87"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 w:val="18"/>
          <w:szCs w:val="16"/>
          <w:u w:val="single"/>
          <w:lang w:eastAsia="en-US"/>
        </w:rPr>
      </w:pPr>
    </w:p>
    <w:p w14:paraId="067E4213" w14:textId="77777777" w:rsidR="0074072E" w:rsidRPr="002D7640"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8"/>
          <w:szCs w:val="16"/>
        </w:rPr>
      </w:pPr>
      <w:r w:rsidRPr="002D7640">
        <w:rPr>
          <w:rFonts w:asciiTheme="majorHAnsi" w:eastAsia="Calibri" w:hAnsiTheme="majorHAnsi"/>
          <w:b/>
          <w:i/>
          <w:sz w:val="18"/>
          <w:szCs w:val="16"/>
          <w:u w:val="single"/>
          <w:lang w:eastAsia="en-US"/>
        </w:rPr>
        <w:t xml:space="preserve">Nota: se firmarán todas y cada una de las hojas en que el licitador cumplimente datos referentes a la licitación, los medios </w:t>
      </w:r>
      <w:r w:rsidR="0089291F" w:rsidRPr="002D7640">
        <w:rPr>
          <w:rFonts w:asciiTheme="majorHAnsi" w:eastAsia="Calibri" w:hAnsiTheme="majorHAnsi"/>
          <w:b/>
          <w:i/>
          <w:sz w:val="18"/>
          <w:szCs w:val="16"/>
          <w:u w:val="single"/>
          <w:lang w:eastAsia="en-US"/>
        </w:rPr>
        <w:t>electrónicos</w:t>
      </w:r>
      <w:r w:rsidRPr="002D7640">
        <w:rPr>
          <w:rFonts w:asciiTheme="majorHAnsi" w:eastAsia="Calibri" w:hAnsiTheme="majorHAnsi"/>
          <w:b/>
          <w:i/>
          <w:sz w:val="18"/>
          <w:szCs w:val="16"/>
          <w:u w:val="single"/>
          <w:lang w:eastAsia="en-US"/>
        </w:rPr>
        <w:t xml:space="preserve"> de comprobación consignados deberán ser de libre acceso y gratuitos </w:t>
      </w:r>
    </w:p>
    <w:p w14:paraId="2D065343" w14:textId="6C721E26" w:rsidR="0074072E" w:rsidRPr="00AA2EE9" w:rsidRDefault="0074072E" w:rsidP="001864DA">
      <w:pPr>
        <w:widowControl w:val="0"/>
        <w:tabs>
          <w:tab w:val="left" w:pos="-720"/>
        </w:tabs>
        <w:suppressAutoHyphens/>
        <w:autoSpaceDE w:val="0"/>
        <w:autoSpaceDN w:val="0"/>
        <w:jc w:val="center"/>
        <w:rPr>
          <w:rFonts w:cs="Arial"/>
          <w:bCs/>
          <w:iCs/>
          <w:spacing w:val="-3"/>
          <w:lang w:val="es-ES_tradnl"/>
        </w:rPr>
      </w:pPr>
    </w:p>
    <w:sectPr w:rsidR="0074072E" w:rsidRPr="00AA2EE9" w:rsidSect="00E42158">
      <w:headerReference w:type="default" r:id="rId9"/>
      <w:footerReference w:type="default" r:id="rId10"/>
      <w:headerReference w:type="first" r:id="rId11"/>
      <w:footerReference w:type="first" r:id="rId12"/>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A22DA" w14:textId="77777777" w:rsidR="00B40483" w:rsidRDefault="00B40483" w:rsidP="00B210B5">
      <w:r>
        <w:separator/>
      </w:r>
    </w:p>
  </w:endnote>
  <w:endnote w:type="continuationSeparator" w:id="0">
    <w:p w14:paraId="32DF5227" w14:textId="77777777" w:rsidR="00B40483" w:rsidRDefault="00B40483"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6D24" w14:textId="5BDA3268" w:rsidR="00B40483" w:rsidRPr="0014387C" w:rsidRDefault="00B40483"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C341BFB" wp14:editId="750CEB14">
          <wp:simplePos x="0" y="0"/>
          <wp:positionH relativeFrom="margin">
            <wp:posOffset>3921760</wp:posOffset>
          </wp:positionH>
          <wp:positionV relativeFrom="paragraph">
            <wp:posOffset>-101600</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A13333">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A13333">
      <w:rPr>
        <w:rFonts w:eastAsia="Calibri"/>
        <w:bCs/>
        <w:noProof/>
        <w:sz w:val="18"/>
        <w:szCs w:val="18"/>
        <w:lang w:eastAsia="en-US"/>
      </w:rPr>
      <w:t>15</w:t>
    </w:r>
    <w:r w:rsidRPr="0014387C">
      <w:rPr>
        <w:rFonts w:eastAsia="Calibri"/>
        <w:bCs/>
        <w:sz w:val="18"/>
        <w:szCs w:val="18"/>
        <w:lang w:eastAsia="en-US"/>
      </w:rPr>
      <w:fldChar w:fldCharType="end"/>
    </w:r>
  </w:p>
  <w:p w14:paraId="4310A651" w14:textId="77777777" w:rsidR="00B40483" w:rsidRPr="0014387C" w:rsidRDefault="00B40483"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A1438" w14:textId="77777777" w:rsidR="00B40483" w:rsidRPr="008A35A6" w:rsidRDefault="00B40483" w:rsidP="007A5E76">
    <w:pPr>
      <w:pStyle w:val="TRAGSAPIEDEPGINA"/>
    </w:pPr>
    <w:r>
      <w:drawing>
        <wp:anchor distT="0" distB="0" distL="114300" distR="114300" simplePos="0" relativeHeight="251657216" behindDoc="0" locked="0" layoutInCell="1" allowOverlap="1" wp14:anchorId="5AB594B5" wp14:editId="0316CAB6">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2D4E7" w14:textId="77777777" w:rsidR="00B40483" w:rsidRDefault="00B40483" w:rsidP="00B210B5">
      <w:r>
        <w:separator/>
      </w:r>
    </w:p>
  </w:footnote>
  <w:footnote w:type="continuationSeparator" w:id="0">
    <w:p w14:paraId="58FE486E" w14:textId="77777777" w:rsidR="00B40483" w:rsidRDefault="00B40483"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F86FB" w14:textId="77777777" w:rsidR="00B40483" w:rsidRDefault="00B40483">
    <w:pPr>
      <w:pStyle w:val="Encabezado"/>
    </w:pPr>
    <w:r w:rsidRPr="005A3331">
      <w:rPr>
        <w:noProof/>
      </w:rPr>
      <w:drawing>
        <wp:anchor distT="0" distB="0" distL="114300" distR="114300" simplePos="0" relativeHeight="251662336" behindDoc="0" locked="0" layoutInCell="1" allowOverlap="1" wp14:anchorId="14DD24FB" wp14:editId="02E066FD">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75DBAC0F" wp14:editId="0764A57B">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B2D04A0" wp14:editId="491736A8">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BFC4" w14:textId="77777777" w:rsidR="00B40483" w:rsidRPr="00306929" w:rsidRDefault="00B40483">
    <w:pPr>
      <w:pStyle w:val="Encabezado"/>
      <w:rPr>
        <w:b/>
      </w:rPr>
    </w:pPr>
    <w:r>
      <w:rPr>
        <w:noProof/>
      </w:rPr>
      <w:drawing>
        <wp:anchor distT="0" distB="0" distL="114300" distR="114300" simplePos="0" relativeHeight="251660288" behindDoc="0" locked="0" layoutInCell="1" allowOverlap="1" wp14:anchorId="1A989E47" wp14:editId="6BFCDC10">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E933C95" wp14:editId="51881A30">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617927" wp14:editId="4F71C594">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18D"/>
    <w:multiLevelType w:val="hybridMultilevel"/>
    <w:tmpl w:val="C8D63610"/>
    <w:lvl w:ilvl="0" w:tplc="354284B6">
      <w:start w:val="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8D6E3D"/>
    <w:multiLevelType w:val="hybridMultilevel"/>
    <w:tmpl w:val="DC9E1D62"/>
    <w:lvl w:ilvl="0" w:tplc="2C3A3950">
      <w:start w:val="1"/>
      <w:numFmt w:val="decimal"/>
      <w:lvlText w:val="%1."/>
      <w:lvlJc w:val="left"/>
      <w:pPr>
        <w:ind w:left="720" w:hanging="360"/>
      </w:pPr>
      <w:rPr>
        <w:rFonts w:hint="default"/>
      </w:rPr>
    </w:lvl>
    <w:lvl w:ilvl="1" w:tplc="63308A04">
      <w:start w:val="90"/>
      <w:numFmt w:val="bullet"/>
      <w:lvlText w:val="-"/>
      <w:lvlJc w:val="left"/>
      <w:pPr>
        <w:ind w:left="1440" w:hanging="360"/>
      </w:pPr>
      <w:rPr>
        <w:rFonts w:ascii="Cambria" w:eastAsia="Times New Roman" w:hAnsi="Cambria" w:cs="Times New Roman" w:hint="default"/>
      </w:rPr>
    </w:lvl>
    <w:lvl w:ilvl="2" w:tplc="0C0A0001">
      <w:start w:val="1"/>
      <w:numFmt w:val="bullet"/>
      <w:lvlText w:val=""/>
      <w:lvlJc w:val="left"/>
      <w:pPr>
        <w:ind w:left="2160" w:hanging="180"/>
      </w:pPr>
      <w:rPr>
        <w:rFonts w:ascii="Symbol" w:hAnsi="Symbol"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2">
    <w:nsid w:val="3D471D4F"/>
    <w:multiLevelType w:val="hybridMultilevel"/>
    <w:tmpl w:val="E7A671DE"/>
    <w:lvl w:ilvl="0" w:tplc="E4EE0FCA">
      <w:start w:val="1"/>
      <w:numFmt w:val="decimal"/>
      <w:pStyle w:val="TTULO1"/>
      <w:lvlText w:val="%1."/>
      <w:lvlJc w:val="left"/>
      <w:pPr>
        <w:ind w:left="1353"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4">
    <w:nsid w:val="41B73D96"/>
    <w:multiLevelType w:val="hybridMultilevel"/>
    <w:tmpl w:val="E028FC36"/>
    <w:lvl w:ilvl="0" w:tplc="592C5F26">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9">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0">
    <w:nsid w:val="67950E4D"/>
    <w:multiLevelType w:val="multilevel"/>
    <w:tmpl w:val="C8DE5FAE"/>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45F235B"/>
    <w:multiLevelType w:val="hybridMultilevel"/>
    <w:tmpl w:val="3BEEA0E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2">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7C46BB7"/>
    <w:multiLevelType w:val="hybridMultilevel"/>
    <w:tmpl w:val="26A63C4E"/>
    <w:name w:val="Lista numerada 20"/>
    <w:lvl w:ilvl="0" w:tplc="0A78F6EA">
      <w:start w:val="1"/>
      <w:numFmt w:val="decimal"/>
      <w:lvlText w:val="%1."/>
      <w:lvlJc w:val="left"/>
      <w:pPr>
        <w:ind w:left="360" w:firstLine="0"/>
      </w:pPr>
    </w:lvl>
    <w:lvl w:ilvl="1" w:tplc="39327C08">
      <w:start w:val="1"/>
      <w:numFmt w:val="lowerLetter"/>
      <w:lvlText w:val="%2."/>
      <w:lvlJc w:val="left"/>
      <w:pPr>
        <w:ind w:left="1080" w:firstLine="0"/>
      </w:pPr>
    </w:lvl>
    <w:lvl w:ilvl="2" w:tplc="DA9C1474">
      <w:start w:val="1"/>
      <w:numFmt w:val="lowerRoman"/>
      <w:lvlText w:val="%3."/>
      <w:lvlJc w:val="left"/>
      <w:pPr>
        <w:ind w:left="1980" w:firstLine="0"/>
      </w:pPr>
    </w:lvl>
    <w:lvl w:ilvl="3" w:tplc="0004E9C4">
      <w:start w:val="1"/>
      <w:numFmt w:val="decimal"/>
      <w:lvlText w:val="%4."/>
      <w:lvlJc w:val="left"/>
      <w:pPr>
        <w:ind w:left="2520" w:firstLine="0"/>
      </w:pPr>
    </w:lvl>
    <w:lvl w:ilvl="4" w:tplc="A8D2F2CA">
      <w:start w:val="1"/>
      <w:numFmt w:val="lowerLetter"/>
      <w:lvlText w:val="%5."/>
      <w:lvlJc w:val="left"/>
      <w:pPr>
        <w:ind w:left="3240" w:firstLine="0"/>
      </w:pPr>
    </w:lvl>
    <w:lvl w:ilvl="5" w:tplc="F596341E">
      <w:start w:val="1"/>
      <w:numFmt w:val="lowerRoman"/>
      <w:lvlText w:val="%6."/>
      <w:lvlJc w:val="left"/>
      <w:pPr>
        <w:ind w:left="4140" w:firstLine="0"/>
      </w:pPr>
    </w:lvl>
    <w:lvl w:ilvl="6" w:tplc="B170B416">
      <w:start w:val="1"/>
      <w:numFmt w:val="decimal"/>
      <w:lvlText w:val="%7."/>
      <w:lvlJc w:val="left"/>
      <w:pPr>
        <w:ind w:left="4680" w:firstLine="0"/>
      </w:pPr>
    </w:lvl>
    <w:lvl w:ilvl="7" w:tplc="4DE835BE">
      <w:start w:val="1"/>
      <w:numFmt w:val="lowerLetter"/>
      <w:lvlText w:val="%8."/>
      <w:lvlJc w:val="left"/>
      <w:pPr>
        <w:ind w:left="5400" w:firstLine="0"/>
      </w:pPr>
    </w:lvl>
    <w:lvl w:ilvl="8" w:tplc="30E41804">
      <w:start w:val="1"/>
      <w:numFmt w:val="lowerRoman"/>
      <w:lvlText w:val="%9."/>
      <w:lvlJc w:val="left"/>
      <w:pPr>
        <w:ind w:left="6300" w:firstLine="0"/>
      </w:pPr>
    </w:lvl>
  </w:abstractNum>
  <w:abstractNum w:abstractNumId="24">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5">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E991414"/>
    <w:multiLevelType w:val="hybridMultilevel"/>
    <w:tmpl w:val="989E636A"/>
    <w:lvl w:ilvl="0" w:tplc="2C3A3950">
      <w:start w:val="1"/>
      <w:numFmt w:val="decimal"/>
      <w:lvlText w:val="%1."/>
      <w:lvlJc w:val="left"/>
      <w:pPr>
        <w:ind w:left="720" w:hanging="360"/>
      </w:pPr>
      <w:rPr>
        <w:rFonts w:hint="default"/>
      </w:rPr>
    </w:lvl>
    <w:lvl w:ilvl="1" w:tplc="592C5F26">
      <w:numFmt w:val="bullet"/>
      <w:lvlText w:val="-"/>
      <w:lvlJc w:val="left"/>
      <w:pPr>
        <w:ind w:left="1440" w:hanging="360"/>
      </w:pPr>
      <w:rPr>
        <w:rFonts w:ascii="Arial" w:eastAsia="Times New Roman" w:hAnsi="Arial" w:cs="Aria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6"/>
  </w:num>
  <w:num w:numId="5">
    <w:abstractNumId w:val="24"/>
  </w:num>
  <w:num w:numId="6">
    <w:abstractNumId w:val="13"/>
  </w:num>
  <w:num w:numId="7">
    <w:abstractNumId w:val="18"/>
  </w:num>
  <w:num w:numId="8">
    <w:abstractNumId w:val="19"/>
  </w:num>
  <w:num w:numId="9">
    <w:abstractNumId w:val="25"/>
  </w:num>
  <w:num w:numId="10">
    <w:abstractNumId w:val="4"/>
  </w:num>
  <w:num w:numId="11">
    <w:abstractNumId w:val="1"/>
  </w:num>
  <w:num w:numId="12">
    <w:abstractNumId w:val="3"/>
  </w:num>
  <w:num w:numId="13">
    <w:abstractNumId w:val="17"/>
  </w:num>
  <w:num w:numId="14">
    <w:abstractNumId w:val="6"/>
  </w:num>
  <w:num w:numId="15">
    <w:abstractNumId w:val="11"/>
  </w:num>
  <w:num w:numId="16">
    <w:abstractNumId w:val="9"/>
  </w:num>
  <w:num w:numId="17">
    <w:abstractNumId w:val="16"/>
  </w:num>
  <w:num w:numId="18">
    <w:abstractNumId w:val="22"/>
  </w:num>
  <w:num w:numId="19">
    <w:abstractNumId w:val="26"/>
  </w:num>
  <w:num w:numId="20">
    <w:abstractNumId w:val="21"/>
  </w:num>
  <w:num w:numId="21">
    <w:abstractNumId w:val="5"/>
  </w:num>
  <w:num w:numId="22">
    <w:abstractNumId w:val="8"/>
  </w:num>
  <w:num w:numId="23">
    <w:abstractNumId w:val="0"/>
  </w:num>
  <w:num w:numId="24">
    <w:abstractNumId w:val="14"/>
  </w:num>
  <w:num w:numId="25">
    <w:abstractNumId w:val="2"/>
  </w:num>
  <w:num w:numId="26">
    <w:abstractNumId w:val="20"/>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removePersonalInformation/>
  <w:removeDateAndTime/>
  <w:attachedTemplate r:id="rId1"/>
  <w:doNotTrackFormatting/>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AF6"/>
    <w:rsid w:val="00001148"/>
    <w:rsid w:val="0000141A"/>
    <w:rsid w:val="000057F3"/>
    <w:rsid w:val="000137DF"/>
    <w:rsid w:val="00015830"/>
    <w:rsid w:val="00025D89"/>
    <w:rsid w:val="00026A2B"/>
    <w:rsid w:val="00033D24"/>
    <w:rsid w:val="000400D0"/>
    <w:rsid w:val="0004096B"/>
    <w:rsid w:val="000444B2"/>
    <w:rsid w:val="000514A6"/>
    <w:rsid w:val="000540B4"/>
    <w:rsid w:val="000717FA"/>
    <w:rsid w:val="0007672F"/>
    <w:rsid w:val="00076D66"/>
    <w:rsid w:val="000823C8"/>
    <w:rsid w:val="00086A04"/>
    <w:rsid w:val="0009080E"/>
    <w:rsid w:val="000A0839"/>
    <w:rsid w:val="000A247C"/>
    <w:rsid w:val="000B03F4"/>
    <w:rsid w:val="000C3BF2"/>
    <w:rsid w:val="000C4B20"/>
    <w:rsid w:val="000C6F24"/>
    <w:rsid w:val="000D1C59"/>
    <w:rsid w:val="000E69DD"/>
    <w:rsid w:val="000E747F"/>
    <w:rsid w:val="000F0EF8"/>
    <w:rsid w:val="000F14EA"/>
    <w:rsid w:val="000F4684"/>
    <w:rsid w:val="000F4963"/>
    <w:rsid w:val="001004D4"/>
    <w:rsid w:val="001027C8"/>
    <w:rsid w:val="00104AE7"/>
    <w:rsid w:val="00105A0B"/>
    <w:rsid w:val="00111A2C"/>
    <w:rsid w:val="00112BAD"/>
    <w:rsid w:val="00121350"/>
    <w:rsid w:val="001215F3"/>
    <w:rsid w:val="0012234B"/>
    <w:rsid w:val="001370CD"/>
    <w:rsid w:val="001404F0"/>
    <w:rsid w:val="00141086"/>
    <w:rsid w:val="0014387C"/>
    <w:rsid w:val="00144F43"/>
    <w:rsid w:val="0014657F"/>
    <w:rsid w:val="0015146D"/>
    <w:rsid w:val="0015328F"/>
    <w:rsid w:val="00154472"/>
    <w:rsid w:val="0015682F"/>
    <w:rsid w:val="0016197D"/>
    <w:rsid w:val="00162CFD"/>
    <w:rsid w:val="00163475"/>
    <w:rsid w:val="0016672F"/>
    <w:rsid w:val="001704ED"/>
    <w:rsid w:val="00172D55"/>
    <w:rsid w:val="00174A30"/>
    <w:rsid w:val="0018034D"/>
    <w:rsid w:val="00181EF7"/>
    <w:rsid w:val="0018609C"/>
    <w:rsid w:val="001864DA"/>
    <w:rsid w:val="001907DE"/>
    <w:rsid w:val="001A197D"/>
    <w:rsid w:val="001A2F6C"/>
    <w:rsid w:val="001A313C"/>
    <w:rsid w:val="001A5028"/>
    <w:rsid w:val="001A6660"/>
    <w:rsid w:val="001A7516"/>
    <w:rsid w:val="001A77BB"/>
    <w:rsid w:val="001B65D4"/>
    <w:rsid w:val="001B7EA8"/>
    <w:rsid w:val="001C0242"/>
    <w:rsid w:val="001C3E59"/>
    <w:rsid w:val="001D06DA"/>
    <w:rsid w:val="001D1312"/>
    <w:rsid w:val="001D2080"/>
    <w:rsid w:val="001D55C0"/>
    <w:rsid w:val="001E15E7"/>
    <w:rsid w:val="001E38DE"/>
    <w:rsid w:val="001E4796"/>
    <w:rsid w:val="001F0A75"/>
    <w:rsid w:val="001F0CCA"/>
    <w:rsid w:val="001F454B"/>
    <w:rsid w:val="001F6CFA"/>
    <w:rsid w:val="00211BC8"/>
    <w:rsid w:val="00217C33"/>
    <w:rsid w:val="0022155F"/>
    <w:rsid w:val="0022620B"/>
    <w:rsid w:val="0023057D"/>
    <w:rsid w:val="002356BD"/>
    <w:rsid w:val="00235DCD"/>
    <w:rsid w:val="00243284"/>
    <w:rsid w:val="00243644"/>
    <w:rsid w:val="00244E0B"/>
    <w:rsid w:val="00246AA0"/>
    <w:rsid w:val="0024708A"/>
    <w:rsid w:val="002507D7"/>
    <w:rsid w:val="0025688C"/>
    <w:rsid w:val="00257358"/>
    <w:rsid w:val="002576BA"/>
    <w:rsid w:val="00260C58"/>
    <w:rsid w:val="00264FB6"/>
    <w:rsid w:val="0027288B"/>
    <w:rsid w:val="00272B6B"/>
    <w:rsid w:val="00272CE3"/>
    <w:rsid w:val="00283383"/>
    <w:rsid w:val="00283C7D"/>
    <w:rsid w:val="002925AB"/>
    <w:rsid w:val="0029448F"/>
    <w:rsid w:val="00296940"/>
    <w:rsid w:val="002A588A"/>
    <w:rsid w:val="002A5AF2"/>
    <w:rsid w:val="002B50C2"/>
    <w:rsid w:val="002C5578"/>
    <w:rsid w:val="002C68C6"/>
    <w:rsid w:val="002D1B5C"/>
    <w:rsid w:val="002D4277"/>
    <w:rsid w:val="002D7640"/>
    <w:rsid w:val="002E27C4"/>
    <w:rsid w:val="002E419E"/>
    <w:rsid w:val="002E54E4"/>
    <w:rsid w:val="002E7577"/>
    <w:rsid w:val="002F5395"/>
    <w:rsid w:val="002F6626"/>
    <w:rsid w:val="002F7DD4"/>
    <w:rsid w:val="00301DFF"/>
    <w:rsid w:val="003038D1"/>
    <w:rsid w:val="00305602"/>
    <w:rsid w:val="00306929"/>
    <w:rsid w:val="003137B9"/>
    <w:rsid w:val="00313A48"/>
    <w:rsid w:val="00314F37"/>
    <w:rsid w:val="0031704E"/>
    <w:rsid w:val="00321993"/>
    <w:rsid w:val="00325A06"/>
    <w:rsid w:val="00327E60"/>
    <w:rsid w:val="0033328B"/>
    <w:rsid w:val="00336B61"/>
    <w:rsid w:val="0035099A"/>
    <w:rsid w:val="0036108C"/>
    <w:rsid w:val="00362FB8"/>
    <w:rsid w:val="00363481"/>
    <w:rsid w:val="003641BE"/>
    <w:rsid w:val="003665DF"/>
    <w:rsid w:val="003668AC"/>
    <w:rsid w:val="003676E8"/>
    <w:rsid w:val="00371269"/>
    <w:rsid w:val="00371D54"/>
    <w:rsid w:val="00372894"/>
    <w:rsid w:val="003738FA"/>
    <w:rsid w:val="00374F15"/>
    <w:rsid w:val="00382312"/>
    <w:rsid w:val="003A023B"/>
    <w:rsid w:val="003A1E19"/>
    <w:rsid w:val="003A7437"/>
    <w:rsid w:val="003A7DF8"/>
    <w:rsid w:val="003B0D16"/>
    <w:rsid w:val="003B14F5"/>
    <w:rsid w:val="003B4CAC"/>
    <w:rsid w:val="003C1185"/>
    <w:rsid w:val="003C26BA"/>
    <w:rsid w:val="003C4930"/>
    <w:rsid w:val="003D0962"/>
    <w:rsid w:val="003D0D79"/>
    <w:rsid w:val="003D6570"/>
    <w:rsid w:val="003E32EF"/>
    <w:rsid w:val="003F24D5"/>
    <w:rsid w:val="003F7030"/>
    <w:rsid w:val="00404A31"/>
    <w:rsid w:val="0040693B"/>
    <w:rsid w:val="00406C80"/>
    <w:rsid w:val="00410447"/>
    <w:rsid w:val="004137E6"/>
    <w:rsid w:val="004143FD"/>
    <w:rsid w:val="00414477"/>
    <w:rsid w:val="00415954"/>
    <w:rsid w:val="00416555"/>
    <w:rsid w:val="004175AF"/>
    <w:rsid w:val="00427B59"/>
    <w:rsid w:val="0043271D"/>
    <w:rsid w:val="0043510C"/>
    <w:rsid w:val="00437456"/>
    <w:rsid w:val="00440CF7"/>
    <w:rsid w:val="00450889"/>
    <w:rsid w:val="00451F4E"/>
    <w:rsid w:val="00457E14"/>
    <w:rsid w:val="00463D33"/>
    <w:rsid w:val="00466C41"/>
    <w:rsid w:val="00475F82"/>
    <w:rsid w:val="004761B3"/>
    <w:rsid w:val="00486901"/>
    <w:rsid w:val="00494E6A"/>
    <w:rsid w:val="0049593B"/>
    <w:rsid w:val="004A5D01"/>
    <w:rsid w:val="004B0230"/>
    <w:rsid w:val="004B05B6"/>
    <w:rsid w:val="004B513C"/>
    <w:rsid w:val="004B515E"/>
    <w:rsid w:val="004C32CA"/>
    <w:rsid w:val="004D0235"/>
    <w:rsid w:val="004D0667"/>
    <w:rsid w:val="004D4A9D"/>
    <w:rsid w:val="004D67C1"/>
    <w:rsid w:val="004E0AB7"/>
    <w:rsid w:val="004E3B83"/>
    <w:rsid w:val="00501C90"/>
    <w:rsid w:val="00502EEE"/>
    <w:rsid w:val="00505366"/>
    <w:rsid w:val="00513331"/>
    <w:rsid w:val="00516B7C"/>
    <w:rsid w:val="00516D3C"/>
    <w:rsid w:val="00521899"/>
    <w:rsid w:val="005420A7"/>
    <w:rsid w:val="0054257C"/>
    <w:rsid w:val="005442D1"/>
    <w:rsid w:val="00545DA1"/>
    <w:rsid w:val="005467A2"/>
    <w:rsid w:val="005526A2"/>
    <w:rsid w:val="00562A0C"/>
    <w:rsid w:val="0056358D"/>
    <w:rsid w:val="0056451B"/>
    <w:rsid w:val="00567BD6"/>
    <w:rsid w:val="00571D3D"/>
    <w:rsid w:val="0057299C"/>
    <w:rsid w:val="005770D3"/>
    <w:rsid w:val="00581323"/>
    <w:rsid w:val="00581EF1"/>
    <w:rsid w:val="00590835"/>
    <w:rsid w:val="00592E57"/>
    <w:rsid w:val="0059312E"/>
    <w:rsid w:val="005951A2"/>
    <w:rsid w:val="005A0004"/>
    <w:rsid w:val="005A03A8"/>
    <w:rsid w:val="005A2220"/>
    <w:rsid w:val="005A3331"/>
    <w:rsid w:val="005A4947"/>
    <w:rsid w:val="005A7693"/>
    <w:rsid w:val="005B4FED"/>
    <w:rsid w:val="005C1E56"/>
    <w:rsid w:val="005C45B9"/>
    <w:rsid w:val="005D1B1B"/>
    <w:rsid w:val="005D30AA"/>
    <w:rsid w:val="005D733A"/>
    <w:rsid w:val="005E1819"/>
    <w:rsid w:val="005E2A8B"/>
    <w:rsid w:val="005F1609"/>
    <w:rsid w:val="005F49E4"/>
    <w:rsid w:val="005F4FF2"/>
    <w:rsid w:val="005F5F14"/>
    <w:rsid w:val="00600E6A"/>
    <w:rsid w:val="006020E5"/>
    <w:rsid w:val="00610AAC"/>
    <w:rsid w:val="006120ED"/>
    <w:rsid w:val="00621C58"/>
    <w:rsid w:val="00623487"/>
    <w:rsid w:val="0062386A"/>
    <w:rsid w:val="00624526"/>
    <w:rsid w:val="006257F2"/>
    <w:rsid w:val="0062608F"/>
    <w:rsid w:val="00637419"/>
    <w:rsid w:val="00641B86"/>
    <w:rsid w:val="00647DB8"/>
    <w:rsid w:val="00652F45"/>
    <w:rsid w:val="00663006"/>
    <w:rsid w:val="006638B2"/>
    <w:rsid w:val="00663A32"/>
    <w:rsid w:val="0066493B"/>
    <w:rsid w:val="00671CBF"/>
    <w:rsid w:val="00672440"/>
    <w:rsid w:val="00672C53"/>
    <w:rsid w:val="00675273"/>
    <w:rsid w:val="00682612"/>
    <w:rsid w:val="00683935"/>
    <w:rsid w:val="00684B46"/>
    <w:rsid w:val="00685C29"/>
    <w:rsid w:val="006949F5"/>
    <w:rsid w:val="006956F8"/>
    <w:rsid w:val="00695D01"/>
    <w:rsid w:val="006A4782"/>
    <w:rsid w:val="006A4CDB"/>
    <w:rsid w:val="006B0B1A"/>
    <w:rsid w:val="006B0DC8"/>
    <w:rsid w:val="006B5D76"/>
    <w:rsid w:val="006C25E1"/>
    <w:rsid w:val="006C6C57"/>
    <w:rsid w:val="006D7CDC"/>
    <w:rsid w:val="006F3622"/>
    <w:rsid w:val="007003B7"/>
    <w:rsid w:val="0070345D"/>
    <w:rsid w:val="00710967"/>
    <w:rsid w:val="00711F27"/>
    <w:rsid w:val="00713565"/>
    <w:rsid w:val="007135E1"/>
    <w:rsid w:val="00715098"/>
    <w:rsid w:val="0071566F"/>
    <w:rsid w:val="007166EB"/>
    <w:rsid w:val="00722510"/>
    <w:rsid w:val="007247F0"/>
    <w:rsid w:val="00727669"/>
    <w:rsid w:val="00727DB3"/>
    <w:rsid w:val="007302C8"/>
    <w:rsid w:val="007309CF"/>
    <w:rsid w:val="00731D65"/>
    <w:rsid w:val="007327A3"/>
    <w:rsid w:val="0073315E"/>
    <w:rsid w:val="00733E2C"/>
    <w:rsid w:val="00734183"/>
    <w:rsid w:val="007370FA"/>
    <w:rsid w:val="0074072E"/>
    <w:rsid w:val="007435E1"/>
    <w:rsid w:val="00744048"/>
    <w:rsid w:val="00750D6C"/>
    <w:rsid w:val="00751033"/>
    <w:rsid w:val="00763CDC"/>
    <w:rsid w:val="0077170E"/>
    <w:rsid w:val="007725A0"/>
    <w:rsid w:val="00772C69"/>
    <w:rsid w:val="00782F15"/>
    <w:rsid w:val="00783E4E"/>
    <w:rsid w:val="00786C1F"/>
    <w:rsid w:val="00787526"/>
    <w:rsid w:val="00787DE6"/>
    <w:rsid w:val="00793BF8"/>
    <w:rsid w:val="00795739"/>
    <w:rsid w:val="00796382"/>
    <w:rsid w:val="00796C6A"/>
    <w:rsid w:val="0079711F"/>
    <w:rsid w:val="007A153B"/>
    <w:rsid w:val="007A4385"/>
    <w:rsid w:val="007A5E76"/>
    <w:rsid w:val="007A6C2B"/>
    <w:rsid w:val="007B1206"/>
    <w:rsid w:val="007B300B"/>
    <w:rsid w:val="007B5439"/>
    <w:rsid w:val="007B7A43"/>
    <w:rsid w:val="007C0651"/>
    <w:rsid w:val="007C12A1"/>
    <w:rsid w:val="007C16B7"/>
    <w:rsid w:val="007C22A4"/>
    <w:rsid w:val="007C2F07"/>
    <w:rsid w:val="007C42B5"/>
    <w:rsid w:val="007C6E08"/>
    <w:rsid w:val="007D023B"/>
    <w:rsid w:val="007D08DB"/>
    <w:rsid w:val="007D7FB2"/>
    <w:rsid w:val="007E1A5C"/>
    <w:rsid w:val="007E1C62"/>
    <w:rsid w:val="007E3CDF"/>
    <w:rsid w:val="007E4E99"/>
    <w:rsid w:val="007E4F0E"/>
    <w:rsid w:val="007F124A"/>
    <w:rsid w:val="007F2106"/>
    <w:rsid w:val="00800568"/>
    <w:rsid w:val="00800CA7"/>
    <w:rsid w:val="008018C3"/>
    <w:rsid w:val="008073AC"/>
    <w:rsid w:val="0081399E"/>
    <w:rsid w:val="00820F30"/>
    <w:rsid w:val="00823D80"/>
    <w:rsid w:val="00825999"/>
    <w:rsid w:val="0083653A"/>
    <w:rsid w:val="00842ED4"/>
    <w:rsid w:val="00846C8F"/>
    <w:rsid w:val="00850B9F"/>
    <w:rsid w:val="008512A9"/>
    <w:rsid w:val="0085206A"/>
    <w:rsid w:val="0085312C"/>
    <w:rsid w:val="00854E51"/>
    <w:rsid w:val="00860D7D"/>
    <w:rsid w:val="0086422C"/>
    <w:rsid w:val="00866114"/>
    <w:rsid w:val="00867086"/>
    <w:rsid w:val="008676DA"/>
    <w:rsid w:val="00867B6C"/>
    <w:rsid w:val="00883DE7"/>
    <w:rsid w:val="00892773"/>
    <w:rsid w:val="0089291F"/>
    <w:rsid w:val="00893D78"/>
    <w:rsid w:val="00894227"/>
    <w:rsid w:val="008A0D35"/>
    <w:rsid w:val="008A1540"/>
    <w:rsid w:val="008A35A6"/>
    <w:rsid w:val="008B56DC"/>
    <w:rsid w:val="008B7234"/>
    <w:rsid w:val="008C2409"/>
    <w:rsid w:val="008D09DF"/>
    <w:rsid w:val="008D24E8"/>
    <w:rsid w:val="008D5210"/>
    <w:rsid w:val="008E1AC8"/>
    <w:rsid w:val="008E3F69"/>
    <w:rsid w:val="008E488A"/>
    <w:rsid w:val="008F1CCF"/>
    <w:rsid w:val="008F24A5"/>
    <w:rsid w:val="008F3036"/>
    <w:rsid w:val="008F61D3"/>
    <w:rsid w:val="009030D4"/>
    <w:rsid w:val="00905A7A"/>
    <w:rsid w:val="00911EC2"/>
    <w:rsid w:val="00920A06"/>
    <w:rsid w:val="00925E36"/>
    <w:rsid w:val="009260C1"/>
    <w:rsid w:val="00936EDD"/>
    <w:rsid w:val="00937103"/>
    <w:rsid w:val="00945D86"/>
    <w:rsid w:val="00952B4C"/>
    <w:rsid w:val="009530C6"/>
    <w:rsid w:val="009611F2"/>
    <w:rsid w:val="00962289"/>
    <w:rsid w:val="0096450D"/>
    <w:rsid w:val="00966304"/>
    <w:rsid w:val="009721CF"/>
    <w:rsid w:val="009722AF"/>
    <w:rsid w:val="009722D7"/>
    <w:rsid w:val="0098135D"/>
    <w:rsid w:val="00985A6E"/>
    <w:rsid w:val="0098695D"/>
    <w:rsid w:val="009940EE"/>
    <w:rsid w:val="009A469C"/>
    <w:rsid w:val="009A60D7"/>
    <w:rsid w:val="009B0936"/>
    <w:rsid w:val="009B5198"/>
    <w:rsid w:val="009B7E3B"/>
    <w:rsid w:val="009C1E4B"/>
    <w:rsid w:val="009C6DCB"/>
    <w:rsid w:val="009D25B3"/>
    <w:rsid w:val="009D6427"/>
    <w:rsid w:val="009E15E1"/>
    <w:rsid w:val="009E1C47"/>
    <w:rsid w:val="009E552E"/>
    <w:rsid w:val="009E5A25"/>
    <w:rsid w:val="009E5CBF"/>
    <w:rsid w:val="009E642F"/>
    <w:rsid w:val="009F094D"/>
    <w:rsid w:val="009F1970"/>
    <w:rsid w:val="009F2C87"/>
    <w:rsid w:val="009F33FC"/>
    <w:rsid w:val="009F51B4"/>
    <w:rsid w:val="009F5A21"/>
    <w:rsid w:val="009F7221"/>
    <w:rsid w:val="00A0127A"/>
    <w:rsid w:val="00A018B2"/>
    <w:rsid w:val="00A01BDD"/>
    <w:rsid w:val="00A0265D"/>
    <w:rsid w:val="00A04EB6"/>
    <w:rsid w:val="00A0566D"/>
    <w:rsid w:val="00A06489"/>
    <w:rsid w:val="00A06AE9"/>
    <w:rsid w:val="00A06DB5"/>
    <w:rsid w:val="00A120B1"/>
    <w:rsid w:val="00A13333"/>
    <w:rsid w:val="00A1343F"/>
    <w:rsid w:val="00A16209"/>
    <w:rsid w:val="00A169A1"/>
    <w:rsid w:val="00A202FB"/>
    <w:rsid w:val="00A21088"/>
    <w:rsid w:val="00A229DC"/>
    <w:rsid w:val="00A32C5E"/>
    <w:rsid w:val="00A33D61"/>
    <w:rsid w:val="00A347E8"/>
    <w:rsid w:val="00A40A92"/>
    <w:rsid w:val="00A41376"/>
    <w:rsid w:val="00A41A4A"/>
    <w:rsid w:val="00A45D43"/>
    <w:rsid w:val="00A51419"/>
    <w:rsid w:val="00A53274"/>
    <w:rsid w:val="00A54495"/>
    <w:rsid w:val="00A54DFC"/>
    <w:rsid w:val="00A5617A"/>
    <w:rsid w:val="00A60EE9"/>
    <w:rsid w:val="00A668DA"/>
    <w:rsid w:val="00A75463"/>
    <w:rsid w:val="00A80C96"/>
    <w:rsid w:val="00A841AE"/>
    <w:rsid w:val="00A84A3F"/>
    <w:rsid w:val="00A858F9"/>
    <w:rsid w:val="00A87271"/>
    <w:rsid w:val="00A92AC0"/>
    <w:rsid w:val="00A930D0"/>
    <w:rsid w:val="00A9572D"/>
    <w:rsid w:val="00A96CCC"/>
    <w:rsid w:val="00A9702A"/>
    <w:rsid w:val="00A97DAB"/>
    <w:rsid w:val="00AA2EE9"/>
    <w:rsid w:val="00AA4224"/>
    <w:rsid w:val="00AA66BB"/>
    <w:rsid w:val="00AA7E31"/>
    <w:rsid w:val="00AB010B"/>
    <w:rsid w:val="00AB1B6E"/>
    <w:rsid w:val="00AB28A6"/>
    <w:rsid w:val="00AC1CEE"/>
    <w:rsid w:val="00AD00CA"/>
    <w:rsid w:val="00AD0185"/>
    <w:rsid w:val="00AD2734"/>
    <w:rsid w:val="00AD3B12"/>
    <w:rsid w:val="00AD436F"/>
    <w:rsid w:val="00AD4489"/>
    <w:rsid w:val="00AD44A5"/>
    <w:rsid w:val="00AD64CB"/>
    <w:rsid w:val="00AE1958"/>
    <w:rsid w:val="00AE27FF"/>
    <w:rsid w:val="00AE6509"/>
    <w:rsid w:val="00AF3BCD"/>
    <w:rsid w:val="00AF7813"/>
    <w:rsid w:val="00B036F4"/>
    <w:rsid w:val="00B03B45"/>
    <w:rsid w:val="00B179BA"/>
    <w:rsid w:val="00B206C5"/>
    <w:rsid w:val="00B210B5"/>
    <w:rsid w:val="00B2385C"/>
    <w:rsid w:val="00B24D57"/>
    <w:rsid w:val="00B26303"/>
    <w:rsid w:val="00B2770B"/>
    <w:rsid w:val="00B27C10"/>
    <w:rsid w:val="00B27D75"/>
    <w:rsid w:val="00B320FB"/>
    <w:rsid w:val="00B33EA9"/>
    <w:rsid w:val="00B341E2"/>
    <w:rsid w:val="00B40483"/>
    <w:rsid w:val="00B40795"/>
    <w:rsid w:val="00B43586"/>
    <w:rsid w:val="00B4462D"/>
    <w:rsid w:val="00B47A2D"/>
    <w:rsid w:val="00B6298A"/>
    <w:rsid w:val="00B70986"/>
    <w:rsid w:val="00B72EFE"/>
    <w:rsid w:val="00B76C97"/>
    <w:rsid w:val="00B807B0"/>
    <w:rsid w:val="00B8199F"/>
    <w:rsid w:val="00B878A6"/>
    <w:rsid w:val="00B90981"/>
    <w:rsid w:val="00B94654"/>
    <w:rsid w:val="00B96365"/>
    <w:rsid w:val="00B9796E"/>
    <w:rsid w:val="00BA0BDA"/>
    <w:rsid w:val="00BA2416"/>
    <w:rsid w:val="00BA2CE0"/>
    <w:rsid w:val="00BA482B"/>
    <w:rsid w:val="00BA59D2"/>
    <w:rsid w:val="00BA5D1C"/>
    <w:rsid w:val="00BA688A"/>
    <w:rsid w:val="00BB027C"/>
    <w:rsid w:val="00BC01EF"/>
    <w:rsid w:val="00BC0443"/>
    <w:rsid w:val="00BD4D7E"/>
    <w:rsid w:val="00BE30C1"/>
    <w:rsid w:val="00BE46C9"/>
    <w:rsid w:val="00BE48D5"/>
    <w:rsid w:val="00BF0C97"/>
    <w:rsid w:val="00BF1F59"/>
    <w:rsid w:val="00BF2609"/>
    <w:rsid w:val="00BF51C1"/>
    <w:rsid w:val="00C008F3"/>
    <w:rsid w:val="00C0482F"/>
    <w:rsid w:val="00C079F4"/>
    <w:rsid w:val="00C15CB6"/>
    <w:rsid w:val="00C21678"/>
    <w:rsid w:val="00C22A2F"/>
    <w:rsid w:val="00C22F87"/>
    <w:rsid w:val="00C2355D"/>
    <w:rsid w:val="00C2494D"/>
    <w:rsid w:val="00C267CC"/>
    <w:rsid w:val="00C31D29"/>
    <w:rsid w:val="00C34917"/>
    <w:rsid w:val="00C36350"/>
    <w:rsid w:val="00C36BF5"/>
    <w:rsid w:val="00C52D2E"/>
    <w:rsid w:val="00C623A3"/>
    <w:rsid w:val="00C66BCE"/>
    <w:rsid w:val="00C670F4"/>
    <w:rsid w:val="00C72CC1"/>
    <w:rsid w:val="00C821B9"/>
    <w:rsid w:val="00C824CA"/>
    <w:rsid w:val="00C86E80"/>
    <w:rsid w:val="00C903E8"/>
    <w:rsid w:val="00C90528"/>
    <w:rsid w:val="00C93660"/>
    <w:rsid w:val="00C942B1"/>
    <w:rsid w:val="00CA076D"/>
    <w:rsid w:val="00CA5A46"/>
    <w:rsid w:val="00CA67F0"/>
    <w:rsid w:val="00CB5429"/>
    <w:rsid w:val="00CB5566"/>
    <w:rsid w:val="00CB73A0"/>
    <w:rsid w:val="00CB73E5"/>
    <w:rsid w:val="00CC083E"/>
    <w:rsid w:val="00CC45C3"/>
    <w:rsid w:val="00CC6672"/>
    <w:rsid w:val="00CC69C0"/>
    <w:rsid w:val="00CD06B6"/>
    <w:rsid w:val="00CD4CF2"/>
    <w:rsid w:val="00CD66DE"/>
    <w:rsid w:val="00CE1BE6"/>
    <w:rsid w:val="00CE6548"/>
    <w:rsid w:val="00CF1EDE"/>
    <w:rsid w:val="00CF3801"/>
    <w:rsid w:val="00CF3A2D"/>
    <w:rsid w:val="00CF776F"/>
    <w:rsid w:val="00CF78BE"/>
    <w:rsid w:val="00D020F7"/>
    <w:rsid w:val="00D05537"/>
    <w:rsid w:val="00D117E9"/>
    <w:rsid w:val="00D122AB"/>
    <w:rsid w:val="00D13C72"/>
    <w:rsid w:val="00D16E1E"/>
    <w:rsid w:val="00D20AC6"/>
    <w:rsid w:val="00D21030"/>
    <w:rsid w:val="00D231C2"/>
    <w:rsid w:val="00D25481"/>
    <w:rsid w:val="00D26850"/>
    <w:rsid w:val="00D26F29"/>
    <w:rsid w:val="00D26F51"/>
    <w:rsid w:val="00D26FE3"/>
    <w:rsid w:val="00D3238A"/>
    <w:rsid w:val="00D346B9"/>
    <w:rsid w:val="00D35CE1"/>
    <w:rsid w:val="00D36171"/>
    <w:rsid w:val="00D36716"/>
    <w:rsid w:val="00D405A5"/>
    <w:rsid w:val="00D406B0"/>
    <w:rsid w:val="00D44471"/>
    <w:rsid w:val="00D55233"/>
    <w:rsid w:val="00D60095"/>
    <w:rsid w:val="00D640D7"/>
    <w:rsid w:val="00D6535E"/>
    <w:rsid w:val="00D73FC2"/>
    <w:rsid w:val="00D76849"/>
    <w:rsid w:val="00D77E7D"/>
    <w:rsid w:val="00D82AEC"/>
    <w:rsid w:val="00D84021"/>
    <w:rsid w:val="00D84BC7"/>
    <w:rsid w:val="00D85444"/>
    <w:rsid w:val="00D908DB"/>
    <w:rsid w:val="00D9383D"/>
    <w:rsid w:val="00DA2647"/>
    <w:rsid w:val="00DA3A0E"/>
    <w:rsid w:val="00DA4D94"/>
    <w:rsid w:val="00DA6715"/>
    <w:rsid w:val="00DA75C1"/>
    <w:rsid w:val="00DB0E5F"/>
    <w:rsid w:val="00DB1173"/>
    <w:rsid w:val="00DB5D91"/>
    <w:rsid w:val="00DB77E8"/>
    <w:rsid w:val="00DB7869"/>
    <w:rsid w:val="00DC1560"/>
    <w:rsid w:val="00DC2B12"/>
    <w:rsid w:val="00DC4660"/>
    <w:rsid w:val="00DC5240"/>
    <w:rsid w:val="00DC6467"/>
    <w:rsid w:val="00DD0B83"/>
    <w:rsid w:val="00DD233D"/>
    <w:rsid w:val="00DD312B"/>
    <w:rsid w:val="00DD46C4"/>
    <w:rsid w:val="00DD5C36"/>
    <w:rsid w:val="00DE2B1B"/>
    <w:rsid w:val="00DE3C58"/>
    <w:rsid w:val="00DE63A3"/>
    <w:rsid w:val="00DF5C69"/>
    <w:rsid w:val="00DF71AB"/>
    <w:rsid w:val="00E003BA"/>
    <w:rsid w:val="00E01E08"/>
    <w:rsid w:val="00E034B3"/>
    <w:rsid w:val="00E14E56"/>
    <w:rsid w:val="00E202B3"/>
    <w:rsid w:val="00E31393"/>
    <w:rsid w:val="00E3139A"/>
    <w:rsid w:val="00E31ED9"/>
    <w:rsid w:val="00E32C69"/>
    <w:rsid w:val="00E3690D"/>
    <w:rsid w:val="00E42158"/>
    <w:rsid w:val="00E431B4"/>
    <w:rsid w:val="00E436E4"/>
    <w:rsid w:val="00E4633F"/>
    <w:rsid w:val="00E50786"/>
    <w:rsid w:val="00E50ACF"/>
    <w:rsid w:val="00E537F0"/>
    <w:rsid w:val="00E5426A"/>
    <w:rsid w:val="00E54BE4"/>
    <w:rsid w:val="00E564DD"/>
    <w:rsid w:val="00E5728C"/>
    <w:rsid w:val="00E60CD2"/>
    <w:rsid w:val="00E63D0B"/>
    <w:rsid w:val="00E659BF"/>
    <w:rsid w:val="00E72D05"/>
    <w:rsid w:val="00E800E1"/>
    <w:rsid w:val="00E81757"/>
    <w:rsid w:val="00E8537E"/>
    <w:rsid w:val="00E87D98"/>
    <w:rsid w:val="00E90A07"/>
    <w:rsid w:val="00E94FA9"/>
    <w:rsid w:val="00EA418F"/>
    <w:rsid w:val="00EA59C7"/>
    <w:rsid w:val="00EA6EC0"/>
    <w:rsid w:val="00EB0B36"/>
    <w:rsid w:val="00EB0F8C"/>
    <w:rsid w:val="00EC16B5"/>
    <w:rsid w:val="00EC2C6C"/>
    <w:rsid w:val="00EC585F"/>
    <w:rsid w:val="00EC630A"/>
    <w:rsid w:val="00EC673A"/>
    <w:rsid w:val="00ED2517"/>
    <w:rsid w:val="00ED38E5"/>
    <w:rsid w:val="00ED3DA9"/>
    <w:rsid w:val="00EE082A"/>
    <w:rsid w:val="00EE100C"/>
    <w:rsid w:val="00EE4E14"/>
    <w:rsid w:val="00EE7A6A"/>
    <w:rsid w:val="00EF02B3"/>
    <w:rsid w:val="00EF2DC0"/>
    <w:rsid w:val="00EF4427"/>
    <w:rsid w:val="00EF5D51"/>
    <w:rsid w:val="00EF6E30"/>
    <w:rsid w:val="00F01B32"/>
    <w:rsid w:val="00F02400"/>
    <w:rsid w:val="00F123CC"/>
    <w:rsid w:val="00F14B98"/>
    <w:rsid w:val="00F15F30"/>
    <w:rsid w:val="00F16A0B"/>
    <w:rsid w:val="00F1716D"/>
    <w:rsid w:val="00F209AE"/>
    <w:rsid w:val="00F216AF"/>
    <w:rsid w:val="00F22BB1"/>
    <w:rsid w:val="00F22C74"/>
    <w:rsid w:val="00F246A6"/>
    <w:rsid w:val="00F268E7"/>
    <w:rsid w:val="00F27C71"/>
    <w:rsid w:val="00F31346"/>
    <w:rsid w:val="00F31692"/>
    <w:rsid w:val="00F42AB5"/>
    <w:rsid w:val="00F44C9D"/>
    <w:rsid w:val="00F463C0"/>
    <w:rsid w:val="00F469C2"/>
    <w:rsid w:val="00F46B48"/>
    <w:rsid w:val="00F46C77"/>
    <w:rsid w:val="00F60188"/>
    <w:rsid w:val="00F604FC"/>
    <w:rsid w:val="00F6395C"/>
    <w:rsid w:val="00F644E9"/>
    <w:rsid w:val="00F6737A"/>
    <w:rsid w:val="00F73B74"/>
    <w:rsid w:val="00F76FC2"/>
    <w:rsid w:val="00F8173E"/>
    <w:rsid w:val="00F82CFA"/>
    <w:rsid w:val="00F85369"/>
    <w:rsid w:val="00F86888"/>
    <w:rsid w:val="00F87F2D"/>
    <w:rsid w:val="00F920BB"/>
    <w:rsid w:val="00F959A6"/>
    <w:rsid w:val="00FA1E29"/>
    <w:rsid w:val="00FA3EF7"/>
    <w:rsid w:val="00FA580C"/>
    <w:rsid w:val="00FB1A9C"/>
    <w:rsid w:val="00FB2015"/>
    <w:rsid w:val="00FB4F7F"/>
    <w:rsid w:val="00FC3C05"/>
    <w:rsid w:val="00FC40F3"/>
    <w:rsid w:val="00FC5B24"/>
    <w:rsid w:val="00FD1BAF"/>
    <w:rsid w:val="00FD28FF"/>
    <w:rsid w:val="00FD3FDF"/>
    <w:rsid w:val="00FD5BDC"/>
    <w:rsid w:val="00FE4724"/>
    <w:rsid w:val="00FF3E93"/>
    <w:rsid w:val="00FF4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4D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uiPriority w:val="22"/>
    <w:qFormat/>
    <w:rsid w:val="00867086"/>
    <w:rPr>
      <w:b/>
      <w:bCs/>
    </w:rPr>
  </w:style>
  <w:style w:type="paragraph" w:customStyle="1" w:styleId="TTULO11">
    <w:name w:val="TÍTULO 1.1."/>
    <w:basedOn w:val="TTULO1"/>
    <w:link w:val="TTULO11Car"/>
    <w:qFormat/>
    <w:rsid w:val="008D24E8"/>
    <w:pPr>
      <w:numPr>
        <w:ilvl w:val="1"/>
        <w:numId w:val="17"/>
      </w:numPr>
    </w:pPr>
    <w:rPr>
      <w:b w:val="0"/>
      <w:u w:val="single"/>
    </w:rPr>
  </w:style>
  <w:style w:type="paragraph" w:customStyle="1" w:styleId="TTULO111">
    <w:name w:val="TÍTULO 1.1.1."/>
    <w:basedOn w:val="TTULO1"/>
    <w:link w:val="TTULO111Car"/>
    <w:qFormat/>
    <w:rsid w:val="008D24E8"/>
    <w:pPr>
      <w:numPr>
        <w:ilvl w:val="2"/>
        <w:numId w:val="1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msonormal0">
    <w:name w:val="msonormal"/>
    <w:basedOn w:val="Normal"/>
    <w:rsid w:val="007309CF"/>
    <w:pPr>
      <w:spacing w:before="100" w:beforeAutospacing="1" w:after="100" w:afterAutospacing="1" w:line="240" w:lineRule="auto"/>
      <w:jc w:val="left"/>
    </w:pPr>
    <w:rPr>
      <w:rFonts w:ascii="Times New Roman" w:hAnsi="Times New Roman"/>
      <w:sz w:val="24"/>
    </w:rPr>
  </w:style>
  <w:style w:type="paragraph" w:customStyle="1" w:styleId="xl68">
    <w:name w:val="xl6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rPr>
  </w:style>
  <w:style w:type="paragraph" w:customStyle="1" w:styleId="xl69">
    <w:name w:val="xl6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rPr>
  </w:style>
  <w:style w:type="paragraph" w:customStyle="1" w:styleId="xl70">
    <w:name w:val="xl7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rPr>
  </w:style>
  <w:style w:type="paragraph" w:customStyle="1" w:styleId="xl71">
    <w:name w:val="xl71"/>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4"/>
    </w:rPr>
  </w:style>
  <w:style w:type="paragraph" w:customStyle="1" w:styleId="xl72">
    <w:name w:val="xl72"/>
    <w:basedOn w:val="Normal"/>
    <w:rsid w:val="007309CF"/>
    <w:pPr>
      <w:spacing w:before="100" w:beforeAutospacing="1" w:after="100" w:afterAutospacing="1" w:line="240" w:lineRule="auto"/>
      <w:jc w:val="left"/>
    </w:pPr>
    <w:rPr>
      <w:sz w:val="24"/>
    </w:rPr>
  </w:style>
  <w:style w:type="paragraph" w:customStyle="1" w:styleId="xl73">
    <w:name w:val="xl73"/>
    <w:basedOn w:val="Normal"/>
    <w:rsid w:val="007309CF"/>
    <w:pPr>
      <w:pBdr>
        <w:left w:val="single" w:sz="8" w:space="0" w:color="auto"/>
        <w:right w:val="single" w:sz="4" w:space="0" w:color="auto"/>
      </w:pBdr>
      <w:spacing w:before="100" w:beforeAutospacing="1" w:after="100" w:afterAutospacing="1" w:line="240" w:lineRule="auto"/>
      <w:jc w:val="center"/>
      <w:textAlignment w:val="top"/>
    </w:pPr>
    <w:rPr>
      <w:sz w:val="24"/>
    </w:rPr>
  </w:style>
  <w:style w:type="paragraph" w:customStyle="1" w:styleId="xl74">
    <w:name w:val="xl74"/>
    <w:basedOn w:val="Normal"/>
    <w:rsid w:val="007309CF"/>
    <w:pPr>
      <w:spacing w:before="100" w:beforeAutospacing="1" w:after="100" w:afterAutospacing="1" w:line="240" w:lineRule="auto"/>
      <w:jc w:val="center"/>
      <w:textAlignment w:val="top"/>
    </w:pPr>
    <w:rPr>
      <w:sz w:val="24"/>
    </w:rPr>
  </w:style>
  <w:style w:type="paragraph" w:customStyle="1" w:styleId="xl75">
    <w:name w:val="xl75"/>
    <w:basedOn w:val="Normal"/>
    <w:rsid w:val="007309CF"/>
    <w:pPr>
      <w:pBdr>
        <w:left w:val="single" w:sz="4" w:space="0" w:color="auto"/>
      </w:pBdr>
      <w:spacing w:before="100" w:beforeAutospacing="1" w:after="100" w:afterAutospacing="1" w:line="240" w:lineRule="auto"/>
      <w:jc w:val="left"/>
      <w:textAlignment w:val="center"/>
    </w:pPr>
    <w:rPr>
      <w:b/>
      <w:bCs/>
      <w:sz w:val="24"/>
    </w:rPr>
  </w:style>
  <w:style w:type="paragraph" w:customStyle="1" w:styleId="xl76">
    <w:name w:val="xl76"/>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77">
    <w:name w:val="xl77"/>
    <w:basedOn w:val="Normal"/>
    <w:rsid w:val="007309CF"/>
    <w:pPr>
      <w:pBdr>
        <w:left w:val="single" w:sz="4" w:space="0" w:color="auto"/>
        <w:right w:val="single" w:sz="8" w:space="0" w:color="auto"/>
      </w:pBdr>
      <w:spacing w:before="100" w:beforeAutospacing="1" w:after="100" w:afterAutospacing="1" w:line="240" w:lineRule="auto"/>
      <w:jc w:val="right"/>
      <w:textAlignment w:val="top"/>
    </w:pPr>
    <w:rPr>
      <w:b/>
      <w:bCs/>
      <w:sz w:val="24"/>
    </w:rPr>
  </w:style>
  <w:style w:type="paragraph" w:customStyle="1" w:styleId="xl78">
    <w:name w:val="xl7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79">
    <w:name w:val="xl7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80">
    <w:name w:val="xl8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81">
    <w:name w:val="xl81"/>
    <w:basedOn w:val="Normal"/>
    <w:rsid w:val="007309CF"/>
    <w:pPr>
      <w:pBdr>
        <w:left w:val="single" w:sz="4" w:space="0" w:color="auto"/>
      </w:pBdr>
      <w:spacing w:before="100" w:beforeAutospacing="1" w:after="100" w:afterAutospacing="1" w:line="240" w:lineRule="auto"/>
      <w:jc w:val="left"/>
      <w:textAlignment w:val="center"/>
    </w:pPr>
    <w:rPr>
      <w:sz w:val="24"/>
    </w:rPr>
  </w:style>
  <w:style w:type="paragraph" w:customStyle="1" w:styleId="xl82">
    <w:name w:val="xl82"/>
    <w:basedOn w:val="Normal"/>
    <w:rsid w:val="007309CF"/>
    <w:pPr>
      <w:pBdr>
        <w:left w:val="single" w:sz="4" w:space="0" w:color="auto"/>
        <w:right w:val="single" w:sz="8" w:space="0" w:color="auto"/>
      </w:pBdr>
      <w:spacing w:before="100" w:beforeAutospacing="1" w:after="100" w:afterAutospacing="1" w:line="240" w:lineRule="auto"/>
      <w:jc w:val="right"/>
      <w:textAlignment w:val="top"/>
    </w:pPr>
    <w:rPr>
      <w:sz w:val="24"/>
    </w:rPr>
  </w:style>
  <w:style w:type="paragraph" w:customStyle="1" w:styleId="xl83">
    <w:name w:val="xl83"/>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84">
    <w:name w:val="xl84"/>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85">
    <w:name w:val="xl85"/>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86">
    <w:name w:val="xl86"/>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87">
    <w:name w:val="xl87"/>
    <w:basedOn w:val="Normal"/>
    <w:rsid w:val="007309CF"/>
    <w:pPr>
      <w:pBdr>
        <w:left w:val="single" w:sz="4" w:space="0" w:color="auto"/>
      </w:pBdr>
      <w:spacing w:before="100" w:beforeAutospacing="1" w:after="100" w:afterAutospacing="1" w:line="240" w:lineRule="auto"/>
      <w:jc w:val="left"/>
    </w:pPr>
    <w:rPr>
      <w:b/>
      <w:bCs/>
      <w:sz w:val="24"/>
    </w:rPr>
  </w:style>
  <w:style w:type="paragraph" w:customStyle="1" w:styleId="xl88">
    <w:name w:val="xl8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89">
    <w:name w:val="xl8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90">
    <w:name w:val="xl9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rPr>
  </w:style>
  <w:style w:type="paragraph" w:customStyle="1" w:styleId="xl91">
    <w:name w:val="xl91"/>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92">
    <w:name w:val="xl92"/>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93">
    <w:name w:val="xl93"/>
    <w:basedOn w:val="Normal"/>
    <w:rsid w:val="007309CF"/>
    <w:pPr>
      <w:spacing w:before="100" w:beforeAutospacing="1" w:after="100" w:afterAutospacing="1" w:line="240" w:lineRule="auto"/>
      <w:jc w:val="left"/>
      <w:textAlignment w:val="top"/>
    </w:pPr>
    <w:rPr>
      <w:sz w:val="24"/>
    </w:rPr>
  </w:style>
  <w:style w:type="paragraph" w:customStyle="1" w:styleId="xl94">
    <w:name w:val="xl94"/>
    <w:basedOn w:val="Normal"/>
    <w:rsid w:val="007309CF"/>
    <w:pPr>
      <w:pBdr>
        <w:left w:val="single" w:sz="4" w:space="0" w:color="auto"/>
      </w:pBdr>
      <w:spacing w:before="100" w:beforeAutospacing="1" w:after="100" w:afterAutospacing="1" w:line="240" w:lineRule="auto"/>
      <w:jc w:val="left"/>
      <w:textAlignment w:val="center"/>
    </w:pPr>
    <w:rPr>
      <w:sz w:val="24"/>
    </w:rPr>
  </w:style>
  <w:style w:type="paragraph" w:customStyle="1" w:styleId="xl95">
    <w:name w:val="xl95"/>
    <w:basedOn w:val="Normal"/>
    <w:rsid w:val="007309CF"/>
    <w:pPr>
      <w:pBdr>
        <w:left w:val="single" w:sz="8" w:space="0" w:color="auto"/>
        <w:right w:val="single" w:sz="4" w:space="0" w:color="auto"/>
      </w:pBdr>
      <w:spacing w:before="100" w:beforeAutospacing="1" w:after="100" w:afterAutospacing="1" w:line="240" w:lineRule="auto"/>
      <w:jc w:val="center"/>
      <w:textAlignment w:val="top"/>
    </w:pPr>
    <w:rPr>
      <w:sz w:val="24"/>
    </w:rPr>
  </w:style>
  <w:style w:type="paragraph" w:customStyle="1" w:styleId="xl96">
    <w:name w:val="xl96"/>
    <w:basedOn w:val="Normal"/>
    <w:rsid w:val="007309CF"/>
    <w:pPr>
      <w:spacing w:before="100" w:beforeAutospacing="1" w:after="100" w:afterAutospacing="1" w:line="240" w:lineRule="auto"/>
      <w:jc w:val="center"/>
      <w:textAlignment w:val="top"/>
    </w:pPr>
    <w:rPr>
      <w:sz w:val="24"/>
    </w:rPr>
  </w:style>
  <w:style w:type="paragraph" w:customStyle="1" w:styleId="xl97">
    <w:name w:val="xl97"/>
    <w:basedOn w:val="Normal"/>
    <w:rsid w:val="007309CF"/>
    <w:pPr>
      <w:pBdr>
        <w:left w:val="single" w:sz="4" w:space="0" w:color="auto"/>
      </w:pBdr>
      <w:spacing w:before="100" w:beforeAutospacing="1" w:after="100" w:afterAutospacing="1" w:line="240" w:lineRule="auto"/>
      <w:jc w:val="left"/>
    </w:pPr>
    <w:rPr>
      <w:b/>
      <w:bCs/>
      <w:sz w:val="24"/>
    </w:rPr>
  </w:style>
  <w:style w:type="paragraph" w:customStyle="1" w:styleId="xl98">
    <w:name w:val="xl98"/>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99">
    <w:name w:val="xl99"/>
    <w:basedOn w:val="Normal"/>
    <w:rsid w:val="007309CF"/>
    <w:pPr>
      <w:pBdr>
        <w:left w:val="single" w:sz="4" w:space="0" w:color="auto"/>
        <w:right w:val="single" w:sz="8" w:space="0" w:color="auto"/>
      </w:pBdr>
      <w:spacing w:before="100" w:beforeAutospacing="1" w:after="100" w:afterAutospacing="1" w:line="240" w:lineRule="auto"/>
      <w:jc w:val="right"/>
      <w:textAlignment w:val="top"/>
    </w:pPr>
    <w:rPr>
      <w:sz w:val="24"/>
    </w:rPr>
  </w:style>
  <w:style w:type="paragraph" w:customStyle="1" w:styleId="xl100">
    <w:name w:val="xl10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101">
    <w:name w:val="xl101"/>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102">
    <w:name w:val="xl102"/>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103">
    <w:name w:val="xl103"/>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04">
    <w:name w:val="xl104"/>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105">
    <w:name w:val="xl105"/>
    <w:basedOn w:val="Normal"/>
    <w:rsid w:val="007309CF"/>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sz w:val="24"/>
    </w:rPr>
  </w:style>
  <w:style w:type="paragraph" w:customStyle="1" w:styleId="xl106">
    <w:name w:val="xl106"/>
    <w:basedOn w:val="Normal"/>
    <w:rsid w:val="007309CF"/>
    <w:pPr>
      <w:shd w:val="clear" w:color="000000" w:fill="FFFFFF"/>
      <w:spacing w:before="100" w:beforeAutospacing="1" w:after="100" w:afterAutospacing="1" w:line="240" w:lineRule="auto"/>
      <w:jc w:val="center"/>
      <w:textAlignment w:val="top"/>
    </w:pPr>
    <w:rPr>
      <w:sz w:val="24"/>
    </w:rPr>
  </w:style>
  <w:style w:type="paragraph" w:customStyle="1" w:styleId="xl107">
    <w:name w:val="xl107"/>
    <w:basedOn w:val="Normal"/>
    <w:rsid w:val="007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rPr>
  </w:style>
  <w:style w:type="paragraph" w:customStyle="1" w:styleId="xl108">
    <w:name w:val="xl108"/>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109">
    <w:name w:val="xl10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110">
    <w:name w:val="xl11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111">
    <w:name w:val="xl111"/>
    <w:basedOn w:val="Normal"/>
    <w:rsid w:val="007309CF"/>
    <w:pPr>
      <w:pBdr>
        <w:left w:val="single" w:sz="4" w:space="0" w:color="auto"/>
      </w:pBdr>
      <w:spacing w:before="100" w:beforeAutospacing="1" w:after="100" w:afterAutospacing="1" w:line="240" w:lineRule="auto"/>
      <w:jc w:val="left"/>
      <w:textAlignment w:val="center"/>
    </w:pPr>
    <w:rPr>
      <w:sz w:val="24"/>
    </w:rPr>
  </w:style>
  <w:style w:type="paragraph" w:customStyle="1" w:styleId="xl112">
    <w:name w:val="xl112"/>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113">
    <w:name w:val="xl113"/>
    <w:basedOn w:val="Normal"/>
    <w:rsid w:val="007309CF"/>
    <w:pPr>
      <w:pBdr>
        <w:left w:val="single" w:sz="8" w:space="0" w:color="auto"/>
        <w:right w:val="single" w:sz="4" w:space="0" w:color="auto"/>
      </w:pBdr>
      <w:spacing w:before="100" w:beforeAutospacing="1" w:after="100" w:afterAutospacing="1" w:line="240" w:lineRule="auto"/>
      <w:jc w:val="center"/>
      <w:textAlignment w:val="center"/>
    </w:pPr>
    <w:rPr>
      <w:sz w:val="24"/>
    </w:rPr>
  </w:style>
  <w:style w:type="paragraph" w:customStyle="1" w:styleId="xl114">
    <w:name w:val="xl114"/>
    <w:basedOn w:val="Normal"/>
    <w:rsid w:val="007309CF"/>
    <w:pPr>
      <w:spacing w:before="100" w:beforeAutospacing="1" w:after="100" w:afterAutospacing="1" w:line="240" w:lineRule="auto"/>
      <w:jc w:val="center"/>
      <w:textAlignment w:val="center"/>
    </w:pPr>
    <w:rPr>
      <w:sz w:val="24"/>
    </w:rPr>
  </w:style>
  <w:style w:type="paragraph" w:customStyle="1" w:styleId="xl115">
    <w:name w:val="xl115"/>
    <w:basedOn w:val="Normal"/>
    <w:rsid w:val="007309CF"/>
    <w:pPr>
      <w:pBdr>
        <w:right w:val="single" w:sz="4" w:space="0" w:color="auto"/>
      </w:pBdr>
      <w:spacing w:before="100" w:beforeAutospacing="1" w:after="100" w:afterAutospacing="1" w:line="240" w:lineRule="auto"/>
      <w:jc w:val="center"/>
      <w:textAlignment w:val="center"/>
    </w:pPr>
    <w:rPr>
      <w:sz w:val="24"/>
    </w:rPr>
  </w:style>
  <w:style w:type="paragraph" w:customStyle="1" w:styleId="xl116">
    <w:name w:val="xl116"/>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rPr>
  </w:style>
  <w:style w:type="paragraph" w:customStyle="1" w:styleId="xl117">
    <w:name w:val="xl117"/>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118">
    <w:name w:val="xl11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rPr>
  </w:style>
  <w:style w:type="paragraph" w:customStyle="1" w:styleId="xl119">
    <w:name w:val="xl119"/>
    <w:basedOn w:val="Normal"/>
    <w:rsid w:val="007309CF"/>
    <w:pPr>
      <w:spacing w:before="100" w:beforeAutospacing="1" w:after="100" w:afterAutospacing="1" w:line="240" w:lineRule="auto"/>
      <w:jc w:val="right"/>
      <w:textAlignment w:val="top"/>
    </w:pPr>
    <w:rPr>
      <w:sz w:val="24"/>
    </w:rPr>
  </w:style>
  <w:style w:type="paragraph" w:customStyle="1" w:styleId="xl120">
    <w:name w:val="xl120"/>
    <w:basedOn w:val="Normal"/>
    <w:rsid w:val="007309CF"/>
    <w:pPr>
      <w:spacing w:before="100" w:beforeAutospacing="1" w:after="100" w:afterAutospacing="1" w:line="240" w:lineRule="auto"/>
      <w:jc w:val="center"/>
      <w:textAlignment w:val="top"/>
    </w:pPr>
    <w:rPr>
      <w:sz w:val="24"/>
    </w:rPr>
  </w:style>
  <w:style w:type="paragraph" w:customStyle="1" w:styleId="xl121">
    <w:name w:val="xl121"/>
    <w:basedOn w:val="Normal"/>
    <w:rsid w:val="007309CF"/>
    <w:pPr>
      <w:spacing w:before="100" w:beforeAutospacing="1" w:after="100" w:afterAutospacing="1" w:line="240" w:lineRule="auto"/>
      <w:jc w:val="center"/>
      <w:textAlignment w:val="top"/>
    </w:pPr>
    <w:rPr>
      <w:sz w:val="24"/>
    </w:rPr>
  </w:style>
  <w:style w:type="paragraph" w:customStyle="1" w:styleId="xl122">
    <w:name w:val="xl122"/>
    <w:basedOn w:val="Normal"/>
    <w:rsid w:val="007309C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rPr>
  </w:style>
  <w:style w:type="paragraph" w:customStyle="1" w:styleId="xl123">
    <w:name w:val="xl123"/>
    <w:basedOn w:val="Normal"/>
    <w:rsid w:val="007309CF"/>
    <w:pPr>
      <w:pBdr>
        <w:top w:val="single" w:sz="4" w:space="0" w:color="auto"/>
        <w:bottom w:val="single" w:sz="4" w:space="0" w:color="auto"/>
      </w:pBdr>
      <w:spacing w:before="100" w:beforeAutospacing="1" w:after="100" w:afterAutospacing="1" w:line="240" w:lineRule="auto"/>
      <w:jc w:val="center"/>
      <w:textAlignment w:val="top"/>
    </w:pPr>
    <w:rPr>
      <w:b/>
      <w:bCs/>
      <w:sz w:val="24"/>
    </w:rPr>
  </w:style>
  <w:style w:type="paragraph" w:customStyle="1" w:styleId="xl124">
    <w:name w:val="xl124"/>
    <w:basedOn w:val="Normal"/>
    <w:rsid w:val="007309CF"/>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rPr>
  </w:style>
  <w:style w:type="paragraph" w:customStyle="1" w:styleId="xl125">
    <w:name w:val="xl125"/>
    <w:basedOn w:val="Normal"/>
    <w:rsid w:val="007309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rPr>
  </w:style>
  <w:style w:type="paragraph" w:customStyle="1" w:styleId="xl126">
    <w:name w:val="xl126"/>
    <w:basedOn w:val="Normal"/>
    <w:rsid w:val="007309C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4"/>
    </w:rPr>
  </w:style>
  <w:style w:type="paragraph" w:customStyle="1" w:styleId="xl127">
    <w:name w:val="xl127"/>
    <w:basedOn w:val="Normal"/>
    <w:rsid w:val="007309CF"/>
    <w:pPr>
      <w:pBdr>
        <w:left w:val="single" w:sz="8" w:space="0" w:color="auto"/>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28">
    <w:name w:val="xl128"/>
    <w:basedOn w:val="Normal"/>
    <w:rsid w:val="007309CF"/>
    <w:pPr>
      <w:shd w:val="clear" w:color="000000" w:fill="FF0000"/>
      <w:spacing w:before="100" w:beforeAutospacing="1" w:after="100" w:afterAutospacing="1" w:line="240" w:lineRule="auto"/>
      <w:jc w:val="center"/>
      <w:textAlignment w:val="center"/>
    </w:pPr>
    <w:rPr>
      <w:sz w:val="24"/>
    </w:rPr>
  </w:style>
  <w:style w:type="paragraph" w:customStyle="1" w:styleId="xl129">
    <w:name w:val="xl129"/>
    <w:basedOn w:val="Normal"/>
    <w:rsid w:val="007309CF"/>
    <w:pPr>
      <w:pBdr>
        <w:left w:val="single" w:sz="4" w:space="0" w:color="auto"/>
      </w:pBdr>
      <w:shd w:val="clear" w:color="000000" w:fill="FF0000"/>
      <w:spacing w:before="100" w:beforeAutospacing="1" w:after="100" w:afterAutospacing="1" w:line="240" w:lineRule="auto"/>
      <w:jc w:val="left"/>
    </w:pPr>
    <w:rPr>
      <w:b/>
      <w:bCs/>
      <w:sz w:val="24"/>
    </w:rPr>
  </w:style>
  <w:style w:type="paragraph" w:customStyle="1" w:styleId="xl130">
    <w:name w:val="xl130"/>
    <w:basedOn w:val="Normal"/>
    <w:rsid w:val="007309CF"/>
    <w:pPr>
      <w:pBdr>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31">
    <w:name w:val="xl131"/>
    <w:basedOn w:val="Normal"/>
    <w:rsid w:val="007309CF"/>
    <w:pPr>
      <w:pBdr>
        <w:left w:val="single" w:sz="4" w:space="0" w:color="auto"/>
        <w:right w:val="single" w:sz="8" w:space="0" w:color="auto"/>
      </w:pBdr>
      <w:shd w:val="clear" w:color="000000" w:fill="FF0000"/>
      <w:spacing w:before="100" w:beforeAutospacing="1" w:after="100" w:afterAutospacing="1" w:line="240" w:lineRule="auto"/>
      <w:jc w:val="right"/>
      <w:textAlignment w:val="top"/>
    </w:pPr>
    <w:rPr>
      <w:sz w:val="24"/>
    </w:rPr>
  </w:style>
  <w:style w:type="paragraph" w:customStyle="1" w:styleId="xl132">
    <w:name w:val="xl132"/>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33">
    <w:name w:val="xl133"/>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sz w:val="24"/>
    </w:rPr>
  </w:style>
  <w:style w:type="paragraph" w:customStyle="1" w:styleId="xl134">
    <w:name w:val="xl134"/>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sz w:val="24"/>
    </w:rPr>
  </w:style>
  <w:style w:type="paragraph" w:customStyle="1" w:styleId="xl135">
    <w:name w:val="xl135"/>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36">
    <w:name w:val="xl136"/>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137">
    <w:name w:val="xl137"/>
    <w:basedOn w:val="Normal"/>
    <w:rsid w:val="007309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38">
    <w:name w:val="xl138"/>
    <w:basedOn w:val="Normal"/>
    <w:rsid w:val="007309CF"/>
    <w:pPr>
      <w:pBdr>
        <w:left w:val="single" w:sz="4" w:space="0" w:color="auto"/>
        <w:right w:val="single" w:sz="8" w:space="0" w:color="auto"/>
      </w:pBdr>
      <w:shd w:val="clear" w:color="000000" w:fill="92D050"/>
      <w:spacing w:before="100" w:beforeAutospacing="1" w:after="100" w:afterAutospacing="1" w:line="240" w:lineRule="auto"/>
      <w:jc w:val="right"/>
      <w:textAlignment w:val="top"/>
    </w:pPr>
    <w:rPr>
      <w:sz w:val="24"/>
    </w:rPr>
  </w:style>
  <w:style w:type="paragraph" w:customStyle="1" w:styleId="xl139">
    <w:name w:val="xl139"/>
    <w:basedOn w:val="Normal"/>
    <w:rsid w:val="007309CF"/>
    <w:pPr>
      <w:pBdr>
        <w:left w:val="single" w:sz="4" w:space="0" w:color="auto"/>
        <w:right w:val="single" w:sz="8" w:space="0" w:color="auto"/>
      </w:pBdr>
      <w:shd w:val="clear" w:color="000000" w:fill="92D050"/>
      <w:spacing w:before="100" w:beforeAutospacing="1" w:after="100" w:afterAutospacing="1" w:line="240" w:lineRule="auto"/>
      <w:jc w:val="right"/>
      <w:textAlignment w:val="top"/>
    </w:pPr>
    <w:rPr>
      <w:sz w:val="24"/>
    </w:rPr>
  </w:style>
  <w:style w:type="paragraph" w:customStyle="1" w:styleId="xl140">
    <w:name w:val="xl140"/>
    <w:basedOn w:val="Normal"/>
    <w:rsid w:val="007309CF"/>
    <w:pPr>
      <w:shd w:val="clear" w:color="000000" w:fill="92D050"/>
      <w:spacing w:before="100" w:beforeAutospacing="1" w:after="100" w:afterAutospacing="1" w:line="240" w:lineRule="auto"/>
      <w:jc w:val="right"/>
      <w:textAlignment w:val="top"/>
    </w:pPr>
    <w:rPr>
      <w:sz w:val="24"/>
    </w:rPr>
  </w:style>
  <w:style w:type="character" w:customStyle="1" w:styleId="PrrafodelistaCar">
    <w:name w:val="Párrafo de lista Car"/>
    <w:basedOn w:val="Fuentedeprrafopredeter"/>
    <w:link w:val="Prrafodelista"/>
    <w:uiPriority w:val="34"/>
    <w:locked/>
    <w:rsid w:val="000E747F"/>
    <w:rPr>
      <w:rFonts w:ascii="Courier New" w:eastAsia="Times New Roman" w:hAnsi="Courier New" w:cs="Courier New"/>
      <w:szCs w:val="24"/>
    </w:rPr>
  </w:style>
  <w:style w:type="table" w:customStyle="1" w:styleId="Cuadrculadetablaclara1">
    <w:name w:val="Cuadrícula de tabla clara1"/>
    <w:basedOn w:val="Tablanormal"/>
    <w:uiPriority w:val="40"/>
    <w:rsid w:val="004D4A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uiPriority w:val="22"/>
    <w:qFormat/>
    <w:rsid w:val="00867086"/>
    <w:rPr>
      <w:b/>
      <w:bCs/>
    </w:rPr>
  </w:style>
  <w:style w:type="paragraph" w:customStyle="1" w:styleId="TTULO11">
    <w:name w:val="TÍTULO 1.1."/>
    <w:basedOn w:val="TTULO1"/>
    <w:link w:val="TTULO11Car"/>
    <w:qFormat/>
    <w:rsid w:val="008D24E8"/>
    <w:pPr>
      <w:numPr>
        <w:ilvl w:val="1"/>
        <w:numId w:val="17"/>
      </w:numPr>
    </w:pPr>
    <w:rPr>
      <w:b w:val="0"/>
      <w:u w:val="single"/>
    </w:rPr>
  </w:style>
  <w:style w:type="paragraph" w:customStyle="1" w:styleId="TTULO111">
    <w:name w:val="TÍTULO 1.1.1."/>
    <w:basedOn w:val="TTULO1"/>
    <w:link w:val="TTULO111Car"/>
    <w:qFormat/>
    <w:rsid w:val="008D24E8"/>
    <w:pPr>
      <w:numPr>
        <w:ilvl w:val="2"/>
        <w:numId w:val="1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msonormal0">
    <w:name w:val="msonormal"/>
    <w:basedOn w:val="Normal"/>
    <w:rsid w:val="007309CF"/>
    <w:pPr>
      <w:spacing w:before="100" w:beforeAutospacing="1" w:after="100" w:afterAutospacing="1" w:line="240" w:lineRule="auto"/>
      <w:jc w:val="left"/>
    </w:pPr>
    <w:rPr>
      <w:rFonts w:ascii="Times New Roman" w:hAnsi="Times New Roman"/>
      <w:sz w:val="24"/>
    </w:rPr>
  </w:style>
  <w:style w:type="paragraph" w:customStyle="1" w:styleId="xl68">
    <w:name w:val="xl6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rPr>
  </w:style>
  <w:style w:type="paragraph" w:customStyle="1" w:styleId="xl69">
    <w:name w:val="xl6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rPr>
  </w:style>
  <w:style w:type="paragraph" w:customStyle="1" w:styleId="xl70">
    <w:name w:val="xl7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rPr>
  </w:style>
  <w:style w:type="paragraph" w:customStyle="1" w:styleId="xl71">
    <w:name w:val="xl71"/>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4"/>
    </w:rPr>
  </w:style>
  <w:style w:type="paragraph" w:customStyle="1" w:styleId="xl72">
    <w:name w:val="xl72"/>
    <w:basedOn w:val="Normal"/>
    <w:rsid w:val="007309CF"/>
    <w:pPr>
      <w:spacing w:before="100" w:beforeAutospacing="1" w:after="100" w:afterAutospacing="1" w:line="240" w:lineRule="auto"/>
      <w:jc w:val="left"/>
    </w:pPr>
    <w:rPr>
      <w:sz w:val="24"/>
    </w:rPr>
  </w:style>
  <w:style w:type="paragraph" w:customStyle="1" w:styleId="xl73">
    <w:name w:val="xl73"/>
    <w:basedOn w:val="Normal"/>
    <w:rsid w:val="007309CF"/>
    <w:pPr>
      <w:pBdr>
        <w:left w:val="single" w:sz="8" w:space="0" w:color="auto"/>
        <w:right w:val="single" w:sz="4" w:space="0" w:color="auto"/>
      </w:pBdr>
      <w:spacing w:before="100" w:beforeAutospacing="1" w:after="100" w:afterAutospacing="1" w:line="240" w:lineRule="auto"/>
      <w:jc w:val="center"/>
      <w:textAlignment w:val="top"/>
    </w:pPr>
    <w:rPr>
      <w:sz w:val="24"/>
    </w:rPr>
  </w:style>
  <w:style w:type="paragraph" w:customStyle="1" w:styleId="xl74">
    <w:name w:val="xl74"/>
    <w:basedOn w:val="Normal"/>
    <w:rsid w:val="007309CF"/>
    <w:pPr>
      <w:spacing w:before="100" w:beforeAutospacing="1" w:after="100" w:afterAutospacing="1" w:line="240" w:lineRule="auto"/>
      <w:jc w:val="center"/>
      <w:textAlignment w:val="top"/>
    </w:pPr>
    <w:rPr>
      <w:sz w:val="24"/>
    </w:rPr>
  </w:style>
  <w:style w:type="paragraph" w:customStyle="1" w:styleId="xl75">
    <w:name w:val="xl75"/>
    <w:basedOn w:val="Normal"/>
    <w:rsid w:val="007309CF"/>
    <w:pPr>
      <w:pBdr>
        <w:left w:val="single" w:sz="4" w:space="0" w:color="auto"/>
      </w:pBdr>
      <w:spacing w:before="100" w:beforeAutospacing="1" w:after="100" w:afterAutospacing="1" w:line="240" w:lineRule="auto"/>
      <w:jc w:val="left"/>
      <w:textAlignment w:val="center"/>
    </w:pPr>
    <w:rPr>
      <w:b/>
      <w:bCs/>
      <w:sz w:val="24"/>
    </w:rPr>
  </w:style>
  <w:style w:type="paragraph" w:customStyle="1" w:styleId="xl76">
    <w:name w:val="xl76"/>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77">
    <w:name w:val="xl77"/>
    <w:basedOn w:val="Normal"/>
    <w:rsid w:val="007309CF"/>
    <w:pPr>
      <w:pBdr>
        <w:left w:val="single" w:sz="4" w:space="0" w:color="auto"/>
        <w:right w:val="single" w:sz="8" w:space="0" w:color="auto"/>
      </w:pBdr>
      <w:spacing w:before="100" w:beforeAutospacing="1" w:after="100" w:afterAutospacing="1" w:line="240" w:lineRule="auto"/>
      <w:jc w:val="right"/>
      <w:textAlignment w:val="top"/>
    </w:pPr>
    <w:rPr>
      <w:b/>
      <w:bCs/>
      <w:sz w:val="24"/>
    </w:rPr>
  </w:style>
  <w:style w:type="paragraph" w:customStyle="1" w:styleId="xl78">
    <w:name w:val="xl7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79">
    <w:name w:val="xl7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80">
    <w:name w:val="xl8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81">
    <w:name w:val="xl81"/>
    <w:basedOn w:val="Normal"/>
    <w:rsid w:val="007309CF"/>
    <w:pPr>
      <w:pBdr>
        <w:left w:val="single" w:sz="4" w:space="0" w:color="auto"/>
      </w:pBdr>
      <w:spacing w:before="100" w:beforeAutospacing="1" w:after="100" w:afterAutospacing="1" w:line="240" w:lineRule="auto"/>
      <w:jc w:val="left"/>
      <w:textAlignment w:val="center"/>
    </w:pPr>
    <w:rPr>
      <w:sz w:val="24"/>
    </w:rPr>
  </w:style>
  <w:style w:type="paragraph" w:customStyle="1" w:styleId="xl82">
    <w:name w:val="xl82"/>
    <w:basedOn w:val="Normal"/>
    <w:rsid w:val="007309CF"/>
    <w:pPr>
      <w:pBdr>
        <w:left w:val="single" w:sz="4" w:space="0" w:color="auto"/>
        <w:right w:val="single" w:sz="8" w:space="0" w:color="auto"/>
      </w:pBdr>
      <w:spacing w:before="100" w:beforeAutospacing="1" w:after="100" w:afterAutospacing="1" w:line="240" w:lineRule="auto"/>
      <w:jc w:val="right"/>
      <w:textAlignment w:val="top"/>
    </w:pPr>
    <w:rPr>
      <w:sz w:val="24"/>
    </w:rPr>
  </w:style>
  <w:style w:type="paragraph" w:customStyle="1" w:styleId="xl83">
    <w:name w:val="xl83"/>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84">
    <w:name w:val="xl84"/>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85">
    <w:name w:val="xl85"/>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86">
    <w:name w:val="xl86"/>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87">
    <w:name w:val="xl87"/>
    <w:basedOn w:val="Normal"/>
    <w:rsid w:val="007309CF"/>
    <w:pPr>
      <w:pBdr>
        <w:left w:val="single" w:sz="4" w:space="0" w:color="auto"/>
      </w:pBdr>
      <w:spacing w:before="100" w:beforeAutospacing="1" w:after="100" w:afterAutospacing="1" w:line="240" w:lineRule="auto"/>
      <w:jc w:val="left"/>
    </w:pPr>
    <w:rPr>
      <w:b/>
      <w:bCs/>
      <w:sz w:val="24"/>
    </w:rPr>
  </w:style>
  <w:style w:type="paragraph" w:customStyle="1" w:styleId="xl88">
    <w:name w:val="xl8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89">
    <w:name w:val="xl8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90">
    <w:name w:val="xl9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rPr>
  </w:style>
  <w:style w:type="paragraph" w:customStyle="1" w:styleId="xl91">
    <w:name w:val="xl91"/>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92">
    <w:name w:val="xl92"/>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93">
    <w:name w:val="xl93"/>
    <w:basedOn w:val="Normal"/>
    <w:rsid w:val="007309CF"/>
    <w:pPr>
      <w:spacing w:before="100" w:beforeAutospacing="1" w:after="100" w:afterAutospacing="1" w:line="240" w:lineRule="auto"/>
      <w:jc w:val="left"/>
      <w:textAlignment w:val="top"/>
    </w:pPr>
    <w:rPr>
      <w:sz w:val="24"/>
    </w:rPr>
  </w:style>
  <w:style w:type="paragraph" w:customStyle="1" w:styleId="xl94">
    <w:name w:val="xl94"/>
    <w:basedOn w:val="Normal"/>
    <w:rsid w:val="007309CF"/>
    <w:pPr>
      <w:pBdr>
        <w:left w:val="single" w:sz="4" w:space="0" w:color="auto"/>
      </w:pBdr>
      <w:spacing w:before="100" w:beforeAutospacing="1" w:after="100" w:afterAutospacing="1" w:line="240" w:lineRule="auto"/>
      <w:jc w:val="left"/>
      <w:textAlignment w:val="center"/>
    </w:pPr>
    <w:rPr>
      <w:sz w:val="24"/>
    </w:rPr>
  </w:style>
  <w:style w:type="paragraph" w:customStyle="1" w:styleId="xl95">
    <w:name w:val="xl95"/>
    <w:basedOn w:val="Normal"/>
    <w:rsid w:val="007309CF"/>
    <w:pPr>
      <w:pBdr>
        <w:left w:val="single" w:sz="8" w:space="0" w:color="auto"/>
        <w:right w:val="single" w:sz="4" w:space="0" w:color="auto"/>
      </w:pBdr>
      <w:spacing w:before="100" w:beforeAutospacing="1" w:after="100" w:afterAutospacing="1" w:line="240" w:lineRule="auto"/>
      <w:jc w:val="center"/>
      <w:textAlignment w:val="top"/>
    </w:pPr>
    <w:rPr>
      <w:sz w:val="24"/>
    </w:rPr>
  </w:style>
  <w:style w:type="paragraph" w:customStyle="1" w:styleId="xl96">
    <w:name w:val="xl96"/>
    <w:basedOn w:val="Normal"/>
    <w:rsid w:val="007309CF"/>
    <w:pPr>
      <w:spacing w:before="100" w:beforeAutospacing="1" w:after="100" w:afterAutospacing="1" w:line="240" w:lineRule="auto"/>
      <w:jc w:val="center"/>
      <w:textAlignment w:val="top"/>
    </w:pPr>
    <w:rPr>
      <w:sz w:val="24"/>
    </w:rPr>
  </w:style>
  <w:style w:type="paragraph" w:customStyle="1" w:styleId="xl97">
    <w:name w:val="xl97"/>
    <w:basedOn w:val="Normal"/>
    <w:rsid w:val="007309CF"/>
    <w:pPr>
      <w:pBdr>
        <w:left w:val="single" w:sz="4" w:space="0" w:color="auto"/>
      </w:pBdr>
      <w:spacing w:before="100" w:beforeAutospacing="1" w:after="100" w:afterAutospacing="1" w:line="240" w:lineRule="auto"/>
      <w:jc w:val="left"/>
    </w:pPr>
    <w:rPr>
      <w:b/>
      <w:bCs/>
      <w:sz w:val="24"/>
    </w:rPr>
  </w:style>
  <w:style w:type="paragraph" w:customStyle="1" w:styleId="xl98">
    <w:name w:val="xl98"/>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99">
    <w:name w:val="xl99"/>
    <w:basedOn w:val="Normal"/>
    <w:rsid w:val="007309CF"/>
    <w:pPr>
      <w:pBdr>
        <w:left w:val="single" w:sz="4" w:space="0" w:color="auto"/>
        <w:right w:val="single" w:sz="8" w:space="0" w:color="auto"/>
      </w:pBdr>
      <w:spacing w:before="100" w:beforeAutospacing="1" w:after="100" w:afterAutospacing="1" w:line="240" w:lineRule="auto"/>
      <w:jc w:val="right"/>
      <w:textAlignment w:val="top"/>
    </w:pPr>
    <w:rPr>
      <w:sz w:val="24"/>
    </w:rPr>
  </w:style>
  <w:style w:type="paragraph" w:customStyle="1" w:styleId="xl100">
    <w:name w:val="xl10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rPr>
  </w:style>
  <w:style w:type="paragraph" w:customStyle="1" w:styleId="xl101">
    <w:name w:val="xl101"/>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102">
    <w:name w:val="xl102"/>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103">
    <w:name w:val="xl103"/>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rPr>
  </w:style>
  <w:style w:type="paragraph" w:customStyle="1" w:styleId="xl104">
    <w:name w:val="xl104"/>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105">
    <w:name w:val="xl105"/>
    <w:basedOn w:val="Normal"/>
    <w:rsid w:val="007309CF"/>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sz w:val="24"/>
    </w:rPr>
  </w:style>
  <w:style w:type="paragraph" w:customStyle="1" w:styleId="xl106">
    <w:name w:val="xl106"/>
    <w:basedOn w:val="Normal"/>
    <w:rsid w:val="007309CF"/>
    <w:pPr>
      <w:shd w:val="clear" w:color="000000" w:fill="FFFFFF"/>
      <w:spacing w:before="100" w:beforeAutospacing="1" w:after="100" w:afterAutospacing="1" w:line="240" w:lineRule="auto"/>
      <w:jc w:val="center"/>
      <w:textAlignment w:val="top"/>
    </w:pPr>
    <w:rPr>
      <w:sz w:val="24"/>
    </w:rPr>
  </w:style>
  <w:style w:type="paragraph" w:customStyle="1" w:styleId="xl107">
    <w:name w:val="xl107"/>
    <w:basedOn w:val="Normal"/>
    <w:rsid w:val="007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rPr>
  </w:style>
  <w:style w:type="paragraph" w:customStyle="1" w:styleId="xl108">
    <w:name w:val="xl108"/>
    <w:basedOn w:val="Normal"/>
    <w:rsid w:val="007309CF"/>
    <w:pPr>
      <w:pBdr>
        <w:right w:val="single" w:sz="4" w:space="0" w:color="auto"/>
      </w:pBdr>
      <w:spacing w:before="100" w:beforeAutospacing="1" w:after="100" w:afterAutospacing="1" w:line="240" w:lineRule="auto"/>
      <w:jc w:val="center"/>
      <w:textAlignment w:val="top"/>
    </w:pPr>
    <w:rPr>
      <w:sz w:val="24"/>
    </w:rPr>
  </w:style>
  <w:style w:type="paragraph" w:customStyle="1" w:styleId="xl109">
    <w:name w:val="xl109"/>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110">
    <w:name w:val="xl110"/>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rPr>
  </w:style>
  <w:style w:type="paragraph" w:customStyle="1" w:styleId="xl111">
    <w:name w:val="xl111"/>
    <w:basedOn w:val="Normal"/>
    <w:rsid w:val="007309CF"/>
    <w:pPr>
      <w:pBdr>
        <w:left w:val="single" w:sz="4" w:space="0" w:color="auto"/>
      </w:pBdr>
      <w:spacing w:before="100" w:beforeAutospacing="1" w:after="100" w:afterAutospacing="1" w:line="240" w:lineRule="auto"/>
      <w:jc w:val="left"/>
      <w:textAlignment w:val="center"/>
    </w:pPr>
    <w:rPr>
      <w:sz w:val="24"/>
    </w:rPr>
  </w:style>
  <w:style w:type="paragraph" w:customStyle="1" w:styleId="xl112">
    <w:name w:val="xl112"/>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rPr>
  </w:style>
  <w:style w:type="paragraph" w:customStyle="1" w:styleId="xl113">
    <w:name w:val="xl113"/>
    <w:basedOn w:val="Normal"/>
    <w:rsid w:val="007309CF"/>
    <w:pPr>
      <w:pBdr>
        <w:left w:val="single" w:sz="8" w:space="0" w:color="auto"/>
        <w:right w:val="single" w:sz="4" w:space="0" w:color="auto"/>
      </w:pBdr>
      <w:spacing w:before="100" w:beforeAutospacing="1" w:after="100" w:afterAutospacing="1" w:line="240" w:lineRule="auto"/>
      <w:jc w:val="center"/>
      <w:textAlignment w:val="center"/>
    </w:pPr>
    <w:rPr>
      <w:sz w:val="24"/>
    </w:rPr>
  </w:style>
  <w:style w:type="paragraph" w:customStyle="1" w:styleId="xl114">
    <w:name w:val="xl114"/>
    <w:basedOn w:val="Normal"/>
    <w:rsid w:val="007309CF"/>
    <w:pPr>
      <w:spacing w:before="100" w:beforeAutospacing="1" w:after="100" w:afterAutospacing="1" w:line="240" w:lineRule="auto"/>
      <w:jc w:val="center"/>
      <w:textAlignment w:val="center"/>
    </w:pPr>
    <w:rPr>
      <w:sz w:val="24"/>
    </w:rPr>
  </w:style>
  <w:style w:type="paragraph" w:customStyle="1" w:styleId="xl115">
    <w:name w:val="xl115"/>
    <w:basedOn w:val="Normal"/>
    <w:rsid w:val="007309CF"/>
    <w:pPr>
      <w:pBdr>
        <w:right w:val="single" w:sz="4" w:space="0" w:color="auto"/>
      </w:pBdr>
      <w:spacing w:before="100" w:beforeAutospacing="1" w:after="100" w:afterAutospacing="1" w:line="240" w:lineRule="auto"/>
      <w:jc w:val="center"/>
      <w:textAlignment w:val="center"/>
    </w:pPr>
    <w:rPr>
      <w:sz w:val="24"/>
    </w:rPr>
  </w:style>
  <w:style w:type="paragraph" w:customStyle="1" w:styleId="xl116">
    <w:name w:val="xl116"/>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rPr>
  </w:style>
  <w:style w:type="paragraph" w:customStyle="1" w:styleId="xl117">
    <w:name w:val="xl117"/>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rPr>
  </w:style>
  <w:style w:type="paragraph" w:customStyle="1" w:styleId="xl118">
    <w:name w:val="xl118"/>
    <w:basedOn w:val="Normal"/>
    <w:rsid w:val="007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rPr>
  </w:style>
  <w:style w:type="paragraph" w:customStyle="1" w:styleId="xl119">
    <w:name w:val="xl119"/>
    <w:basedOn w:val="Normal"/>
    <w:rsid w:val="007309CF"/>
    <w:pPr>
      <w:spacing w:before="100" w:beforeAutospacing="1" w:after="100" w:afterAutospacing="1" w:line="240" w:lineRule="auto"/>
      <w:jc w:val="right"/>
      <w:textAlignment w:val="top"/>
    </w:pPr>
    <w:rPr>
      <w:sz w:val="24"/>
    </w:rPr>
  </w:style>
  <w:style w:type="paragraph" w:customStyle="1" w:styleId="xl120">
    <w:name w:val="xl120"/>
    <w:basedOn w:val="Normal"/>
    <w:rsid w:val="007309CF"/>
    <w:pPr>
      <w:spacing w:before="100" w:beforeAutospacing="1" w:after="100" w:afterAutospacing="1" w:line="240" w:lineRule="auto"/>
      <w:jc w:val="center"/>
      <w:textAlignment w:val="top"/>
    </w:pPr>
    <w:rPr>
      <w:sz w:val="24"/>
    </w:rPr>
  </w:style>
  <w:style w:type="paragraph" w:customStyle="1" w:styleId="xl121">
    <w:name w:val="xl121"/>
    <w:basedOn w:val="Normal"/>
    <w:rsid w:val="007309CF"/>
    <w:pPr>
      <w:spacing w:before="100" w:beforeAutospacing="1" w:after="100" w:afterAutospacing="1" w:line="240" w:lineRule="auto"/>
      <w:jc w:val="center"/>
      <w:textAlignment w:val="top"/>
    </w:pPr>
    <w:rPr>
      <w:sz w:val="24"/>
    </w:rPr>
  </w:style>
  <w:style w:type="paragraph" w:customStyle="1" w:styleId="xl122">
    <w:name w:val="xl122"/>
    <w:basedOn w:val="Normal"/>
    <w:rsid w:val="007309C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rPr>
  </w:style>
  <w:style w:type="paragraph" w:customStyle="1" w:styleId="xl123">
    <w:name w:val="xl123"/>
    <w:basedOn w:val="Normal"/>
    <w:rsid w:val="007309CF"/>
    <w:pPr>
      <w:pBdr>
        <w:top w:val="single" w:sz="4" w:space="0" w:color="auto"/>
        <w:bottom w:val="single" w:sz="4" w:space="0" w:color="auto"/>
      </w:pBdr>
      <w:spacing w:before="100" w:beforeAutospacing="1" w:after="100" w:afterAutospacing="1" w:line="240" w:lineRule="auto"/>
      <w:jc w:val="center"/>
      <w:textAlignment w:val="top"/>
    </w:pPr>
    <w:rPr>
      <w:b/>
      <w:bCs/>
      <w:sz w:val="24"/>
    </w:rPr>
  </w:style>
  <w:style w:type="paragraph" w:customStyle="1" w:styleId="xl124">
    <w:name w:val="xl124"/>
    <w:basedOn w:val="Normal"/>
    <w:rsid w:val="007309CF"/>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rPr>
  </w:style>
  <w:style w:type="paragraph" w:customStyle="1" w:styleId="xl125">
    <w:name w:val="xl125"/>
    <w:basedOn w:val="Normal"/>
    <w:rsid w:val="007309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rPr>
  </w:style>
  <w:style w:type="paragraph" w:customStyle="1" w:styleId="xl126">
    <w:name w:val="xl126"/>
    <w:basedOn w:val="Normal"/>
    <w:rsid w:val="007309C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4"/>
    </w:rPr>
  </w:style>
  <w:style w:type="paragraph" w:customStyle="1" w:styleId="xl127">
    <w:name w:val="xl127"/>
    <w:basedOn w:val="Normal"/>
    <w:rsid w:val="007309CF"/>
    <w:pPr>
      <w:pBdr>
        <w:left w:val="single" w:sz="8" w:space="0" w:color="auto"/>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28">
    <w:name w:val="xl128"/>
    <w:basedOn w:val="Normal"/>
    <w:rsid w:val="007309CF"/>
    <w:pPr>
      <w:shd w:val="clear" w:color="000000" w:fill="FF0000"/>
      <w:spacing w:before="100" w:beforeAutospacing="1" w:after="100" w:afterAutospacing="1" w:line="240" w:lineRule="auto"/>
      <w:jc w:val="center"/>
      <w:textAlignment w:val="center"/>
    </w:pPr>
    <w:rPr>
      <w:sz w:val="24"/>
    </w:rPr>
  </w:style>
  <w:style w:type="paragraph" w:customStyle="1" w:styleId="xl129">
    <w:name w:val="xl129"/>
    <w:basedOn w:val="Normal"/>
    <w:rsid w:val="007309CF"/>
    <w:pPr>
      <w:pBdr>
        <w:left w:val="single" w:sz="4" w:space="0" w:color="auto"/>
      </w:pBdr>
      <w:shd w:val="clear" w:color="000000" w:fill="FF0000"/>
      <w:spacing w:before="100" w:beforeAutospacing="1" w:after="100" w:afterAutospacing="1" w:line="240" w:lineRule="auto"/>
      <w:jc w:val="left"/>
    </w:pPr>
    <w:rPr>
      <w:b/>
      <w:bCs/>
      <w:sz w:val="24"/>
    </w:rPr>
  </w:style>
  <w:style w:type="paragraph" w:customStyle="1" w:styleId="xl130">
    <w:name w:val="xl130"/>
    <w:basedOn w:val="Normal"/>
    <w:rsid w:val="007309CF"/>
    <w:pPr>
      <w:pBdr>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31">
    <w:name w:val="xl131"/>
    <w:basedOn w:val="Normal"/>
    <w:rsid w:val="007309CF"/>
    <w:pPr>
      <w:pBdr>
        <w:left w:val="single" w:sz="4" w:space="0" w:color="auto"/>
        <w:right w:val="single" w:sz="8" w:space="0" w:color="auto"/>
      </w:pBdr>
      <w:shd w:val="clear" w:color="000000" w:fill="FF0000"/>
      <w:spacing w:before="100" w:beforeAutospacing="1" w:after="100" w:afterAutospacing="1" w:line="240" w:lineRule="auto"/>
      <w:jc w:val="right"/>
      <w:textAlignment w:val="top"/>
    </w:pPr>
    <w:rPr>
      <w:sz w:val="24"/>
    </w:rPr>
  </w:style>
  <w:style w:type="paragraph" w:customStyle="1" w:styleId="xl132">
    <w:name w:val="xl132"/>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33">
    <w:name w:val="xl133"/>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sz w:val="24"/>
    </w:rPr>
  </w:style>
  <w:style w:type="paragraph" w:customStyle="1" w:styleId="xl134">
    <w:name w:val="xl134"/>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pPr>
    <w:rPr>
      <w:sz w:val="24"/>
    </w:rPr>
  </w:style>
  <w:style w:type="paragraph" w:customStyle="1" w:styleId="xl135">
    <w:name w:val="xl135"/>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sz w:val="24"/>
    </w:rPr>
  </w:style>
  <w:style w:type="paragraph" w:customStyle="1" w:styleId="xl136">
    <w:name w:val="xl136"/>
    <w:basedOn w:val="Normal"/>
    <w:rsid w:val="007309C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137">
    <w:name w:val="xl137"/>
    <w:basedOn w:val="Normal"/>
    <w:rsid w:val="007309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38">
    <w:name w:val="xl138"/>
    <w:basedOn w:val="Normal"/>
    <w:rsid w:val="007309CF"/>
    <w:pPr>
      <w:pBdr>
        <w:left w:val="single" w:sz="4" w:space="0" w:color="auto"/>
        <w:right w:val="single" w:sz="8" w:space="0" w:color="auto"/>
      </w:pBdr>
      <w:shd w:val="clear" w:color="000000" w:fill="92D050"/>
      <w:spacing w:before="100" w:beforeAutospacing="1" w:after="100" w:afterAutospacing="1" w:line="240" w:lineRule="auto"/>
      <w:jc w:val="right"/>
      <w:textAlignment w:val="top"/>
    </w:pPr>
    <w:rPr>
      <w:sz w:val="24"/>
    </w:rPr>
  </w:style>
  <w:style w:type="paragraph" w:customStyle="1" w:styleId="xl139">
    <w:name w:val="xl139"/>
    <w:basedOn w:val="Normal"/>
    <w:rsid w:val="007309CF"/>
    <w:pPr>
      <w:pBdr>
        <w:left w:val="single" w:sz="4" w:space="0" w:color="auto"/>
        <w:right w:val="single" w:sz="8" w:space="0" w:color="auto"/>
      </w:pBdr>
      <w:shd w:val="clear" w:color="000000" w:fill="92D050"/>
      <w:spacing w:before="100" w:beforeAutospacing="1" w:after="100" w:afterAutospacing="1" w:line="240" w:lineRule="auto"/>
      <w:jc w:val="right"/>
      <w:textAlignment w:val="top"/>
    </w:pPr>
    <w:rPr>
      <w:sz w:val="24"/>
    </w:rPr>
  </w:style>
  <w:style w:type="paragraph" w:customStyle="1" w:styleId="xl140">
    <w:name w:val="xl140"/>
    <w:basedOn w:val="Normal"/>
    <w:rsid w:val="007309CF"/>
    <w:pPr>
      <w:shd w:val="clear" w:color="000000" w:fill="92D050"/>
      <w:spacing w:before="100" w:beforeAutospacing="1" w:after="100" w:afterAutospacing="1" w:line="240" w:lineRule="auto"/>
      <w:jc w:val="right"/>
      <w:textAlignment w:val="top"/>
    </w:pPr>
    <w:rPr>
      <w:sz w:val="24"/>
    </w:rPr>
  </w:style>
  <w:style w:type="character" w:customStyle="1" w:styleId="PrrafodelistaCar">
    <w:name w:val="Párrafo de lista Car"/>
    <w:basedOn w:val="Fuentedeprrafopredeter"/>
    <w:link w:val="Prrafodelista"/>
    <w:uiPriority w:val="34"/>
    <w:locked/>
    <w:rsid w:val="000E747F"/>
    <w:rPr>
      <w:rFonts w:ascii="Courier New" w:eastAsia="Times New Roman" w:hAnsi="Courier New" w:cs="Courier New"/>
      <w:szCs w:val="24"/>
    </w:rPr>
  </w:style>
  <w:style w:type="table" w:customStyle="1" w:styleId="Cuadrculadetablaclara1">
    <w:name w:val="Cuadrícula de tabla clara1"/>
    <w:basedOn w:val="Tablanormal"/>
    <w:uiPriority w:val="40"/>
    <w:rsid w:val="004D4A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03159422">
      <w:bodyDiv w:val="1"/>
      <w:marLeft w:val="0"/>
      <w:marRight w:val="0"/>
      <w:marTop w:val="0"/>
      <w:marBottom w:val="0"/>
      <w:divBdr>
        <w:top w:val="none" w:sz="0" w:space="0" w:color="auto"/>
        <w:left w:val="none" w:sz="0" w:space="0" w:color="auto"/>
        <w:bottom w:val="none" w:sz="0" w:space="0" w:color="auto"/>
        <w:right w:val="none" w:sz="0" w:space="0" w:color="auto"/>
      </w:divBdr>
    </w:div>
    <w:div w:id="597057719">
      <w:bodyDiv w:val="1"/>
      <w:marLeft w:val="0"/>
      <w:marRight w:val="0"/>
      <w:marTop w:val="0"/>
      <w:marBottom w:val="0"/>
      <w:divBdr>
        <w:top w:val="none" w:sz="0" w:space="0" w:color="auto"/>
        <w:left w:val="none" w:sz="0" w:space="0" w:color="auto"/>
        <w:bottom w:val="none" w:sz="0" w:space="0" w:color="auto"/>
        <w:right w:val="none" w:sz="0" w:space="0" w:color="auto"/>
      </w:divBdr>
    </w:div>
    <w:div w:id="640043388">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759331255">
      <w:bodyDiv w:val="1"/>
      <w:marLeft w:val="0"/>
      <w:marRight w:val="0"/>
      <w:marTop w:val="0"/>
      <w:marBottom w:val="0"/>
      <w:divBdr>
        <w:top w:val="none" w:sz="0" w:space="0" w:color="auto"/>
        <w:left w:val="none" w:sz="0" w:space="0" w:color="auto"/>
        <w:bottom w:val="none" w:sz="0" w:space="0" w:color="auto"/>
        <w:right w:val="none" w:sz="0" w:space="0" w:color="auto"/>
      </w:divBdr>
    </w:div>
    <w:div w:id="802965865">
      <w:bodyDiv w:val="1"/>
      <w:marLeft w:val="0"/>
      <w:marRight w:val="0"/>
      <w:marTop w:val="0"/>
      <w:marBottom w:val="0"/>
      <w:divBdr>
        <w:top w:val="none" w:sz="0" w:space="0" w:color="auto"/>
        <w:left w:val="none" w:sz="0" w:space="0" w:color="auto"/>
        <w:bottom w:val="none" w:sz="0" w:space="0" w:color="auto"/>
        <w:right w:val="none" w:sz="0" w:space="0" w:color="auto"/>
      </w:divBdr>
    </w:div>
    <w:div w:id="1064138080">
      <w:bodyDiv w:val="1"/>
      <w:marLeft w:val="0"/>
      <w:marRight w:val="0"/>
      <w:marTop w:val="0"/>
      <w:marBottom w:val="0"/>
      <w:divBdr>
        <w:top w:val="none" w:sz="0" w:space="0" w:color="auto"/>
        <w:left w:val="none" w:sz="0" w:space="0" w:color="auto"/>
        <w:bottom w:val="none" w:sz="0" w:space="0" w:color="auto"/>
        <w:right w:val="none" w:sz="0" w:space="0" w:color="auto"/>
      </w:divBdr>
    </w:div>
    <w:div w:id="1075932453">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707952284">
      <w:bodyDiv w:val="1"/>
      <w:marLeft w:val="0"/>
      <w:marRight w:val="0"/>
      <w:marTop w:val="0"/>
      <w:marBottom w:val="0"/>
      <w:divBdr>
        <w:top w:val="none" w:sz="0" w:space="0" w:color="auto"/>
        <w:left w:val="none" w:sz="0" w:space="0" w:color="auto"/>
        <w:bottom w:val="none" w:sz="0" w:space="0" w:color="auto"/>
        <w:right w:val="none" w:sz="0" w:space="0" w:color="auto"/>
      </w:divBdr>
    </w:div>
    <w:div w:id="20339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450B-7D1A-4637-9A77-260A506A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15</Pages>
  <Words>3872</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25124</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2019-09-20T12:03:00Z</dcterms:created>
  <dcterms:modified xsi:type="dcterms:W3CDTF">2019-09-20T12:03:00Z</dcterms:modified>
</cp:coreProperties>
</file>