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E2C3" w14:textId="69074094" w:rsidR="0074072E" w:rsidRPr="007A19C9" w:rsidRDefault="0074072E" w:rsidP="007A19C9">
      <w:pPr>
        <w:jc w:val="center"/>
        <w:rPr>
          <w:rFonts w:asciiTheme="majorHAnsi" w:hAnsiTheme="majorHAnsi" w:cs="Arial"/>
          <w:b/>
          <w:bCs/>
          <w:szCs w:val="20"/>
        </w:rPr>
      </w:pPr>
      <w:bookmarkStart w:id="0" w:name="_GoBack"/>
      <w:bookmarkEnd w:id="0"/>
      <w:r w:rsidRPr="007A19C9">
        <w:rPr>
          <w:rFonts w:asciiTheme="majorHAnsi" w:hAnsiTheme="majorHAnsi" w:cs="Arial"/>
          <w:b/>
          <w:bCs/>
          <w:szCs w:val="20"/>
        </w:rPr>
        <w:t>ANEJO I:</w:t>
      </w:r>
    </w:p>
    <w:p w14:paraId="2F863F1D" w14:textId="77777777" w:rsidR="0074072E" w:rsidRPr="007A19C9" w:rsidRDefault="0074072E" w:rsidP="007A19C9">
      <w:pPr>
        <w:shd w:val="clear" w:color="auto" w:fill="B8CCE4" w:themeFill="accent1" w:themeFillTint="66"/>
        <w:jc w:val="center"/>
        <w:rPr>
          <w:rFonts w:asciiTheme="majorHAnsi" w:hAnsiTheme="majorHAnsi" w:cs="Arial"/>
          <w:b/>
          <w:bCs/>
          <w:szCs w:val="20"/>
        </w:rPr>
      </w:pPr>
      <w:r w:rsidRPr="007A19C9">
        <w:rPr>
          <w:rFonts w:asciiTheme="majorHAnsi" w:hAnsiTheme="majorHAnsi" w:cs="Arial"/>
          <w:b/>
          <w:bCs/>
          <w:szCs w:val="20"/>
          <w:highlight w:val="cyan"/>
        </w:rPr>
        <w:t>SOBRE B</w:t>
      </w:r>
      <w:r w:rsidRPr="007A19C9">
        <w:rPr>
          <w:rFonts w:asciiTheme="majorHAnsi" w:hAnsiTheme="majorHAnsi" w:cs="Arial"/>
          <w:b/>
          <w:bCs/>
          <w:szCs w:val="20"/>
        </w:rPr>
        <w:t xml:space="preserve">: CRITERIOS EVALUABLES DE FORMA AUTOMÁTICA MEDIANTE FÓRMULAS </w:t>
      </w:r>
    </w:p>
    <w:p w14:paraId="52D50E0F" w14:textId="717D1CEC" w:rsidR="008E0321" w:rsidRDefault="0074072E" w:rsidP="001446FC">
      <w:pPr>
        <w:widowControl w:val="0"/>
        <w:suppressAutoHyphens/>
        <w:autoSpaceDE w:val="0"/>
        <w:autoSpaceDN w:val="0"/>
        <w:rPr>
          <w:rFonts w:asciiTheme="majorHAnsi" w:hAnsiTheme="majorHAnsi" w:cs="Arial"/>
          <w:bCs/>
          <w:i/>
          <w:szCs w:val="20"/>
        </w:rPr>
      </w:pPr>
      <w:r w:rsidRPr="007A19C9">
        <w:rPr>
          <w:rFonts w:asciiTheme="majorHAnsi" w:hAnsiTheme="majorHAnsi"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C6178D" w:rsidRPr="007A19C9">
        <w:rPr>
          <w:rFonts w:asciiTheme="majorHAnsi" w:hAnsiTheme="majorHAnsi" w:cs="Arial"/>
          <w:iCs/>
          <w:color w:val="000000"/>
          <w:szCs w:val="20"/>
        </w:rPr>
        <w:t>l</w:t>
      </w:r>
      <w:r w:rsidR="005F49E4" w:rsidRPr="007A19C9">
        <w:rPr>
          <w:rFonts w:asciiTheme="majorHAnsi" w:eastAsia="Calibri" w:hAnsiTheme="majorHAnsi" w:cs="Arial"/>
          <w:b/>
          <w:bCs/>
          <w:color w:val="000000"/>
          <w:szCs w:val="20"/>
          <w:lang w:eastAsia="en-US"/>
        </w:rPr>
        <w:t xml:space="preserve"> </w:t>
      </w:r>
      <w:r w:rsidR="00386C56">
        <w:rPr>
          <w:rFonts w:asciiTheme="majorHAnsi" w:hAnsiTheme="majorHAnsi" w:cs="Arial"/>
          <w:b/>
          <w:iCs/>
          <w:color w:val="000000"/>
          <w:szCs w:val="20"/>
        </w:rPr>
        <w:t xml:space="preserve">SUMINISTRO DE </w:t>
      </w:r>
      <w:r w:rsidR="00DA1592">
        <w:rPr>
          <w:rFonts w:asciiTheme="majorHAnsi" w:hAnsiTheme="majorHAnsi" w:cs="Arial"/>
          <w:b/>
          <w:iCs/>
          <w:color w:val="000000"/>
          <w:szCs w:val="20"/>
        </w:rPr>
        <w:t>MORTERO SECO A GRANEL Y MORTEROS DE CEMENTO Y YESOS EN SACOS PARA LA OBRA DE ACONDICIONAMIENTO DEL EDIFICIO DE USO ADMINISTRATIVO SITUADO EN LA PLAZA DEL MARQUÉS DE SALAMANCA, 8 EN MADRID</w:t>
      </w:r>
      <w:r w:rsidR="001D3479">
        <w:rPr>
          <w:rFonts w:asciiTheme="majorHAnsi" w:hAnsiTheme="majorHAnsi" w:cs="Arial"/>
          <w:b/>
          <w:iCs/>
          <w:color w:val="000000"/>
          <w:szCs w:val="20"/>
        </w:rPr>
        <w:t>,</w:t>
      </w:r>
      <w:r w:rsidR="009249D5">
        <w:rPr>
          <w:rFonts w:asciiTheme="majorHAnsi" w:hAnsiTheme="majorHAnsi" w:cs="Arial"/>
          <w:b/>
          <w:iCs/>
          <w:color w:val="000000"/>
          <w:szCs w:val="20"/>
        </w:rPr>
        <w:t xml:space="preserve"> A ADJUDICAR POR PROCEDIMIENTO </w:t>
      </w:r>
      <w:r w:rsidR="00970745">
        <w:rPr>
          <w:rFonts w:asciiTheme="majorHAnsi" w:hAnsiTheme="majorHAnsi" w:cs="Arial"/>
          <w:b/>
          <w:iCs/>
          <w:color w:val="000000"/>
          <w:szCs w:val="20"/>
        </w:rPr>
        <w:t>ABIERTO</w:t>
      </w:r>
      <w:r w:rsidR="001830F7" w:rsidRPr="00C37BC6">
        <w:rPr>
          <w:rFonts w:asciiTheme="majorHAnsi" w:hAnsiTheme="majorHAnsi" w:cs="Arial"/>
          <w:b/>
          <w:iCs/>
          <w:color w:val="000000"/>
          <w:szCs w:val="20"/>
        </w:rPr>
        <w:t xml:space="preserve"> </w:t>
      </w:r>
      <w:r w:rsidR="00DB44C7" w:rsidRPr="00C37BC6">
        <w:rPr>
          <w:rFonts w:asciiTheme="majorHAnsi" w:hAnsiTheme="majorHAnsi" w:cs="Arial"/>
          <w:b/>
          <w:iCs/>
          <w:color w:val="000000"/>
          <w:szCs w:val="20"/>
        </w:rPr>
        <w:t>Ref.</w:t>
      </w:r>
      <w:r w:rsidR="004E1833" w:rsidRPr="00C37BC6">
        <w:rPr>
          <w:rFonts w:asciiTheme="majorHAnsi" w:hAnsiTheme="majorHAnsi" w:cs="Arial"/>
          <w:b/>
          <w:iCs/>
          <w:color w:val="000000"/>
          <w:szCs w:val="20"/>
        </w:rPr>
        <w:t>: TSA 00</w:t>
      </w:r>
      <w:r w:rsidR="00DA1592">
        <w:rPr>
          <w:rFonts w:asciiTheme="majorHAnsi" w:hAnsiTheme="majorHAnsi" w:cs="Arial"/>
          <w:b/>
          <w:iCs/>
          <w:color w:val="000000"/>
          <w:szCs w:val="20"/>
        </w:rPr>
        <w:t>68809</w:t>
      </w:r>
      <w:r w:rsidR="00C00146" w:rsidRPr="00C37BC6">
        <w:rPr>
          <w:rFonts w:asciiTheme="majorHAnsi" w:hAnsiTheme="majorHAnsi" w:cs="Arial"/>
          <w:b/>
          <w:bCs/>
          <w:szCs w:val="20"/>
        </w:rPr>
        <w:t xml:space="preserve">, </w:t>
      </w:r>
      <w:r w:rsidRPr="00C37BC6">
        <w:rPr>
          <w:rFonts w:asciiTheme="majorHAnsi" w:eastAsia="Calibri" w:hAnsiTheme="majorHAnsi" w:cs="Arial"/>
          <w:bCs/>
          <w:color w:val="000000"/>
          <w:szCs w:val="20"/>
          <w:lang w:eastAsia="en-US"/>
        </w:rPr>
        <w:t>se compromete en nombre propio o de la empresa a que</w:t>
      </w:r>
      <w:r w:rsidRPr="007A19C9">
        <w:rPr>
          <w:rFonts w:asciiTheme="majorHAnsi" w:eastAsia="Calibri" w:hAnsiTheme="majorHAnsi" w:cs="Arial"/>
          <w:bCs/>
          <w:color w:val="000000"/>
          <w:szCs w:val="20"/>
          <w:lang w:eastAsia="en-US"/>
        </w:rPr>
        <w:t xml:space="preserve"> representa, a prestar el objeto del presente pliego por un importe total de ……………………………………………………</w:t>
      </w:r>
      <w:r w:rsidR="007B300B" w:rsidRPr="007A19C9">
        <w:rPr>
          <w:rFonts w:asciiTheme="majorHAnsi" w:eastAsia="Calibri" w:hAnsiTheme="majorHAnsi" w:cs="Arial"/>
          <w:bCs/>
          <w:color w:val="000000"/>
          <w:szCs w:val="20"/>
          <w:lang w:eastAsia="en-US"/>
        </w:rPr>
        <w:t>………………………………………………………….……</w:t>
      </w:r>
      <w:r w:rsidRPr="007A19C9">
        <w:rPr>
          <w:rFonts w:asciiTheme="majorHAnsi" w:eastAsia="Calibri" w:hAnsiTheme="majorHAnsi" w:cs="Arial"/>
          <w:bCs/>
          <w:color w:val="000000"/>
          <w:szCs w:val="20"/>
          <w:lang w:eastAsia="en-US"/>
        </w:rPr>
        <w:t>…….</w:t>
      </w:r>
      <w:r w:rsidR="007B300B" w:rsidRPr="007A19C9">
        <w:rPr>
          <w:rFonts w:asciiTheme="majorHAnsi" w:eastAsia="Calibri" w:hAnsiTheme="majorHAnsi" w:cs="Arial"/>
          <w:bCs/>
          <w:color w:val="000000"/>
          <w:szCs w:val="20"/>
          <w:lang w:eastAsia="en-US"/>
        </w:rPr>
        <w:t>………………..…………</w:t>
      </w:r>
      <w:r w:rsidRPr="007A19C9">
        <w:rPr>
          <w:rFonts w:asciiTheme="majorHAnsi" w:eastAsia="Calibri" w:hAnsiTheme="majorHAnsi" w:cs="Arial"/>
          <w:bCs/>
          <w:color w:val="000000"/>
          <w:szCs w:val="20"/>
          <w:lang w:eastAsia="en-US"/>
        </w:rPr>
        <w:t xml:space="preserve"> EUROS (……</w:t>
      </w:r>
      <w:r w:rsidR="007B300B" w:rsidRPr="007A19C9">
        <w:rPr>
          <w:rFonts w:asciiTheme="majorHAnsi" w:eastAsia="Calibri" w:hAnsiTheme="majorHAnsi" w:cs="Arial"/>
          <w:bCs/>
          <w:color w:val="000000"/>
          <w:szCs w:val="20"/>
          <w:lang w:eastAsia="en-US"/>
        </w:rPr>
        <w:t>………………</w:t>
      </w:r>
      <w:r w:rsidRPr="007A19C9">
        <w:rPr>
          <w:rFonts w:asciiTheme="majorHAnsi" w:eastAsia="Calibri" w:hAnsiTheme="majorHAnsi" w:cs="Arial"/>
          <w:bCs/>
          <w:color w:val="000000"/>
          <w:szCs w:val="20"/>
          <w:lang w:eastAsia="en-US"/>
        </w:rPr>
        <w:t>…………. €) IVA incluido de acuerdo con el siguiente cuadro de unidades y precios:</w:t>
      </w:r>
    </w:p>
    <w:p w14:paraId="557D3A09" w14:textId="512F47FB" w:rsidR="00E1137A" w:rsidRPr="00E1137A" w:rsidRDefault="00E1137A" w:rsidP="00E1137A">
      <w:pPr>
        <w:pStyle w:val="Prrafodelista"/>
        <w:numPr>
          <w:ilvl w:val="0"/>
          <w:numId w:val="46"/>
        </w:numPr>
        <w:tabs>
          <w:tab w:val="left" w:pos="2049"/>
        </w:tabs>
        <w:suppressAutoHyphens/>
        <w:spacing w:after="0"/>
        <w:jc w:val="left"/>
        <w:rPr>
          <w:rFonts w:asciiTheme="majorHAnsi" w:hAnsiTheme="majorHAnsi" w:cs="Arial"/>
          <w:b/>
          <w:bCs/>
          <w:i/>
          <w:spacing w:val="-2"/>
          <w:szCs w:val="20"/>
          <w:lang w:val="es-ES_tradnl" w:eastAsia="x-none"/>
        </w:rPr>
      </w:pPr>
      <w:r>
        <w:rPr>
          <w:rFonts w:asciiTheme="majorHAnsi" w:hAnsiTheme="majorHAnsi" w:cs="Arial"/>
          <w:b/>
          <w:bCs/>
          <w:i/>
          <w:spacing w:val="-2"/>
          <w:szCs w:val="20"/>
          <w:lang w:val="es-ES_tradnl" w:eastAsia="x-none"/>
        </w:rPr>
        <w:t xml:space="preserve">LOTE Nº1: </w:t>
      </w:r>
      <w:r w:rsidRPr="00E1137A">
        <w:rPr>
          <w:rFonts w:asciiTheme="majorHAnsi" w:hAnsiTheme="majorHAnsi" w:cs="Arial"/>
          <w:b/>
          <w:bCs/>
          <w:i/>
          <w:spacing w:val="-2"/>
          <w:szCs w:val="20"/>
          <w:lang w:val="es-ES_tradnl" w:eastAsia="x-none"/>
        </w:rPr>
        <w:t>MORTERO SECO EN SILO</w:t>
      </w:r>
    </w:p>
    <w:p w14:paraId="3FDE3C13" w14:textId="6387E345" w:rsidR="0011015B" w:rsidRDefault="0011015B" w:rsidP="0011015B">
      <w:pPr>
        <w:tabs>
          <w:tab w:val="left" w:pos="2049"/>
        </w:tabs>
        <w:suppressAutoHyphens/>
        <w:spacing w:after="0"/>
        <w:jc w:val="center"/>
        <w:rPr>
          <w:rFonts w:cs="Arial"/>
          <w:bCs/>
          <w:i/>
          <w:spacing w:val="-2"/>
          <w:szCs w:val="20"/>
          <w:lang w:val="es-ES_tradnl" w:eastAsia="x-none"/>
        </w:rPr>
      </w:pPr>
      <w:r w:rsidRPr="00406C80">
        <w:rPr>
          <w:rFonts w:cs="Arial"/>
          <w:bCs/>
          <w:i/>
          <w:spacing w:val="-2"/>
          <w:szCs w:val="20"/>
          <w:lang w:val="es-ES_tradnl" w:eastAsia="x-none"/>
        </w:rPr>
        <w:t>CUADRO DE UNIDADES Y PRECIOS</w:t>
      </w:r>
      <w:r>
        <w:rPr>
          <w:rFonts w:cs="Arial"/>
          <w:bCs/>
          <w:i/>
          <w:spacing w:val="-2"/>
          <w:szCs w:val="20"/>
          <w:lang w:val="es-ES_tradnl" w:eastAsia="x-none"/>
        </w:rPr>
        <w:t xml:space="preserve"> LOTE 1</w:t>
      </w:r>
    </w:p>
    <w:tbl>
      <w:tblPr>
        <w:tblW w:w="9554" w:type="dxa"/>
        <w:tblCellMar>
          <w:left w:w="70" w:type="dxa"/>
          <w:right w:w="70" w:type="dxa"/>
        </w:tblCellMar>
        <w:tblLook w:val="04A0" w:firstRow="1" w:lastRow="0" w:firstColumn="1" w:lastColumn="0" w:noHBand="0" w:noVBand="1"/>
      </w:tblPr>
      <w:tblGrid>
        <w:gridCol w:w="846"/>
        <w:gridCol w:w="567"/>
        <w:gridCol w:w="6220"/>
        <w:gridCol w:w="992"/>
        <w:gridCol w:w="929"/>
      </w:tblGrid>
      <w:tr w:rsidR="00E1137A" w:rsidRPr="00386C56" w14:paraId="79676E45" w14:textId="77777777" w:rsidTr="00E1137A">
        <w:trPr>
          <w:tblHeader/>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77CFC6" w14:textId="77777777" w:rsidR="00E1137A" w:rsidRPr="00386C56" w:rsidRDefault="00E1137A" w:rsidP="00E1137A">
            <w:pPr>
              <w:spacing w:before="0"/>
              <w:jc w:val="center"/>
              <w:rPr>
                <w:rFonts w:cs="Calibri"/>
                <w:color w:val="000000"/>
                <w:szCs w:val="18"/>
              </w:rPr>
            </w:pPr>
            <w:r w:rsidRPr="00A411A9">
              <w:rPr>
                <w:rFonts w:asciiTheme="majorHAnsi" w:hAnsiTheme="majorHAnsi"/>
                <w:b/>
                <w:bCs/>
                <w:color w:val="000000"/>
                <w:szCs w:val="20"/>
              </w:rPr>
              <w:t>Nº Ud</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E6AB2A0" w14:textId="77777777" w:rsidR="00E1137A" w:rsidRPr="00386C56" w:rsidRDefault="00E1137A" w:rsidP="00E1137A">
            <w:pPr>
              <w:spacing w:before="0"/>
              <w:jc w:val="center"/>
              <w:rPr>
                <w:rFonts w:cs="Calibri"/>
                <w:color w:val="000000"/>
                <w:szCs w:val="18"/>
              </w:rPr>
            </w:pPr>
            <w:r w:rsidRPr="00A411A9">
              <w:rPr>
                <w:rFonts w:asciiTheme="majorHAnsi" w:hAnsiTheme="majorHAnsi"/>
                <w:b/>
                <w:bCs/>
                <w:color w:val="000000"/>
                <w:szCs w:val="20"/>
              </w:rPr>
              <w:t>Ud</w:t>
            </w:r>
          </w:p>
        </w:tc>
        <w:tc>
          <w:tcPr>
            <w:tcW w:w="622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E5379D8" w14:textId="77777777" w:rsidR="00E1137A" w:rsidRPr="00386C56" w:rsidRDefault="00E1137A" w:rsidP="00E1137A">
            <w:pPr>
              <w:spacing w:before="0"/>
              <w:jc w:val="center"/>
              <w:rPr>
                <w:rFonts w:cs="Calibri"/>
                <w:color w:val="000000"/>
                <w:szCs w:val="18"/>
              </w:rPr>
            </w:pPr>
            <w:r w:rsidRPr="0071225D">
              <w:rPr>
                <w:rFonts w:asciiTheme="majorHAnsi" w:hAnsiTheme="majorHAnsi"/>
                <w:b/>
                <w:bCs/>
                <w:color w:val="000000"/>
                <w:szCs w:val="18"/>
              </w:rPr>
              <w:t>Descripción</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tcPr>
          <w:p w14:paraId="23762584" w14:textId="77777777" w:rsidR="00E1137A" w:rsidRPr="00386C56" w:rsidRDefault="00E1137A" w:rsidP="00E1137A">
            <w:pPr>
              <w:spacing w:before="0"/>
              <w:jc w:val="center"/>
              <w:rPr>
                <w:rFonts w:cs="Calibri"/>
                <w:color w:val="000000"/>
                <w:szCs w:val="18"/>
              </w:rPr>
            </w:pPr>
            <w:r w:rsidRPr="0071225D">
              <w:rPr>
                <w:rFonts w:asciiTheme="majorHAnsi" w:hAnsiTheme="majorHAnsi"/>
                <w:b/>
                <w:bCs/>
                <w:color w:val="000000"/>
                <w:szCs w:val="20"/>
              </w:rPr>
              <w:t>Precio unitario                 (sin IVA)</w:t>
            </w:r>
          </w:p>
        </w:tc>
        <w:tc>
          <w:tcPr>
            <w:tcW w:w="929" w:type="dxa"/>
            <w:tcBorders>
              <w:top w:val="single" w:sz="4" w:space="0" w:color="auto"/>
              <w:left w:val="nil"/>
              <w:bottom w:val="single" w:sz="4" w:space="0" w:color="auto"/>
              <w:right w:val="single" w:sz="4" w:space="0" w:color="auto"/>
            </w:tcBorders>
            <w:shd w:val="clear" w:color="auto" w:fill="BFBFBF" w:themeFill="background1" w:themeFillShade="BF"/>
            <w:noWrap/>
          </w:tcPr>
          <w:p w14:paraId="068A0ED3" w14:textId="77777777" w:rsidR="00E1137A" w:rsidRPr="00386C56" w:rsidRDefault="00E1137A" w:rsidP="00E1137A">
            <w:pPr>
              <w:spacing w:before="0"/>
              <w:jc w:val="center"/>
              <w:rPr>
                <w:rFonts w:cs="Calibri"/>
                <w:color w:val="000000"/>
                <w:szCs w:val="18"/>
              </w:rPr>
            </w:pPr>
            <w:r w:rsidRPr="0071225D">
              <w:rPr>
                <w:rFonts w:asciiTheme="majorHAnsi" w:hAnsiTheme="majorHAnsi"/>
                <w:b/>
                <w:bCs/>
                <w:color w:val="000000"/>
                <w:szCs w:val="20"/>
              </w:rPr>
              <w:t>IMPORTE TOTAL           (sin IVA)</w:t>
            </w:r>
          </w:p>
        </w:tc>
      </w:tr>
      <w:tr w:rsidR="00E1137A" w:rsidRPr="00386C56" w14:paraId="5D547001" w14:textId="77777777" w:rsidTr="00E1137A">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0FFE410F" w14:textId="77777777" w:rsidR="00E1137A" w:rsidRPr="00386C56" w:rsidRDefault="00E1137A" w:rsidP="00E1137A">
            <w:pPr>
              <w:spacing w:before="0"/>
              <w:jc w:val="center"/>
              <w:rPr>
                <w:rFonts w:cs="Calibri"/>
                <w:color w:val="000000"/>
                <w:szCs w:val="18"/>
              </w:rPr>
            </w:pPr>
            <w:r w:rsidRPr="003524D6">
              <w:t>2.100,00</w:t>
            </w:r>
          </w:p>
        </w:tc>
        <w:tc>
          <w:tcPr>
            <w:tcW w:w="567" w:type="dxa"/>
            <w:tcBorders>
              <w:top w:val="single" w:sz="4" w:space="0" w:color="auto"/>
              <w:left w:val="nil"/>
              <w:bottom w:val="single" w:sz="4" w:space="0" w:color="auto"/>
              <w:right w:val="single" w:sz="4" w:space="0" w:color="auto"/>
            </w:tcBorders>
            <w:shd w:val="clear" w:color="auto" w:fill="auto"/>
            <w:noWrap/>
          </w:tcPr>
          <w:p w14:paraId="281296D2" w14:textId="77777777" w:rsidR="00E1137A" w:rsidRPr="00974AAA" w:rsidRDefault="00E1137A" w:rsidP="00E1137A">
            <w:pPr>
              <w:spacing w:before="0"/>
              <w:jc w:val="center"/>
            </w:pPr>
            <w:r>
              <w:t>tm</w:t>
            </w:r>
          </w:p>
        </w:tc>
        <w:tc>
          <w:tcPr>
            <w:tcW w:w="6220" w:type="dxa"/>
            <w:tcBorders>
              <w:top w:val="single" w:sz="4" w:space="0" w:color="auto"/>
              <w:left w:val="nil"/>
              <w:bottom w:val="single" w:sz="4" w:space="0" w:color="auto"/>
              <w:right w:val="single" w:sz="4" w:space="0" w:color="auto"/>
            </w:tcBorders>
            <w:shd w:val="clear" w:color="auto" w:fill="auto"/>
          </w:tcPr>
          <w:p w14:paraId="6C30BCDF" w14:textId="77777777" w:rsidR="00E1137A" w:rsidRPr="00386C56" w:rsidRDefault="00E1137A" w:rsidP="00E1137A">
            <w:pPr>
              <w:spacing w:before="0"/>
              <w:jc w:val="left"/>
              <w:rPr>
                <w:rFonts w:cs="Calibri"/>
                <w:color w:val="000000"/>
                <w:szCs w:val="18"/>
              </w:rPr>
            </w:pPr>
            <w:r w:rsidRPr="00251EA7">
              <w:t xml:space="preserve">Suministro de mortero seco M-5 </w:t>
            </w:r>
            <w:r>
              <w:t>g</w:t>
            </w:r>
            <w:r w:rsidRPr="00251EA7">
              <w:t>ris de cemento y arena 1:6</w:t>
            </w:r>
            <w:r>
              <w:t>,</w:t>
            </w:r>
            <w:r w:rsidRPr="00251EA7">
              <w:t xml:space="preserve"> en silo a granel</w:t>
            </w:r>
            <w:r>
              <w:t>.</w:t>
            </w:r>
          </w:p>
        </w:tc>
        <w:tc>
          <w:tcPr>
            <w:tcW w:w="992" w:type="dxa"/>
            <w:tcBorders>
              <w:top w:val="single" w:sz="4" w:space="0" w:color="auto"/>
              <w:left w:val="nil"/>
              <w:bottom w:val="single" w:sz="4" w:space="0" w:color="auto"/>
              <w:right w:val="single" w:sz="4" w:space="0" w:color="auto"/>
            </w:tcBorders>
            <w:shd w:val="clear" w:color="auto" w:fill="auto"/>
            <w:noWrap/>
          </w:tcPr>
          <w:p w14:paraId="24CA94E6" w14:textId="5E9C1535" w:rsidR="00E1137A" w:rsidRPr="00386C56" w:rsidRDefault="00E1137A" w:rsidP="00E1137A">
            <w:pPr>
              <w:spacing w:before="0"/>
              <w:jc w:val="center"/>
              <w:rPr>
                <w:rFonts w:cs="Calibri"/>
                <w:color w:val="000000"/>
                <w:szCs w:val="18"/>
              </w:rPr>
            </w:pPr>
          </w:p>
        </w:tc>
        <w:tc>
          <w:tcPr>
            <w:tcW w:w="929" w:type="dxa"/>
            <w:tcBorders>
              <w:top w:val="single" w:sz="4" w:space="0" w:color="auto"/>
              <w:left w:val="nil"/>
              <w:bottom w:val="single" w:sz="4" w:space="0" w:color="auto"/>
              <w:right w:val="single" w:sz="4" w:space="0" w:color="auto"/>
            </w:tcBorders>
            <w:shd w:val="clear" w:color="auto" w:fill="auto"/>
            <w:noWrap/>
          </w:tcPr>
          <w:p w14:paraId="0ABF05F6" w14:textId="620E6DED" w:rsidR="00E1137A" w:rsidRPr="00386C56" w:rsidRDefault="00E1137A" w:rsidP="00E1137A">
            <w:pPr>
              <w:spacing w:before="0"/>
              <w:jc w:val="center"/>
              <w:rPr>
                <w:rFonts w:cs="Calibri"/>
                <w:color w:val="000000"/>
                <w:szCs w:val="18"/>
              </w:rPr>
            </w:pPr>
          </w:p>
        </w:tc>
      </w:tr>
      <w:tr w:rsidR="00E1137A" w:rsidRPr="00386C56" w14:paraId="2C19F389" w14:textId="77777777" w:rsidTr="00E1137A">
        <w:tc>
          <w:tcPr>
            <w:tcW w:w="846" w:type="dxa"/>
            <w:tcBorders>
              <w:top w:val="nil"/>
              <w:left w:val="single" w:sz="4" w:space="0" w:color="auto"/>
              <w:bottom w:val="single" w:sz="4" w:space="0" w:color="auto"/>
              <w:right w:val="single" w:sz="4" w:space="0" w:color="auto"/>
            </w:tcBorders>
            <w:shd w:val="clear" w:color="auto" w:fill="auto"/>
            <w:noWrap/>
          </w:tcPr>
          <w:p w14:paraId="0B59B4B4" w14:textId="77777777" w:rsidR="00E1137A" w:rsidRPr="00386C56" w:rsidRDefault="00E1137A" w:rsidP="00E1137A">
            <w:pPr>
              <w:spacing w:before="0"/>
              <w:jc w:val="center"/>
              <w:rPr>
                <w:rFonts w:cs="Calibri"/>
                <w:color w:val="000000"/>
                <w:szCs w:val="18"/>
              </w:rPr>
            </w:pPr>
            <w:r w:rsidRPr="003524D6">
              <w:t>1.600,00</w:t>
            </w:r>
          </w:p>
        </w:tc>
        <w:tc>
          <w:tcPr>
            <w:tcW w:w="567" w:type="dxa"/>
            <w:tcBorders>
              <w:top w:val="nil"/>
              <w:left w:val="nil"/>
              <w:bottom w:val="single" w:sz="4" w:space="0" w:color="auto"/>
              <w:right w:val="single" w:sz="4" w:space="0" w:color="auto"/>
            </w:tcBorders>
            <w:shd w:val="clear" w:color="auto" w:fill="auto"/>
            <w:noWrap/>
          </w:tcPr>
          <w:p w14:paraId="0B7604CE" w14:textId="77777777" w:rsidR="00E1137A" w:rsidRPr="00386C56" w:rsidRDefault="00E1137A" w:rsidP="00E1137A">
            <w:pPr>
              <w:spacing w:before="0"/>
              <w:jc w:val="center"/>
              <w:rPr>
                <w:rFonts w:cs="Calibri"/>
                <w:color w:val="000000"/>
                <w:szCs w:val="18"/>
              </w:rPr>
            </w:pPr>
            <w:r>
              <w:t>tm</w:t>
            </w:r>
          </w:p>
        </w:tc>
        <w:tc>
          <w:tcPr>
            <w:tcW w:w="6220" w:type="dxa"/>
            <w:tcBorders>
              <w:top w:val="nil"/>
              <w:left w:val="nil"/>
              <w:bottom w:val="single" w:sz="4" w:space="0" w:color="auto"/>
              <w:right w:val="single" w:sz="4" w:space="0" w:color="auto"/>
            </w:tcBorders>
            <w:shd w:val="clear" w:color="auto" w:fill="auto"/>
          </w:tcPr>
          <w:p w14:paraId="49A31B24" w14:textId="77777777" w:rsidR="00E1137A" w:rsidRPr="00386C56" w:rsidRDefault="00E1137A" w:rsidP="00E1137A">
            <w:pPr>
              <w:spacing w:before="0"/>
              <w:jc w:val="left"/>
              <w:rPr>
                <w:rFonts w:cs="Calibri"/>
                <w:color w:val="000000"/>
                <w:szCs w:val="18"/>
              </w:rPr>
            </w:pPr>
            <w:r w:rsidRPr="00251EA7">
              <w:t xml:space="preserve">Suministro de mortero seco M-7,5 </w:t>
            </w:r>
            <w:r>
              <w:t>g</w:t>
            </w:r>
            <w:r w:rsidRPr="00251EA7">
              <w:t>ris de cemento y arena 1:5 en silo a granel</w:t>
            </w:r>
            <w:r>
              <w:t>.</w:t>
            </w:r>
            <w:r w:rsidRPr="00251EA7">
              <w:t xml:space="preserve"> </w:t>
            </w:r>
          </w:p>
        </w:tc>
        <w:tc>
          <w:tcPr>
            <w:tcW w:w="992" w:type="dxa"/>
            <w:tcBorders>
              <w:top w:val="nil"/>
              <w:left w:val="nil"/>
              <w:bottom w:val="single" w:sz="4" w:space="0" w:color="auto"/>
              <w:right w:val="single" w:sz="4" w:space="0" w:color="auto"/>
            </w:tcBorders>
            <w:shd w:val="clear" w:color="auto" w:fill="auto"/>
            <w:noWrap/>
          </w:tcPr>
          <w:p w14:paraId="115518C9" w14:textId="37C7BB24" w:rsidR="00E1137A" w:rsidRPr="00386C56" w:rsidRDefault="00E1137A" w:rsidP="00E1137A">
            <w:pPr>
              <w:spacing w:before="0"/>
              <w:jc w:val="center"/>
              <w:rPr>
                <w:rFonts w:cs="Calibri"/>
                <w:color w:val="000000"/>
                <w:szCs w:val="18"/>
              </w:rPr>
            </w:pPr>
          </w:p>
        </w:tc>
        <w:tc>
          <w:tcPr>
            <w:tcW w:w="929" w:type="dxa"/>
            <w:tcBorders>
              <w:top w:val="nil"/>
              <w:left w:val="nil"/>
              <w:bottom w:val="single" w:sz="4" w:space="0" w:color="auto"/>
              <w:right w:val="single" w:sz="4" w:space="0" w:color="auto"/>
            </w:tcBorders>
            <w:shd w:val="clear" w:color="auto" w:fill="auto"/>
            <w:noWrap/>
          </w:tcPr>
          <w:p w14:paraId="08A48F4B" w14:textId="24E6729D" w:rsidR="00E1137A" w:rsidRPr="00386C56" w:rsidRDefault="00E1137A" w:rsidP="00E1137A">
            <w:pPr>
              <w:spacing w:before="0"/>
              <w:jc w:val="center"/>
              <w:rPr>
                <w:rFonts w:cs="Calibri"/>
                <w:color w:val="000000"/>
                <w:szCs w:val="18"/>
              </w:rPr>
            </w:pPr>
          </w:p>
        </w:tc>
      </w:tr>
      <w:tr w:rsidR="00E1137A" w:rsidRPr="00386C56" w14:paraId="1EDE76CC" w14:textId="77777777" w:rsidTr="00E1137A">
        <w:tc>
          <w:tcPr>
            <w:tcW w:w="846" w:type="dxa"/>
            <w:tcBorders>
              <w:top w:val="nil"/>
              <w:left w:val="single" w:sz="4" w:space="0" w:color="auto"/>
              <w:bottom w:val="single" w:sz="4" w:space="0" w:color="auto"/>
              <w:right w:val="single" w:sz="4" w:space="0" w:color="auto"/>
            </w:tcBorders>
            <w:shd w:val="clear" w:color="auto" w:fill="auto"/>
            <w:noWrap/>
          </w:tcPr>
          <w:p w14:paraId="7AA08696" w14:textId="77777777" w:rsidR="00E1137A" w:rsidRPr="00386C56" w:rsidRDefault="00E1137A" w:rsidP="00E1137A">
            <w:pPr>
              <w:spacing w:before="0"/>
              <w:jc w:val="center"/>
              <w:rPr>
                <w:rFonts w:cs="Calibri"/>
                <w:color w:val="000000"/>
                <w:szCs w:val="18"/>
              </w:rPr>
            </w:pPr>
            <w:r w:rsidRPr="003524D6">
              <w:t>300,00</w:t>
            </w:r>
          </w:p>
        </w:tc>
        <w:tc>
          <w:tcPr>
            <w:tcW w:w="567" w:type="dxa"/>
            <w:tcBorders>
              <w:top w:val="nil"/>
              <w:left w:val="nil"/>
              <w:bottom w:val="single" w:sz="4" w:space="0" w:color="auto"/>
              <w:right w:val="single" w:sz="4" w:space="0" w:color="auto"/>
            </w:tcBorders>
            <w:shd w:val="clear" w:color="auto" w:fill="auto"/>
            <w:noWrap/>
          </w:tcPr>
          <w:p w14:paraId="7B58350E" w14:textId="77777777" w:rsidR="00E1137A" w:rsidRPr="0094185C" w:rsidRDefault="00E1137A" w:rsidP="00E1137A">
            <w:pPr>
              <w:spacing w:before="0"/>
              <w:jc w:val="center"/>
              <w:rPr>
                <w:rFonts w:cs="Calibri"/>
                <w:color w:val="000000"/>
                <w:szCs w:val="18"/>
              </w:rPr>
            </w:pPr>
            <w:r w:rsidRPr="0094185C">
              <w:t>día</w:t>
            </w:r>
          </w:p>
        </w:tc>
        <w:tc>
          <w:tcPr>
            <w:tcW w:w="6220" w:type="dxa"/>
            <w:tcBorders>
              <w:top w:val="nil"/>
              <w:left w:val="nil"/>
              <w:bottom w:val="single" w:sz="4" w:space="0" w:color="auto"/>
              <w:right w:val="single" w:sz="4" w:space="0" w:color="auto"/>
            </w:tcBorders>
            <w:shd w:val="clear" w:color="auto" w:fill="auto"/>
          </w:tcPr>
          <w:p w14:paraId="01F85100" w14:textId="1CFE1F26" w:rsidR="00E1137A" w:rsidRPr="00386C56" w:rsidRDefault="00E1137A" w:rsidP="00C17147">
            <w:pPr>
              <w:spacing w:before="0"/>
              <w:jc w:val="left"/>
              <w:rPr>
                <w:rFonts w:cs="Calibri"/>
                <w:color w:val="000000"/>
                <w:szCs w:val="18"/>
              </w:rPr>
            </w:pPr>
            <w:r w:rsidRPr="00251EA7">
              <w:t xml:space="preserve">Alquiler de </w:t>
            </w:r>
            <w:r>
              <w:t>s</w:t>
            </w:r>
            <w:r w:rsidRPr="00251EA7">
              <w:t xml:space="preserve">ilo para mortero seco de 20 </w:t>
            </w:r>
            <w:r>
              <w:t>tm</w:t>
            </w:r>
            <w:r w:rsidRPr="00251EA7">
              <w:t xml:space="preserve"> </w:t>
            </w:r>
            <w:r>
              <w:t>(</w:t>
            </w:r>
            <w:r w:rsidR="00C17147">
              <w:t>±</w:t>
            </w:r>
            <w:r>
              <w:t xml:space="preserve">5tm) </w:t>
            </w:r>
            <w:r w:rsidRPr="00251EA7">
              <w:t>de capacidad</w:t>
            </w:r>
            <w:r>
              <w:t>.</w:t>
            </w:r>
          </w:p>
        </w:tc>
        <w:tc>
          <w:tcPr>
            <w:tcW w:w="992" w:type="dxa"/>
            <w:tcBorders>
              <w:top w:val="nil"/>
              <w:left w:val="nil"/>
              <w:bottom w:val="single" w:sz="4" w:space="0" w:color="auto"/>
              <w:right w:val="single" w:sz="4" w:space="0" w:color="auto"/>
            </w:tcBorders>
            <w:shd w:val="clear" w:color="auto" w:fill="auto"/>
            <w:noWrap/>
          </w:tcPr>
          <w:p w14:paraId="2E482AAB" w14:textId="69D759B5" w:rsidR="00E1137A" w:rsidRPr="00386C56" w:rsidRDefault="00E1137A" w:rsidP="00E1137A">
            <w:pPr>
              <w:spacing w:before="0"/>
              <w:jc w:val="center"/>
              <w:rPr>
                <w:rFonts w:cs="Calibri"/>
                <w:color w:val="000000"/>
                <w:szCs w:val="18"/>
              </w:rPr>
            </w:pPr>
          </w:p>
        </w:tc>
        <w:tc>
          <w:tcPr>
            <w:tcW w:w="929" w:type="dxa"/>
            <w:tcBorders>
              <w:top w:val="nil"/>
              <w:left w:val="nil"/>
              <w:bottom w:val="single" w:sz="4" w:space="0" w:color="auto"/>
              <w:right w:val="single" w:sz="4" w:space="0" w:color="auto"/>
            </w:tcBorders>
            <w:shd w:val="clear" w:color="auto" w:fill="auto"/>
            <w:noWrap/>
          </w:tcPr>
          <w:p w14:paraId="2199A869" w14:textId="04632036" w:rsidR="00E1137A" w:rsidRPr="00386C56" w:rsidRDefault="00E1137A" w:rsidP="00E1137A">
            <w:pPr>
              <w:spacing w:before="0"/>
              <w:jc w:val="center"/>
              <w:rPr>
                <w:rFonts w:cs="Calibri"/>
                <w:color w:val="000000"/>
                <w:szCs w:val="18"/>
              </w:rPr>
            </w:pPr>
          </w:p>
        </w:tc>
      </w:tr>
      <w:tr w:rsidR="00E1137A" w:rsidRPr="00386C56" w14:paraId="6EBB0EF6" w14:textId="77777777" w:rsidTr="00E1137A">
        <w:tc>
          <w:tcPr>
            <w:tcW w:w="846" w:type="dxa"/>
            <w:tcBorders>
              <w:top w:val="nil"/>
              <w:left w:val="single" w:sz="4" w:space="0" w:color="auto"/>
              <w:bottom w:val="single" w:sz="4" w:space="0" w:color="auto"/>
              <w:right w:val="single" w:sz="4" w:space="0" w:color="auto"/>
            </w:tcBorders>
            <w:shd w:val="clear" w:color="auto" w:fill="auto"/>
            <w:noWrap/>
          </w:tcPr>
          <w:p w14:paraId="578041DB" w14:textId="77777777" w:rsidR="00E1137A" w:rsidRPr="00386C56" w:rsidRDefault="00E1137A" w:rsidP="00E1137A">
            <w:pPr>
              <w:spacing w:before="0"/>
              <w:jc w:val="center"/>
              <w:rPr>
                <w:rFonts w:cs="Calibri"/>
                <w:color w:val="000000"/>
                <w:szCs w:val="18"/>
              </w:rPr>
            </w:pPr>
            <w:r w:rsidRPr="003524D6">
              <w:t>300,00</w:t>
            </w:r>
          </w:p>
        </w:tc>
        <w:tc>
          <w:tcPr>
            <w:tcW w:w="567" w:type="dxa"/>
            <w:tcBorders>
              <w:top w:val="nil"/>
              <w:left w:val="nil"/>
              <w:bottom w:val="single" w:sz="4" w:space="0" w:color="auto"/>
              <w:right w:val="single" w:sz="4" w:space="0" w:color="auto"/>
            </w:tcBorders>
            <w:shd w:val="clear" w:color="auto" w:fill="auto"/>
            <w:noWrap/>
          </w:tcPr>
          <w:p w14:paraId="6E6B4EEA" w14:textId="77777777" w:rsidR="00E1137A" w:rsidRPr="00386C56" w:rsidRDefault="00E1137A" w:rsidP="00E1137A">
            <w:pPr>
              <w:spacing w:before="0"/>
              <w:jc w:val="center"/>
              <w:rPr>
                <w:rFonts w:cs="Calibri"/>
                <w:color w:val="000000"/>
                <w:szCs w:val="18"/>
              </w:rPr>
            </w:pPr>
            <w:r>
              <w:t>tm</w:t>
            </w:r>
          </w:p>
        </w:tc>
        <w:tc>
          <w:tcPr>
            <w:tcW w:w="6220" w:type="dxa"/>
            <w:tcBorders>
              <w:top w:val="nil"/>
              <w:left w:val="nil"/>
              <w:bottom w:val="single" w:sz="4" w:space="0" w:color="auto"/>
              <w:right w:val="single" w:sz="4" w:space="0" w:color="auto"/>
            </w:tcBorders>
            <w:shd w:val="clear" w:color="auto" w:fill="auto"/>
          </w:tcPr>
          <w:p w14:paraId="25BF577A" w14:textId="77777777" w:rsidR="00E1137A" w:rsidRPr="00386C56" w:rsidRDefault="00E1137A" w:rsidP="00E1137A">
            <w:pPr>
              <w:spacing w:before="0"/>
              <w:jc w:val="left"/>
              <w:rPr>
                <w:rFonts w:cs="Calibri"/>
                <w:color w:val="000000"/>
                <w:szCs w:val="18"/>
              </w:rPr>
            </w:pPr>
            <w:r w:rsidRPr="00251EA7">
              <w:t>Incremento por suministro en cuba pequeña</w:t>
            </w:r>
          </w:p>
        </w:tc>
        <w:tc>
          <w:tcPr>
            <w:tcW w:w="992" w:type="dxa"/>
            <w:tcBorders>
              <w:top w:val="nil"/>
              <w:left w:val="nil"/>
              <w:bottom w:val="single" w:sz="4" w:space="0" w:color="auto"/>
              <w:right w:val="single" w:sz="4" w:space="0" w:color="auto"/>
            </w:tcBorders>
            <w:shd w:val="clear" w:color="auto" w:fill="auto"/>
            <w:noWrap/>
          </w:tcPr>
          <w:p w14:paraId="388BAF86" w14:textId="69206415" w:rsidR="00E1137A" w:rsidRPr="00386C56" w:rsidRDefault="00E1137A" w:rsidP="00E1137A">
            <w:pPr>
              <w:spacing w:before="0"/>
              <w:jc w:val="center"/>
              <w:rPr>
                <w:rFonts w:cs="Calibri"/>
                <w:color w:val="000000"/>
                <w:szCs w:val="18"/>
              </w:rPr>
            </w:pPr>
          </w:p>
        </w:tc>
        <w:tc>
          <w:tcPr>
            <w:tcW w:w="929" w:type="dxa"/>
            <w:tcBorders>
              <w:top w:val="nil"/>
              <w:left w:val="nil"/>
              <w:bottom w:val="single" w:sz="4" w:space="0" w:color="auto"/>
              <w:right w:val="single" w:sz="4" w:space="0" w:color="auto"/>
            </w:tcBorders>
            <w:shd w:val="clear" w:color="auto" w:fill="auto"/>
            <w:noWrap/>
          </w:tcPr>
          <w:p w14:paraId="61D9771A" w14:textId="05996766" w:rsidR="00E1137A" w:rsidRPr="00386C56" w:rsidRDefault="00E1137A" w:rsidP="00E1137A">
            <w:pPr>
              <w:spacing w:before="0"/>
              <w:jc w:val="center"/>
              <w:rPr>
                <w:rFonts w:cs="Calibri"/>
                <w:color w:val="000000"/>
                <w:szCs w:val="18"/>
              </w:rPr>
            </w:pPr>
          </w:p>
        </w:tc>
      </w:tr>
      <w:tr w:rsidR="00E1137A" w:rsidRPr="00386C56" w14:paraId="5AFEA2BE" w14:textId="77777777" w:rsidTr="00E1137A">
        <w:tc>
          <w:tcPr>
            <w:tcW w:w="846" w:type="dxa"/>
            <w:tcBorders>
              <w:top w:val="nil"/>
              <w:left w:val="single" w:sz="4" w:space="0" w:color="auto"/>
              <w:bottom w:val="single" w:sz="4" w:space="0" w:color="auto"/>
              <w:right w:val="single" w:sz="4" w:space="0" w:color="auto"/>
            </w:tcBorders>
            <w:shd w:val="clear" w:color="auto" w:fill="auto"/>
            <w:noWrap/>
          </w:tcPr>
          <w:p w14:paraId="1939F080" w14:textId="77777777" w:rsidR="00E1137A" w:rsidRPr="00386C56" w:rsidRDefault="00E1137A" w:rsidP="00E1137A">
            <w:pPr>
              <w:spacing w:before="0"/>
              <w:jc w:val="center"/>
              <w:rPr>
                <w:rFonts w:cs="Calibri"/>
                <w:color w:val="000000"/>
                <w:szCs w:val="18"/>
              </w:rPr>
            </w:pPr>
            <w:r w:rsidRPr="003524D6">
              <w:t>1,00</w:t>
            </w:r>
          </w:p>
        </w:tc>
        <w:tc>
          <w:tcPr>
            <w:tcW w:w="567" w:type="dxa"/>
            <w:tcBorders>
              <w:top w:val="nil"/>
              <w:left w:val="nil"/>
              <w:bottom w:val="single" w:sz="4" w:space="0" w:color="auto"/>
              <w:right w:val="single" w:sz="4" w:space="0" w:color="auto"/>
            </w:tcBorders>
            <w:shd w:val="clear" w:color="auto" w:fill="auto"/>
            <w:noWrap/>
          </w:tcPr>
          <w:p w14:paraId="5ECC1F29" w14:textId="77777777" w:rsidR="00E1137A" w:rsidRPr="00386C56" w:rsidRDefault="00E1137A" w:rsidP="00E1137A">
            <w:pPr>
              <w:spacing w:before="0"/>
              <w:jc w:val="center"/>
              <w:rPr>
                <w:rFonts w:cs="Calibri"/>
                <w:color w:val="000000"/>
                <w:szCs w:val="18"/>
              </w:rPr>
            </w:pPr>
            <w:r>
              <w:t>Ud</w:t>
            </w:r>
          </w:p>
        </w:tc>
        <w:tc>
          <w:tcPr>
            <w:tcW w:w="6220" w:type="dxa"/>
            <w:tcBorders>
              <w:top w:val="nil"/>
              <w:left w:val="nil"/>
              <w:bottom w:val="single" w:sz="4" w:space="0" w:color="auto"/>
              <w:right w:val="single" w:sz="4" w:space="0" w:color="auto"/>
            </w:tcBorders>
            <w:shd w:val="clear" w:color="auto" w:fill="auto"/>
          </w:tcPr>
          <w:p w14:paraId="57D45EBB" w14:textId="77777777" w:rsidR="00E1137A" w:rsidRPr="00386C56" w:rsidRDefault="00E1137A" w:rsidP="00E1137A">
            <w:pPr>
              <w:spacing w:before="0"/>
              <w:jc w:val="left"/>
              <w:rPr>
                <w:rFonts w:cs="Calibri"/>
                <w:color w:val="000000"/>
                <w:szCs w:val="18"/>
              </w:rPr>
            </w:pPr>
            <w:r w:rsidRPr="00251EA7">
              <w:t>Transporte</w:t>
            </w:r>
            <w:r>
              <w:t>, montaje, desmontaje</w:t>
            </w:r>
            <w:r w:rsidRPr="00251EA7">
              <w:t xml:space="preserve"> </w:t>
            </w:r>
            <w:r>
              <w:t xml:space="preserve">en obra y retirada </w:t>
            </w:r>
            <w:r w:rsidRPr="00251EA7">
              <w:t xml:space="preserve">de silo de 20 </w:t>
            </w:r>
            <w:r>
              <w:t>tm</w:t>
            </w:r>
            <w:r w:rsidRPr="00251EA7">
              <w:t xml:space="preserve"> de capacidad </w:t>
            </w:r>
          </w:p>
        </w:tc>
        <w:tc>
          <w:tcPr>
            <w:tcW w:w="992" w:type="dxa"/>
            <w:tcBorders>
              <w:top w:val="nil"/>
              <w:left w:val="nil"/>
              <w:bottom w:val="single" w:sz="4" w:space="0" w:color="auto"/>
              <w:right w:val="single" w:sz="4" w:space="0" w:color="auto"/>
            </w:tcBorders>
            <w:shd w:val="clear" w:color="auto" w:fill="auto"/>
            <w:noWrap/>
          </w:tcPr>
          <w:p w14:paraId="094308EC" w14:textId="628637AF" w:rsidR="00E1137A" w:rsidRPr="00386C56" w:rsidRDefault="00E1137A" w:rsidP="00E1137A">
            <w:pPr>
              <w:spacing w:before="0"/>
              <w:jc w:val="center"/>
              <w:rPr>
                <w:rFonts w:cs="Calibri"/>
                <w:color w:val="000000"/>
                <w:szCs w:val="18"/>
              </w:rPr>
            </w:pPr>
          </w:p>
        </w:tc>
        <w:tc>
          <w:tcPr>
            <w:tcW w:w="929" w:type="dxa"/>
            <w:tcBorders>
              <w:top w:val="nil"/>
              <w:left w:val="nil"/>
              <w:bottom w:val="single" w:sz="4" w:space="0" w:color="auto"/>
              <w:right w:val="single" w:sz="4" w:space="0" w:color="auto"/>
            </w:tcBorders>
            <w:shd w:val="clear" w:color="auto" w:fill="auto"/>
            <w:noWrap/>
          </w:tcPr>
          <w:p w14:paraId="6BBA092B" w14:textId="1AAC6408" w:rsidR="00E1137A" w:rsidRPr="00386C56" w:rsidRDefault="00E1137A" w:rsidP="00E1137A">
            <w:pPr>
              <w:spacing w:before="0"/>
              <w:jc w:val="center"/>
              <w:rPr>
                <w:rFonts w:cs="Calibri"/>
                <w:color w:val="000000"/>
                <w:szCs w:val="18"/>
              </w:rPr>
            </w:pPr>
          </w:p>
        </w:tc>
      </w:tr>
      <w:tr w:rsidR="00E1137A" w:rsidRPr="00386C56" w14:paraId="2A47196C" w14:textId="77777777" w:rsidTr="00E1137A">
        <w:tc>
          <w:tcPr>
            <w:tcW w:w="76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B6310E" w14:textId="01360DF6" w:rsidR="00E1137A" w:rsidRPr="00386C56" w:rsidRDefault="00E1137A" w:rsidP="00E1137A">
            <w:pPr>
              <w:spacing w:before="0"/>
              <w:jc w:val="left"/>
              <w:rPr>
                <w:rFonts w:cs="Calibri"/>
                <w:color w:val="000000"/>
                <w:szCs w:val="18"/>
              </w:rPr>
            </w:pPr>
            <w:r w:rsidRPr="0071225D">
              <w:rPr>
                <w:rFonts w:asciiTheme="majorHAnsi" w:hAnsiTheme="majorHAnsi"/>
                <w:b/>
                <w:bCs/>
                <w:color w:val="000000"/>
                <w:szCs w:val="18"/>
              </w:rPr>
              <w:t xml:space="preserve">TOTAL PRESUPUESTO </w:t>
            </w:r>
            <w:r>
              <w:rPr>
                <w:rFonts w:asciiTheme="majorHAnsi" w:hAnsiTheme="majorHAnsi"/>
                <w:b/>
                <w:bCs/>
                <w:color w:val="000000"/>
                <w:szCs w:val="18"/>
              </w:rPr>
              <w:t>OFERTADO</w:t>
            </w:r>
            <w:r w:rsidRPr="0071225D">
              <w:rPr>
                <w:rFonts w:asciiTheme="majorHAnsi" w:hAnsiTheme="majorHAnsi"/>
                <w:b/>
                <w:bCs/>
                <w:color w:val="000000"/>
                <w:szCs w:val="18"/>
              </w:rPr>
              <w:t xml:space="preserve"> </w:t>
            </w:r>
            <w:r>
              <w:rPr>
                <w:rFonts w:asciiTheme="majorHAnsi" w:hAnsiTheme="majorHAnsi"/>
                <w:b/>
                <w:bCs/>
                <w:color w:val="000000"/>
                <w:szCs w:val="18"/>
              </w:rPr>
              <w:t xml:space="preserve">LOTE Nº1 </w:t>
            </w:r>
            <w:r w:rsidRPr="0071225D">
              <w:rPr>
                <w:rFonts w:asciiTheme="majorHAnsi" w:hAnsiTheme="majorHAnsi"/>
                <w:b/>
                <w:bCs/>
                <w:color w:val="000000"/>
                <w:szCs w:val="18"/>
              </w:rPr>
              <w:t>(IVA NO INCLUIDO)</w:t>
            </w:r>
          </w:p>
        </w:tc>
        <w:tc>
          <w:tcPr>
            <w:tcW w:w="1921" w:type="dxa"/>
            <w:gridSpan w:val="2"/>
            <w:tcBorders>
              <w:top w:val="single" w:sz="4" w:space="0" w:color="auto"/>
              <w:left w:val="nil"/>
              <w:bottom w:val="single" w:sz="4" w:space="0" w:color="auto"/>
              <w:right w:val="single" w:sz="4" w:space="0" w:color="auto"/>
            </w:tcBorders>
            <w:shd w:val="clear" w:color="auto" w:fill="auto"/>
            <w:noWrap/>
          </w:tcPr>
          <w:p w14:paraId="6984E4B6" w14:textId="521317EE" w:rsidR="00E1137A" w:rsidRPr="004F2E6F" w:rsidRDefault="00E1137A" w:rsidP="00E1137A">
            <w:pPr>
              <w:spacing w:before="0"/>
              <w:jc w:val="right"/>
              <w:rPr>
                <w:rFonts w:cs="Calibri"/>
                <w:b/>
                <w:color w:val="000000"/>
                <w:szCs w:val="18"/>
              </w:rPr>
            </w:pPr>
          </w:p>
        </w:tc>
      </w:tr>
    </w:tbl>
    <w:p w14:paraId="3BB82F84" w14:textId="75767B34" w:rsidR="000919C1" w:rsidRDefault="000919C1" w:rsidP="000919C1">
      <w:pPr>
        <w:widowControl w:val="0"/>
        <w:suppressAutoHyphens/>
        <w:autoSpaceDE w:val="0"/>
        <w:autoSpaceDN w:val="0"/>
        <w:rPr>
          <w:rFonts w:asciiTheme="majorHAnsi" w:hAnsiTheme="majorHAnsi"/>
          <w:szCs w:val="20"/>
        </w:rPr>
      </w:pPr>
      <w:r w:rsidRPr="007A19C9">
        <w:rPr>
          <w:rFonts w:asciiTheme="majorHAnsi" w:hAnsiTheme="majorHAnsi"/>
          <w:szCs w:val="20"/>
        </w:rPr>
        <w:t xml:space="preserve">En caso de </w:t>
      </w:r>
      <w:r w:rsidRPr="007A19C9">
        <w:rPr>
          <w:rFonts w:asciiTheme="majorHAnsi" w:hAnsiTheme="majorHAnsi" w:cs="Arial"/>
          <w:bCs/>
          <w:iCs/>
          <w:spacing w:val="-3"/>
          <w:szCs w:val="20"/>
        </w:rPr>
        <w:t>error</w:t>
      </w:r>
      <w:r w:rsidRPr="007A19C9">
        <w:rPr>
          <w:rFonts w:asciiTheme="majorHAnsi" w:hAnsiTheme="majorHAnsi"/>
          <w:szCs w:val="20"/>
        </w:rPr>
        <w:t xml:space="preserve"> aritmético en la valoración total de la oferta se atenderá a los precios unitarios ofertados.</w:t>
      </w:r>
    </w:p>
    <w:p w14:paraId="78558CC8" w14:textId="77777777" w:rsidR="00E1137A" w:rsidRDefault="00E1137A">
      <w:pPr>
        <w:spacing w:before="0" w:after="0" w:line="240" w:lineRule="auto"/>
        <w:jc w:val="left"/>
        <w:rPr>
          <w:rFonts w:cs="Arial"/>
          <w:bCs/>
          <w:i/>
          <w:spacing w:val="-2"/>
          <w:szCs w:val="20"/>
          <w:lang w:val="es-ES_tradnl" w:eastAsia="x-none"/>
        </w:rPr>
      </w:pPr>
      <w:r>
        <w:rPr>
          <w:rFonts w:cs="Arial"/>
          <w:bCs/>
          <w:i/>
          <w:spacing w:val="-2"/>
          <w:szCs w:val="20"/>
          <w:lang w:val="es-ES_tradnl" w:eastAsia="x-none"/>
        </w:rPr>
        <w:br w:type="page"/>
      </w:r>
    </w:p>
    <w:p w14:paraId="69532A3A" w14:textId="5CDAAE13" w:rsidR="00E1137A" w:rsidRPr="00E1137A" w:rsidRDefault="00E1137A" w:rsidP="00E1137A">
      <w:pPr>
        <w:pStyle w:val="Prrafodelista"/>
        <w:numPr>
          <w:ilvl w:val="0"/>
          <w:numId w:val="46"/>
        </w:numPr>
        <w:tabs>
          <w:tab w:val="left" w:pos="2049"/>
        </w:tabs>
        <w:suppressAutoHyphens/>
        <w:spacing w:after="0"/>
        <w:jc w:val="left"/>
        <w:rPr>
          <w:rFonts w:cs="Arial"/>
          <w:bCs/>
          <w:i/>
          <w:spacing w:val="-2"/>
          <w:szCs w:val="20"/>
          <w:lang w:val="es-ES_tradnl" w:eastAsia="x-none"/>
        </w:rPr>
      </w:pPr>
      <w:r w:rsidRPr="00E1137A">
        <w:rPr>
          <w:rFonts w:asciiTheme="majorHAnsi" w:hAnsiTheme="majorHAnsi" w:cs="Arial"/>
          <w:b/>
          <w:bCs/>
          <w:i/>
          <w:spacing w:val="-2"/>
          <w:szCs w:val="20"/>
          <w:lang w:val="es-ES_tradnl" w:eastAsia="x-none"/>
        </w:rPr>
        <w:lastRenderedPageBreak/>
        <w:t>LOTE Nº2: MORTERO Y YESO EN SACOS</w:t>
      </w:r>
    </w:p>
    <w:p w14:paraId="0023DA19" w14:textId="027BFADA" w:rsidR="00397BF9" w:rsidRDefault="00397BF9" w:rsidP="00397BF9">
      <w:pPr>
        <w:tabs>
          <w:tab w:val="left" w:pos="2049"/>
        </w:tabs>
        <w:suppressAutoHyphens/>
        <w:spacing w:after="0"/>
        <w:jc w:val="center"/>
        <w:rPr>
          <w:rFonts w:cs="Arial"/>
          <w:bCs/>
          <w:i/>
          <w:spacing w:val="-2"/>
          <w:szCs w:val="20"/>
          <w:lang w:val="es-ES_tradnl" w:eastAsia="x-none"/>
        </w:rPr>
      </w:pPr>
      <w:r w:rsidRPr="00406C80">
        <w:rPr>
          <w:rFonts w:cs="Arial"/>
          <w:bCs/>
          <w:i/>
          <w:spacing w:val="-2"/>
          <w:szCs w:val="20"/>
          <w:lang w:val="es-ES_tradnl" w:eastAsia="x-none"/>
        </w:rPr>
        <w:t>CUADRO DE UNIDADES Y PRECIOS</w:t>
      </w:r>
      <w:r>
        <w:rPr>
          <w:rFonts w:cs="Arial"/>
          <w:bCs/>
          <w:i/>
          <w:spacing w:val="-2"/>
          <w:szCs w:val="20"/>
          <w:lang w:val="es-ES_tradnl" w:eastAsia="x-none"/>
        </w:rPr>
        <w:t xml:space="preserve"> LOTE 2</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495"/>
        <w:gridCol w:w="6095"/>
        <w:gridCol w:w="923"/>
        <w:gridCol w:w="992"/>
      </w:tblGrid>
      <w:tr w:rsidR="00E1137A" w:rsidRPr="00AF6821" w14:paraId="799A6F72" w14:textId="77777777" w:rsidTr="00E1137A">
        <w:trPr>
          <w:trHeight w:val="300"/>
          <w:tblHeader/>
        </w:trPr>
        <w:tc>
          <w:tcPr>
            <w:tcW w:w="1252" w:type="dxa"/>
            <w:shd w:val="clear" w:color="auto" w:fill="D9D9D9" w:themeFill="background1" w:themeFillShade="D9"/>
            <w:noWrap/>
            <w:vAlign w:val="center"/>
          </w:tcPr>
          <w:p w14:paraId="45A3A99F" w14:textId="77777777" w:rsidR="00E1137A" w:rsidRPr="00AF6821" w:rsidRDefault="00E1137A" w:rsidP="00E1137A">
            <w:pPr>
              <w:spacing w:before="0" w:line="240" w:lineRule="auto"/>
              <w:jc w:val="center"/>
              <w:rPr>
                <w:rFonts w:asciiTheme="majorHAnsi" w:hAnsiTheme="majorHAnsi" w:cs="Calibri"/>
                <w:color w:val="000000"/>
                <w:szCs w:val="18"/>
              </w:rPr>
            </w:pPr>
            <w:r w:rsidRPr="00A411A9">
              <w:rPr>
                <w:rFonts w:asciiTheme="majorHAnsi" w:hAnsiTheme="majorHAnsi"/>
                <w:b/>
                <w:bCs/>
                <w:color w:val="000000"/>
                <w:szCs w:val="20"/>
              </w:rPr>
              <w:t>Nº Ud</w:t>
            </w:r>
          </w:p>
        </w:tc>
        <w:tc>
          <w:tcPr>
            <w:tcW w:w="495" w:type="dxa"/>
            <w:shd w:val="clear" w:color="auto" w:fill="D9D9D9" w:themeFill="background1" w:themeFillShade="D9"/>
            <w:noWrap/>
            <w:vAlign w:val="center"/>
          </w:tcPr>
          <w:p w14:paraId="32AF0125" w14:textId="77777777" w:rsidR="00E1137A" w:rsidRPr="00AF6821" w:rsidRDefault="00E1137A" w:rsidP="00E1137A">
            <w:pPr>
              <w:spacing w:before="0" w:line="240" w:lineRule="auto"/>
              <w:jc w:val="center"/>
              <w:rPr>
                <w:rFonts w:asciiTheme="majorHAnsi" w:hAnsiTheme="majorHAnsi" w:cs="Calibri"/>
                <w:color w:val="000000"/>
                <w:szCs w:val="18"/>
              </w:rPr>
            </w:pPr>
            <w:r w:rsidRPr="00A411A9">
              <w:rPr>
                <w:rFonts w:asciiTheme="majorHAnsi" w:hAnsiTheme="majorHAnsi"/>
                <w:b/>
                <w:bCs/>
                <w:color w:val="000000"/>
                <w:szCs w:val="20"/>
              </w:rPr>
              <w:t>Ud</w:t>
            </w:r>
          </w:p>
        </w:tc>
        <w:tc>
          <w:tcPr>
            <w:tcW w:w="6095" w:type="dxa"/>
            <w:shd w:val="clear" w:color="auto" w:fill="D9D9D9" w:themeFill="background1" w:themeFillShade="D9"/>
            <w:noWrap/>
            <w:vAlign w:val="center"/>
          </w:tcPr>
          <w:p w14:paraId="7ECBADBF" w14:textId="77777777" w:rsidR="00E1137A" w:rsidRPr="0071225D" w:rsidRDefault="00E1137A" w:rsidP="00E1137A">
            <w:pPr>
              <w:spacing w:before="0" w:line="240" w:lineRule="auto"/>
              <w:jc w:val="center"/>
              <w:rPr>
                <w:rFonts w:asciiTheme="majorHAnsi" w:hAnsiTheme="majorHAnsi" w:cs="Calibri"/>
                <w:color w:val="000000"/>
                <w:szCs w:val="18"/>
              </w:rPr>
            </w:pPr>
            <w:r w:rsidRPr="0071225D">
              <w:rPr>
                <w:rFonts w:asciiTheme="majorHAnsi" w:hAnsiTheme="majorHAnsi"/>
                <w:b/>
                <w:bCs/>
                <w:color w:val="000000"/>
                <w:szCs w:val="18"/>
              </w:rPr>
              <w:t>Descripción</w:t>
            </w:r>
          </w:p>
        </w:tc>
        <w:tc>
          <w:tcPr>
            <w:tcW w:w="923" w:type="dxa"/>
            <w:shd w:val="clear" w:color="auto" w:fill="D9D9D9" w:themeFill="background1" w:themeFillShade="D9"/>
            <w:noWrap/>
          </w:tcPr>
          <w:p w14:paraId="66D57943" w14:textId="77777777" w:rsidR="00E1137A" w:rsidRPr="0071225D" w:rsidRDefault="00E1137A" w:rsidP="00E1137A">
            <w:pPr>
              <w:spacing w:before="0" w:line="240" w:lineRule="auto"/>
              <w:jc w:val="center"/>
              <w:rPr>
                <w:rFonts w:asciiTheme="majorHAnsi" w:hAnsiTheme="majorHAnsi" w:cs="Calibri"/>
                <w:color w:val="000000"/>
                <w:szCs w:val="18"/>
              </w:rPr>
            </w:pPr>
            <w:r w:rsidRPr="0071225D">
              <w:rPr>
                <w:rFonts w:asciiTheme="majorHAnsi" w:hAnsiTheme="majorHAnsi"/>
                <w:b/>
                <w:bCs/>
                <w:color w:val="000000"/>
                <w:szCs w:val="20"/>
              </w:rPr>
              <w:t>Precio unitario                 (sin IVA)</w:t>
            </w:r>
          </w:p>
        </w:tc>
        <w:tc>
          <w:tcPr>
            <w:tcW w:w="992" w:type="dxa"/>
            <w:shd w:val="clear" w:color="auto" w:fill="D9D9D9" w:themeFill="background1" w:themeFillShade="D9"/>
            <w:noWrap/>
          </w:tcPr>
          <w:p w14:paraId="2699E95E" w14:textId="77777777" w:rsidR="00E1137A" w:rsidRPr="0071225D" w:rsidRDefault="00E1137A" w:rsidP="00E1137A">
            <w:pPr>
              <w:spacing w:before="0" w:line="240" w:lineRule="auto"/>
              <w:jc w:val="center"/>
              <w:rPr>
                <w:rFonts w:asciiTheme="majorHAnsi" w:hAnsiTheme="majorHAnsi" w:cs="Calibri"/>
                <w:color w:val="000000"/>
                <w:szCs w:val="18"/>
              </w:rPr>
            </w:pPr>
            <w:r w:rsidRPr="0071225D">
              <w:rPr>
                <w:rFonts w:asciiTheme="majorHAnsi" w:hAnsiTheme="majorHAnsi"/>
                <w:b/>
                <w:bCs/>
                <w:color w:val="000000"/>
                <w:szCs w:val="20"/>
              </w:rPr>
              <w:t>IMPORTE TOTAL           (sin IVA)</w:t>
            </w:r>
          </w:p>
        </w:tc>
      </w:tr>
      <w:tr w:rsidR="00E1137A" w:rsidRPr="00AF6821" w14:paraId="4F6EEEF0" w14:textId="77777777" w:rsidTr="00E1137A">
        <w:trPr>
          <w:trHeight w:val="300"/>
        </w:trPr>
        <w:tc>
          <w:tcPr>
            <w:tcW w:w="1252" w:type="dxa"/>
            <w:shd w:val="clear" w:color="auto" w:fill="auto"/>
            <w:noWrap/>
          </w:tcPr>
          <w:p w14:paraId="34B26060" w14:textId="77777777" w:rsidR="00E1137A" w:rsidRPr="00AF6821" w:rsidRDefault="00E1137A" w:rsidP="00E1137A">
            <w:pPr>
              <w:spacing w:before="0"/>
              <w:jc w:val="center"/>
              <w:rPr>
                <w:rFonts w:asciiTheme="majorHAnsi" w:hAnsiTheme="majorHAnsi" w:cs="Calibri"/>
                <w:color w:val="000000"/>
                <w:szCs w:val="18"/>
              </w:rPr>
            </w:pPr>
            <w:r w:rsidRPr="00944BE9">
              <w:t>1.200,00</w:t>
            </w:r>
          </w:p>
        </w:tc>
        <w:tc>
          <w:tcPr>
            <w:tcW w:w="495" w:type="dxa"/>
            <w:shd w:val="clear" w:color="auto" w:fill="auto"/>
            <w:noWrap/>
          </w:tcPr>
          <w:p w14:paraId="3A28155F" w14:textId="77777777" w:rsidR="00E1137A" w:rsidRPr="00AF6821" w:rsidRDefault="00E1137A" w:rsidP="00E1137A">
            <w:pPr>
              <w:spacing w:before="0"/>
              <w:jc w:val="center"/>
              <w:rPr>
                <w:rFonts w:asciiTheme="majorHAnsi" w:hAnsiTheme="majorHAnsi" w:cs="Calibri"/>
                <w:color w:val="000000"/>
                <w:szCs w:val="18"/>
              </w:rPr>
            </w:pPr>
            <w:r>
              <w:rPr>
                <w:rFonts w:asciiTheme="majorHAnsi" w:hAnsiTheme="majorHAnsi" w:cs="Calibri"/>
                <w:color w:val="000000"/>
                <w:szCs w:val="18"/>
              </w:rPr>
              <w:t>Ud</w:t>
            </w:r>
          </w:p>
        </w:tc>
        <w:tc>
          <w:tcPr>
            <w:tcW w:w="6095" w:type="dxa"/>
            <w:shd w:val="clear" w:color="auto" w:fill="auto"/>
            <w:noWrap/>
          </w:tcPr>
          <w:p w14:paraId="2EC8B6D4" w14:textId="77777777" w:rsidR="00E1137A" w:rsidRPr="0071225D" w:rsidRDefault="00E1137A" w:rsidP="00E1137A">
            <w:pPr>
              <w:spacing w:before="0"/>
              <w:jc w:val="left"/>
              <w:rPr>
                <w:rFonts w:asciiTheme="majorHAnsi" w:hAnsiTheme="majorHAnsi" w:cs="Calibri"/>
                <w:color w:val="000000"/>
                <w:szCs w:val="18"/>
              </w:rPr>
            </w:pPr>
            <w:r w:rsidRPr="008D3592">
              <w:t>Suministro de mortero hidrófugo de revoco PROPAM REVOC de PROPAMSA o similar en sacos de 25 kg, según UNE EN 998-1</w:t>
            </w:r>
          </w:p>
        </w:tc>
        <w:tc>
          <w:tcPr>
            <w:tcW w:w="923" w:type="dxa"/>
            <w:shd w:val="clear" w:color="auto" w:fill="auto"/>
            <w:noWrap/>
          </w:tcPr>
          <w:p w14:paraId="651AAA45" w14:textId="41C0F478" w:rsidR="00E1137A" w:rsidRPr="0071225D" w:rsidRDefault="00E1137A" w:rsidP="00E1137A">
            <w:pPr>
              <w:spacing w:before="0"/>
              <w:jc w:val="center"/>
              <w:rPr>
                <w:rFonts w:asciiTheme="majorHAnsi" w:hAnsiTheme="majorHAnsi" w:cs="Calibri"/>
                <w:color w:val="000000"/>
                <w:szCs w:val="18"/>
              </w:rPr>
            </w:pPr>
          </w:p>
        </w:tc>
        <w:tc>
          <w:tcPr>
            <w:tcW w:w="992" w:type="dxa"/>
            <w:shd w:val="clear" w:color="auto" w:fill="auto"/>
            <w:noWrap/>
          </w:tcPr>
          <w:p w14:paraId="4B030F4E" w14:textId="1FC41E09" w:rsidR="00E1137A" w:rsidRPr="0071225D" w:rsidRDefault="00E1137A" w:rsidP="00E1137A">
            <w:pPr>
              <w:spacing w:before="0"/>
              <w:jc w:val="center"/>
              <w:rPr>
                <w:rFonts w:asciiTheme="majorHAnsi" w:hAnsiTheme="majorHAnsi" w:cs="Calibri"/>
                <w:color w:val="000000"/>
                <w:szCs w:val="18"/>
              </w:rPr>
            </w:pPr>
          </w:p>
        </w:tc>
      </w:tr>
      <w:tr w:rsidR="00E1137A" w:rsidRPr="00AF6821" w14:paraId="29AAC43D" w14:textId="77777777" w:rsidTr="00E1137A">
        <w:trPr>
          <w:trHeight w:val="300"/>
        </w:trPr>
        <w:tc>
          <w:tcPr>
            <w:tcW w:w="1252" w:type="dxa"/>
            <w:shd w:val="clear" w:color="auto" w:fill="auto"/>
            <w:noWrap/>
          </w:tcPr>
          <w:p w14:paraId="6DD15197" w14:textId="77777777" w:rsidR="00E1137A" w:rsidRPr="00AF6821" w:rsidRDefault="00E1137A" w:rsidP="00E1137A">
            <w:pPr>
              <w:spacing w:before="0"/>
              <w:jc w:val="center"/>
              <w:rPr>
                <w:rFonts w:asciiTheme="majorHAnsi" w:hAnsiTheme="majorHAnsi" w:cs="Calibri"/>
                <w:color w:val="000000"/>
                <w:szCs w:val="18"/>
              </w:rPr>
            </w:pPr>
            <w:r w:rsidRPr="00944BE9">
              <w:t>1.200,00</w:t>
            </w:r>
          </w:p>
        </w:tc>
        <w:tc>
          <w:tcPr>
            <w:tcW w:w="495" w:type="dxa"/>
            <w:shd w:val="clear" w:color="auto" w:fill="auto"/>
            <w:noWrap/>
          </w:tcPr>
          <w:p w14:paraId="1233F6FC" w14:textId="77777777" w:rsidR="00E1137A" w:rsidRPr="00AF6821" w:rsidRDefault="00E1137A" w:rsidP="00E1137A">
            <w:pPr>
              <w:spacing w:before="0"/>
              <w:jc w:val="center"/>
              <w:rPr>
                <w:rFonts w:asciiTheme="majorHAnsi" w:hAnsiTheme="majorHAnsi" w:cs="Calibri"/>
                <w:color w:val="000000"/>
                <w:szCs w:val="18"/>
              </w:rPr>
            </w:pPr>
            <w:r w:rsidRPr="00CA7EBA">
              <w:rPr>
                <w:rFonts w:asciiTheme="majorHAnsi" w:hAnsiTheme="majorHAnsi" w:cs="Calibri"/>
                <w:color w:val="000000"/>
                <w:szCs w:val="18"/>
              </w:rPr>
              <w:t>Ud</w:t>
            </w:r>
          </w:p>
        </w:tc>
        <w:tc>
          <w:tcPr>
            <w:tcW w:w="6095" w:type="dxa"/>
            <w:shd w:val="clear" w:color="auto" w:fill="auto"/>
            <w:noWrap/>
          </w:tcPr>
          <w:p w14:paraId="6E96CF07" w14:textId="77777777" w:rsidR="00E1137A" w:rsidRPr="0071225D" w:rsidRDefault="00E1137A" w:rsidP="00E1137A">
            <w:pPr>
              <w:spacing w:before="0"/>
              <w:jc w:val="left"/>
              <w:rPr>
                <w:rFonts w:asciiTheme="majorHAnsi" w:hAnsiTheme="majorHAnsi" w:cs="Calibri"/>
                <w:color w:val="000000"/>
                <w:szCs w:val="18"/>
              </w:rPr>
            </w:pPr>
            <w:r w:rsidRPr="008D3592">
              <w:t>Suministro de mortero de yeso para proyectar PROYAL MAX de PLACO Saint-Gobain o similar, en sacos de 25 Kg, según UNE EN 13279-1:2009</w:t>
            </w:r>
          </w:p>
        </w:tc>
        <w:tc>
          <w:tcPr>
            <w:tcW w:w="923" w:type="dxa"/>
            <w:shd w:val="clear" w:color="auto" w:fill="auto"/>
            <w:noWrap/>
          </w:tcPr>
          <w:p w14:paraId="2A912333" w14:textId="295EAB53" w:rsidR="00E1137A" w:rsidRPr="0071225D" w:rsidRDefault="00E1137A" w:rsidP="00E1137A">
            <w:pPr>
              <w:spacing w:before="0"/>
              <w:jc w:val="center"/>
              <w:rPr>
                <w:rFonts w:asciiTheme="majorHAnsi" w:hAnsiTheme="majorHAnsi" w:cs="Calibri"/>
                <w:color w:val="000000"/>
                <w:szCs w:val="18"/>
              </w:rPr>
            </w:pPr>
          </w:p>
        </w:tc>
        <w:tc>
          <w:tcPr>
            <w:tcW w:w="992" w:type="dxa"/>
            <w:shd w:val="clear" w:color="auto" w:fill="auto"/>
            <w:noWrap/>
          </w:tcPr>
          <w:p w14:paraId="1D00257C" w14:textId="226F7816" w:rsidR="00E1137A" w:rsidRPr="0071225D" w:rsidRDefault="00E1137A" w:rsidP="00E1137A">
            <w:pPr>
              <w:spacing w:before="0"/>
              <w:jc w:val="center"/>
              <w:rPr>
                <w:rFonts w:asciiTheme="majorHAnsi" w:hAnsiTheme="majorHAnsi" w:cs="Calibri"/>
                <w:color w:val="000000"/>
                <w:szCs w:val="18"/>
              </w:rPr>
            </w:pPr>
          </w:p>
        </w:tc>
      </w:tr>
      <w:tr w:rsidR="00E1137A" w:rsidRPr="00AF6821" w14:paraId="5F715C6B" w14:textId="77777777" w:rsidTr="00E1137A">
        <w:trPr>
          <w:trHeight w:val="300"/>
        </w:trPr>
        <w:tc>
          <w:tcPr>
            <w:tcW w:w="1252" w:type="dxa"/>
            <w:shd w:val="clear" w:color="auto" w:fill="auto"/>
            <w:noWrap/>
          </w:tcPr>
          <w:p w14:paraId="173728DC" w14:textId="77777777" w:rsidR="00E1137A" w:rsidRPr="00AF6821" w:rsidRDefault="00E1137A" w:rsidP="00E1137A">
            <w:pPr>
              <w:spacing w:before="0"/>
              <w:jc w:val="center"/>
              <w:rPr>
                <w:rFonts w:asciiTheme="majorHAnsi" w:hAnsiTheme="majorHAnsi" w:cs="Calibri"/>
                <w:color w:val="000000"/>
                <w:szCs w:val="18"/>
              </w:rPr>
            </w:pPr>
            <w:r w:rsidRPr="00944BE9">
              <w:t>1.200,00</w:t>
            </w:r>
          </w:p>
        </w:tc>
        <w:tc>
          <w:tcPr>
            <w:tcW w:w="495" w:type="dxa"/>
            <w:shd w:val="clear" w:color="auto" w:fill="auto"/>
            <w:noWrap/>
          </w:tcPr>
          <w:p w14:paraId="3A274B73" w14:textId="77777777" w:rsidR="00E1137A" w:rsidRPr="00AF6821" w:rsidRDefault="00E1137A" w:rsidP="00E1137A">
            <w:pPr>
              <w:spacing w:before="0"/>
              <w:jc w:val="center"/>
              <w:rPr>
                <w:rFonts w:asciiTheme="majorHAnsi" w:hAnsiTheme="majorHAnsi" w:cs="Calibri"/>
                <w:color w:val="000000"/>
                <w:szCs w:val="18"/>
              </w:rPr>
            </w:pPr>
            <w:r w:rsidRPr="00CA7EBA">
              <w:rPr>
                <w:rFonts w:asciiTheme="majorHAnsi" w:hAnsiTheme="majorHAnsi" w:cs="Calibri"/>
                <w:color w:val="000000"/>
                <w:szCs w:val="18"/>
              </w:rPr>
              <w:t>Ud</w:t>
            </w:r>
          </w:p>
        </w:tc>
        <w:tc>
          <w:tcPr>
            <w:tcW w:w="6095" w:type="dxa"/>
            <w:shd w:val="clear" w:color="auto" w:fill="auto"/>
            <w:noWrap/>
          </w:tcPr>
          <w:p w14:paraId="10865837" w14:textId="77777777" w:rsidR="00E1137A" w:rsidRPr="0071225D" w:rsidRDefault="00E1137A" w:rsidP="00E1137A">
            <w:pPr>
              <w:spacing w:before="0"/>
              <w:jc w:val="left"/>
              <w:rPr>
                <w:rFonts w:asciiTheme="majorHAnsi" w:hAnsiTheme="majorHAnsi" w:cs="Calibri"/>
                <w:color w:val="000000"/>
                <w:szCs w:val="18"/>
              </w:rPr>
            </w:pPr>
            <w:r w:rsidRPr="008D3592">
              <w:t>Suministro de yeso fino para acabados MECAFINO PLUS de PLACO Saint-Gobain o similar, en sacos de 25 kg., según UNE EN 13279-1:2009</w:t>
            </w:r>
          </w:p>
        </w:tc>
        <w:tc>
          <w:tcPr>
            <w:tcW w:w="923" w:type="dxa"/>
            <w:shd w:val="clear" w:color="auto" w:fill="auto"/>
            <w:noWrap/>
          </w:tcPr>
          <w:p w14:paraId="0CF2FCDE" w14:textId="2858AF1F" w:rsidR="00E1137A" w:rsidRPr="0071225D" w:rsidRDefault="00E1137A" w:rsidP="00E1137A">
            <w:pPr>
              <w:spacing w:before="0"/>
              <w:jc w:val="center"/>
              <w:rPr>
                <w:rFonts w:asciiTheme="majorHAnsi" w:hAnsiTheme="majorHAnsi" w:cs="Calibri"/>
                <w:color w:val="000000"/>
                <w:szCs w:val="18"/>
              </w:rPr>
            </w:pPr>
          </w:p>
        </w:tc>
        <w:tc>
          <w:tcPr>
            <w:tcW w:w="992" w:type="dxa"/>
            <w:shd w:val="clear" w:color="auto" w:fill="auto"/>
            <w:noWrap/>
          </w:tcPr>
          <w:p w14:paraId="60DB7DAE" w14:textId="2FDF65FF" w:rsidR="00E1137A" w:rsidRPr="0071225D" w:rsidRDefault="00E1137A" w:rsidP="00E1137A">
            <w:pPr>
              <w:spacing w:before="0"/>
              <w:jc w:val="center"/>
              <w:rPr>
                <w:rFonts w:asciiTheme="majorHAnsi" w:hAnsiTheme="majorHAnsi" w:cs="Calibri"/>
                <w:color w:val="000000"/>
                <w:szCs w:val="18"/>
              </w:rPr>
            </w:pPr>
          </w:p>
        </w:tc>
      </w:tr>
      <w:tr w:rsidR="00E1137A" w:rsidRPr="00AF6821" w14:paraId="0273CCA6" w14:textId="77777777" w:rsidTr="00E1137A">
        <w:trPr>
          <w:trHeight w:val="300"/>
        </w:trPr>
        <w:tc>
          <w:tcPr>
            <w:tcW w:w="1252" w:type="dxa"/>
            <w:shd w:val="clear" w:color="auto" w:fill="auto"/>
            <w:noWrap/>
          </w:tcPr>
          <w:p w14:paraId="1AF35768" w14:textId="77777777" w:rsidR="00E1137A" w:rsidRPr="00AF6821" w:rsidRDefault="00E1137A" w:rsidP="00E1137A">
            <w:pPr>
              <w:spacing w:before="0"/>
              <w:jc w:val="center"/>
              <w:rPr>
                <w:rFonts w:asciiTheme="majorHAnsi" w:hAnsiTheme="majorHAnsi" w:cs="Calibri"/>
                <w:color w:val="000000"/>
                <w:szCs w:val="18"/>
              </w:rPr>
            </w:pPr>
            <w:r w:rsidRPr="00944BE9">
              <w:t>1.200,00</w:t>
            </w:r>
          </w:p>
        </w:tc>
        <w:tc>
          <w:tcPr>
            <w:tcW w:w="495" w:type="dxa"/>
            <w:shd w:val="clear" w:color="auto" w:fill="auto"/>
            <w:noWrap/>
          </w:tcPr>
          <w:p w14:paraId="046CDECB" w14:textId="77777777" w:rsidR="00E1137A" w:rsidRPr="00AF6821" w:rsidRDefault="00E1137A" w:rsidP="00E1137A">
            <w:pPr>
              <w:spacing w:before="0"/>
              <w:jc w:val="center"/>
              <w:rPr>
                <w:rFonts w:asciiTheme="majorHAnsi" w:hAnsiTheme="majorHAnsi" w:cs="Calibri"/>
                <w:color w:val="000000"/>
                <w:szCs w:val="18"/>
              </w:rPr>
            </w:pPr>
            <w:r w:rsidRPr="00CA7EBA">
              <w:rPr>
                <w:rFonts w:asciiTheme="majorHAnsi" w:hAnsiTheme="majorHAnsi" w:cs="Calibri"/>
                <w:color w:val="000000"/>
                <w:szCs w:val="18"/>
              </w:rPr>
              <w:t>Ud</w:t>
            </w:r>
          </w:p>
        </w:tc>
        <w:tc>
          <w:tcPr>
            <w:tcW w:w="6095" w:type="dxa"/>
            <w:shd w:val="clear" w:color="auto" w:fill="auto"/>
            <w:noWrap/>
          </w:tcPr>
          <w:p w14:paraId="5FABB316" w14:textId="77777777" w:rsidR="00E1137A" w:rsidRPr="0071225D" w:rsidRDefault="00E1137A" w:rsidP="00E1137A">
            <w:pPr>
              <w:spacing w:before="0"/>
              <w:jc w:val="left"/>
              <w:rPr>
                <w:rFonts w:asciiTheme="majorHAnsi" w:hAnsiTheme="majorHAnsi" w:cs="Calibri"/>
                <w:color w:val="000000"/>
                <w:szCs w:val="18"/>
              </w:rPr>
            </w:pPr>
            <w:r w:rsidRPr="008D3592">
              <w:t xml:space="preserve">Suministro de mortero de vermiculita IGNIVER de PLACO Saint-Gobain o similar en sacos de 25 kg., según </w:t>
            </w:r>
            <w:r w:rsidRPr="00024CBD">
              <w:t>UNE-EN 13381-4:2014</w:t>
            </w:r>
            <w:r>
              <w:t>.</w:t>
            </w:r>
          </w:p>
        </w:tc>
        <w:tc>
          <w:tcPr>
            <w:tcW w:w="923" w:type="dxa"/>
            <w:shd w:val="clear" w:color="auto" w:fill="auto"/>
            <w:noWrap/>
          </w:tcPr>
          <w:p w14:paraId="59024CAD" w14:textId="3CFE3073" w:rsidR="00E1137A" w:rsidRPr="0071225D" w:rsidRDefault="00E1137A" w:rsidP="00E1137A">
            <w:pPr>
              <w:spacing w:before="0"/>
              <w:jc w:val="center"/>
              <w:rPr>
                <w:rFonts w:asciiTheme="majorHAnsi" w:hAnsiTheme="majorHAnsi" w:cs="Calibri"/>
                <w:color w:val="000000"/>
                <w:szCs w:val="18"/>
              </w:rPr>
            </w:pPr>
          </w:p>
        </w:tc>
        <w:tc>
          <w:tcPr>
            <w:tcW w:w="992" w:type="dxa"/>
            <w:shd w:val="clear" w:color="auto" w:fill="auto"/>
            <w:noWrap/>
          </w:tcPr>
          <w:p w14:paraId="48446216" w14:textId="6D42F6AD" w:rsidR="00E1137A" w:rsidRPr="0071225D" w:rsidRDefault="00E1137A" w:rsidP="00E1137A">
            <w:pPr>
              <w:spacing w:before="0"/>
              <w:jc w:val="center"/>
              <w:rPr>
                <w:rFonts w:asciiTheme="majorHAnsi" w:hAnsiTheme="majorHAnsi" w:cs="Calibri"/>
                <w:color w:val="000000"/>
                <w:szCs w:val="18"/>
              </w:rPr>
            </w:pPr>
          </w:p>
        </w:tc>
      </w:tr>
      <w:tr w:rsidR="00E1137A" w:rsidRPr="00AF6821" w14:paraId="06075CB6" w14:textId="77777777" w:rsidTr="00E1137A">
        <w:trPr>
          <w:trHeight w:val="300"/>
        </w:trPr>
        <w:tc>
          <w:tcPr>
            <w:tcW w:w="1252" w:type="dxa"/>
            <w:shd w:val="clear" w:color="auto" w:fill="auto"/>
            <w:noWrap/>
          </w:tcPr>
          <w:p w14:paraId="2F7EA9F0" w14:textId="77777777" w:rsidR="00E1137A" w:rsidRPr="00AF6821" w:rsidRDefault="00E1137A" w:rsidP="00E1137A">
            <w:pPr>
              <w:spacing w:before="0"/>
              <w:jc w:val="center"/>
              <w:rPr>
                <w:rFonts w:asciiTheme="majorHAnsi" w:hAnsiTheme="majorHAnsi" w:cs="Calibri"/>
                <w:color w:val="000000"/>
                <w:szCs w:val="18"/>
              </w:rPr>
            </w:pPr>
            <w:r w:rsidRPr="00944BE9">
              <w:t>1.200,00</w:t>
            </w:r>
          </w:p>
        </w:tc>
        <w:tc>
          <w:tcPr>
            <w:tcW w:w="495" w:type="dxa"/>
            <w:shd w:val="clear" w:color="auto" w:fill="auto"/>
            <w:noWrap/>
          </w:tcPr>
          <w:p w14:paraId="294A276B" w14:textId="77777777" w:rsidR="00E1137A" w:rsidRPr="00AF6821" w:rsidRDefault="00E1137A" w:rsidP="00E1137A">
            <w:pPr>
              <w:spacing w:before="0"/>
              <w:jc w:val="center"/>
              <w:rPr>
                <w:rFonts w:asciiTheme="majorHAnsi" w:hAnsiTheme="majorHAnsi" w:cs="Calibri"/>
                <w:color w:val="000000"/>
                <w:szCs w:val="18"/>
              </w:rPr>
            </w:pPr>
            <w:r w:rsidRPr="00CA7EBA">
              <w:rPr>
                <w:rFonts w:asciiTheme="majorHAnsi" w:hAnsiTheme="majorHAnsi" w:cs="Calibri"/>
                <w:color w:val="000000"/>
                <w:szCs w:val="18"/>
              </w:rPr>
              <w:t>Ud</w:t>
            </w:r>
          </w:p>
        </w:tc>
        <w:tc>
          <w:tcPr>
            <w:tcW w:w="6095" w:type="dxa"/>
            <w:shd w:val="clear" w:color="auto" w:fill="auto"/>
            <w:noWrap/>
          </w:tcPr>
          <w:p w14:paraId="1CD70C70" w14:textId="77777777" w:rsidR="00E1137A" w:rsidRPr="0071225D" w:rsidRDefault="00E1137A" w:rsidP="00E1137A">
            <w:pPr>
              <w:spacing w:before="0"/>
              <w:jc w:val="left"/>
              <w:rPr>
                <w:rFonts w:asciiTheme="majorHAnsi" w:hAnsiTheme="majorHAnsi" w:cs="Calibri"/>
                <w:color w:val="000000"/>
                <w:szCs w:val="18"/>
              </w:rPr>
            </w:pPr>
            <w:r w:rsidRPr="008D3592">
              <w:t>Suministro de mortero de reparación de clase R4 MORCEMREST R4 de PROPAMSA o similar, e</w:t>
            </w:r>
            <w:r>
              <w:t xml:space="preserve">n sacos de 25 kg., según UNE EN </w:t>
            </w:r>
            <w:r w:rsidRPr="008D3592">
              <w:t>1504-3 :200</w:t>
            </w:r>
            <w:r w:rsidRPr="00024CBD">
              <w:t xml:space="preserve">6 </w:t>
            </w:r>
          </w:p>
        </w:tc>
        <w:tc>
          <w:tcPr>
            <w:tcW w:w="923" w:type="dxa"/>
            <w:shd w:val="clear" w:color="auto" w:fill="auto"/>
            <w:noWrap/>
          </w:tcPr>
          <w:p w14:paraId="0104F2FE" w14:textId="4AF43BE5" w:rsidR="00E1137A" w:rsidRPr="0071225D" w:rsidRDefault="00E1137A" w:rsidP="00E1137A">
            <w:pPr>
              <w:spacing w:before="0"/>
              <w:jc w:val="center"/>
              <w:rPr>
                <w:rFonts w:asciiTheme="majorHAnsi" w:hAnsiTheme="majorHAnsi" w:cs="Calibri"/>
                <w:color w:val="000000"/>
                <w:szCs w:val="18"/>
              </w:rPr>
            </w:pPr>
          </w:p>
        </w:tc>
        <w:tc>
          <w:tcPr>
            <w:tcW w:w="992" w:type="dxa"/>
            <w:shd w:val="clear" w:color="auto" w:fill="auto"/>
            <w:noWrap/>
          </w:tcPr>
          <w:p w14:paraId="35EAA6A2" w14:textId="7E95914D" w:rsidR="00E1137A" w:rsidRPr="0071225D" w:rsidRDefault="00E1137A" w:rsidP="00E1137A">
            <w:pPr>
              <w:spacing w:before="0"/>
              <w:jc w:val="center"/>
              <w:rPr>
                <w:rFonts w:asciiTheme="majorHAnsi" w:hAnsiTheme="majorHAnsi" w:cs="Calibri"/>
                <w:color w:val="000000"/>
                <w:szCs w:val="18"/>
              </w:rPr>
            </w:pPr>
          </w:p>
        </w:tc>
      </w:tr>
      <w:tr w:rsidR="00E1137A" w:rsidRPr="00AF6821" w14:paraId="3C1B7F26" w14:textId="77777777" w:rsidTr="00E1137A">
        <w:trPr>
          <w:trHeight w:val="300"/>
        </w:trPr>
        <w:tc>
          <w:tcPr>
            <w:tcW w:w="1252" w:type="dxa"/>
            <w:shd w:val="clear" w:color="auto" w:fill="auto"/>
            <w:noWrap/>
          </w:tcPr>
          <w:p w14:paraId="637C7879" w14:textId="77777777" w:rsidR="00E1137A" w:rsidRPr="00AF6821" w:rsidRDefault="00E1137A" w:rsidP="00E1137A">
            <w:pPr>
              <w:spacing w:before="0"/>
              <w:jc w:val="center"/>
              <w:rPr>
                <w:rFonts w:asciiTheme="majorHAnsi" w:hAnsiTheme="majorHAnsi" w:cs="Calibri"/>
                <w:color w:val="000000"/>
                <w:szCs w:val="18"/>
              </w:rPr>
            </w:pPr>
            <w:r w:rsidRPr="00944BE9">
              <w:t>1.200,00</w:t>
            </w:r>
          </w:p>
        </w:tc>
        <w:tc>
          <w:tcPr>
            <w:tcW w:w="495" w:type="dxa"/>
            <w:shd w:val="clear" w:color="auto" w:fill="auto"/>
            <w:noWrap/>
          </w:tcPr>
          <w:p w14:paraId="3926A94D" w14:textId="77777777" w:rsidR="00E1137A" w:rsidRPr="00AF6821" w:rsidRDefault="00E1137A" w:rsidP="00E1137A">
            <w:pPr>
              <w:spacing w:before="0"/>
              <w:jc w:val="center"/>
              <w:rPr>
                <w:rFonts w:asciiTheme="majorHAnsi" w:hAnsiTheme="majorHAnsi" w:cs="Calibri"/>
                <w:color w:val="000000"/>
                <w:szCs w:val="18"/>
              </w:rPr>
            </w:pPr>
            <w:r w:rsidRPr="00CA7EBA">
              <w:rPr>
                <w:rFonts w:asciiTheme="majorHAnsi" w:hAnsiTheme="majorHAnsi" w:cs="Calibri"/>
                <w:color w:val="000000"/>
                <w:szCs w:val="18"/>
              </w:rPr>
              <w:t>Ud</w:t>
            </w:r>
          </w:p>
        </w:tc>
        <w:tc>
          <w:tcPr>
            <w:tcW w:w="6095" w:type="dxa"/>
            <w:shd w:val="clear" w:color="auto" w:fill="auto"/>
            <w:noWrap/>
          </w:tcPr>
          <w:p w14:paraId="1B39C5AB" w14:textId="77777777" w:rsidR="00E1137A" w:rsidRPr="0071225D" w:rsidRDefault="00E1137A" w:rsidP="00E1137A">
            <w:pPr>
              <w:spacing w:before="0"/>
              <w:jc w:val="left"/>
              <w:rPr>
                <w:rFonts w:asciiTheme="majorHAnsi" w:hAnsiTheme="majorHAnsi" w:cs="Calibri"/>
                <w:color w:val="000000"/>
                <w:szCs w:val="18"/>
              </w:rPr>
            </w:pPr>
            <w:r w:rsidRPr="008D3592">
              <w:t>Suministro de mortero de retracción compensada GROUT 213 y 218 de SIKA o similar, en sacos de 30 kg., según UNE EN-1504-6 :2006</w:t>
            </w:r>
          </w:p>
        </w:tc>
        <w:tc>
          <w:tcPr>
            <w:tcW w:w="923" w:type="dxa"/>
            <w:shd w:val="clear" w:color="auto" w:fill="auto"/>
            <w:noWrap/>
          </w:tcPr>
          <w:p w14:paraId="1260EAAB" w14:textId="2B3CE710" w:rsidR="00E1137A" w:rsidRPr="0071225D" w:rsidRDefault="00E1137A" w:rsidP="00E1137A">
            <w:pPr>
              <w:spacing w:before="0"/>
              <w:jc w:val="center"/>
              <w:rPr>
                <w:rFonts w:asciiTheme="majorHAnsi" w:hAnsiTheme="majorHAnsi" w:cs="Calibri"/>
                <w:color w:val="000000"/>
                <w:szCs w:val="18"/>
              </w:rPr>
            </w:pPr>
          </w:p>
        </w:tc>
        <w:tc>
          <w:tcPr>
            <w:tcW w:w="992" w:type="dxa"/>
            <w:shd w:val="clear" w:color="auto" w:fill="auto"/>
            <w:noWrap/>
          </w:tcPr>
          <w:p w14:paraId="2B1768C8" w14:textId="16AAA306" w:rsidR="00E1137A" w:rsidRPr="0071225D" w:rsidRDefault="00E1137A" w:rsidP="00E1137A">
            <w:pPr>
              <w:spacing w:before="0"/>
              <w:jc w:val="center"/>
              <w:rPr>
                <w:rFonts w:asciiTheme="majorHAnsi" w:hAnsiTheme="majorHAnsi" w:cs="Calibri"/>
                <w:color w:val="000000"/>
                <w:szCs w:val="18"/>
              </w:rPr>
            </w:pPr>
          </w:p>
        </w:tc>
      </w:tr>
      <w:tr w:rsidR="00E1137A" w:rsidRPr="00AF6821" w14:paraId="61B7C029" w14:textId="77777777" w:rsidTr="00E1137A">
        <w:trPr>
          <w:trHeight w:val="300"/>
        </w:trPr>
        <w:tc>
          <w:tcPr>
            <w:tcW w:w="1252" w:type="dxa"/>
            <w:shd w:val="clear" w:color="auto" w:fill="auto"/>
            <w:noWrap/>
          </w:tcPr>
          <w:p w14:paraId="05E99B04" w14:textId="77777777" w:rsidR="00E1137A" w:rsidRPr="00AF6821" w:rsidRDefault="00E1137A" w:rsidP="00E1137A">
            <w:pPr>
              <w:spacing w:before="0"/>
              <w:jc w:val="center"/>
              <w:rPr>
                <w:rFonts w:asciiTheme="majorHAnsi" w:hAnsiTheme="majorHAnsi" w:cs="Calibri"/>
                <w:color w:val="000000"/>
                <w:szCs w:val="18"/>
              </w:rPr>
            </w:pPr>
            <w:r w:rsidRPr="00944BE9">
              <w:t>1.200,00</w:t>
            </w:r>
          </w:p>
        </w:tc>
        <w:tc>
          <w:tcPr>
            <w:tcW w:w="495" w:type="dxa"/>
            <w:shd w:val="clear" w:color="auto" w:fill="auto"/>
            <w:noWrap/>
          </w:tcPr>
          <w:p w14:paraId="6DECA37F" w14:textId="77777777" w:rsidR="00E1137A" w:rsidRPr="00AF6821" w:rsidRDefault="00E1137A" w:rsidP="00E1137A">
            <w:pPr>
              <w:spacing w:before="0"/>
              <w:jc w:val="center"/>
              <w:rPr>
                <w:rFonts w:asciiTheme="majorHAnsi" w:hAnsiTheme="majorHAnsi" w:cs="Calibri"/>
                <w:color w:val="000000"/>
                <w:szCs w:val="18"/>
              </w:rPr>
            </w:pPr>
            <w:r w:rsidRPr="00CA7EBA">
              <w:rPr>
                <w:rFonts w:asciiTheme="majorHAnsi" w:hAnsiTheme="majorHAnsi" w:cs="Calibri"/>
                <w:color w:val="000000"/>
                <w:szCs w:val="18"/>
              </w:rPr>
              <w:t>Ud</w:t>
            </w:r>
          </w:p>
        </w:tc>
        <w:tc>
          <w:tcPr>
            <w:tcW w:w="6095" w:type="dxa"/>
            <w:shd w:val="clear" w:color="auto" w:fill="auto"/>
            <w:noWrap/>
          </w:tcPr>
          <w:p w14:paraId="2A491E13" w14:textId="77777777" w:rsidR="00E1137A" w:rsidRPr="0071225D" w:rsidRDefault="00E1137A" w:rsidP="00E1137A">
            <w:pPr>
              <w:spacing w:before="0"/>
              <w:jc w:val="left"/>
              <w:rPr>
                <w:rFonts w:asciiTheme="majorHAnsi" w:hAnsiTheme="majorHAnsi" w:cs="Calibri"/>
                <w:color w:val="000000"/>
                <w:szCs w:val="18"/>
              </w:rPr>
            </w:pPr>
            <w:r w:rsidRPr="008D3592">
              <w:t>Suministro de mortero de reparación estructural clase R3 MONOTOP 612 y 618 de SIKA o similar, en sacos de 25 kg., según UNE EN-1504-3 :2006</w:t>
            </w:r>
          </w:p>
        </w:tc>
        <w:tc>
          <w:tcPr>
            <w:tcW w:w="923" w:type="dxa"/>
            <w:shd w:val="clear" w:color="auto" w:fill="auto"/>
            <w:noWrap/>
          </w:tcPr>
          <w:p w14:paraId="521377C6" w14:textId="70361616" w:rsidR="00E1137A" w:rsidRPr="0071225D" w:rsidRDefault="00E1137A" w:rsidP="00E1137A">
            <w:pPr>
              <w:spacing w:before="0"/>
              <w:jc w:val="center"/>
              <w:rPr>
                <w:rFonts w:asciiTheme="majorHAnsi" w:hAnsiTheme="majorHAnsi" w:cs="Calibri"/>
                <w:color w:val="000000"/>
                <w:szCs w:val="18"/>
              </w:rPr>
            </w:pPr>
          </w:p>
        </w:tc>
        <w:tc>
          <w:tcPr>
            <w:tcW w:w="992" w:type="dxa"/>
            <w:shd w:val="clear" w:color="auto" w:fill="auto"/>
            <w:noWrap/>
          </w:tcPr>
          <w:p w14:paraId="4FE6BB99" w14:textId="5A790809" w:rsidR="00E1137A" w:rsidRPr="0071225D" w:rsidRDefault="00E1137A" w:rsidP="00E1137A">
            <w:pPr>
              <w:spacing w:before="0"/>
              <w:jc w:val="center"/>
              <w:rPr>
                <w:rFonts w:asciiTheme="majorHAnsi" w:hAnsiTheme="majorHAnsi" w:cs="Calibri"/>
                <w:color w:val="000000"/>
                <w:szCs w:val="18"/>
              </w:rPr>
            </w:pPr>
          </w:p>
        </w:tc>
      </w:tr>
      <w:tr w:rsidR="00E1137A" w:rsidRPr="00AF6821" w14:paraId="5D0CE611" w14:textId="77777777" w:rsidTr="00E1137A">
        <w:trPr>
          <w:trHeight w:val="300"/>
        </w:trPr>
        <w:tc>
          <w:tcPr>
            <w:tcW w:w="7842" w:type="dxa"/>
            <w:gridSpan w:val="3"/>
            <w:shd w:val="clear" w:color="auto" w:fill="auto"/>
            <w:noWrap/>
            <w:vAlign w:val="center"/>
          </w:tcPr>
          <w:p w14:paraId="6153CE18" w14:textId="5540C01A" w:rsidR="00E1137A" w:rsidRPr="0071225D" w:rsidRDefault="00E1137A" w:rsidP="00470E59">
            <w:pPr>
              <w:spacing w:before="0"/>
              <w:jc w:val="right"/>
              <w:rPr>
                <w:rFonts w:asciiTheme="majorHAnsi" w:hAnsiTheme="majorHAnsi" w:cs="Calibri"/>
                <w:color w:val="000000"/>
                <w:szCs w:val="18"/>
              </w:rPr>
            </w:pPr>
            <w:r w:rsidRPr="0071225D">
              <w:rPr>
                <w:rFonts w:asciiTheme="majorHAnsi" w:hAnsiTheme="majorHAnsi"/>
                <w:b/>
                <w:bCs/>
                <w:color w:val="000000"/>
                <w:szCs w:val="18"/>
              </w:rPr>
              <w:t xml:space="preserve">TOTAL PRESUPUESTO </w:t>
            </w:r>
            <w:r w:rsidR="00470E59">
              <w:rPr>
                <w:rFonts w:asciiTheme="majorHAnsi" w:hAnsiTheme="majorHAnsi"/>
                <w:b/>
                <w:bCs/>
                <w:color w:val="000000"/>
                <w:szCs w:val="18"/>
              </w:rPr>
              <w:t>OFERTADO</w:t>
            </w:r>
            <w:r w:rsidRPr="0071225D">
              <w:rPr>
                <w:rFonts w:asciiTheme="majorHAnsi" w:hAnsiTheme="majorHAnsi"/>
                <w:b/>
                <w:bCs/>
                <w:color w:val="000000"/>
                <w:szCs w:val="18"/>
              </w:rPr>
              <w:t xml:space="preserve"> </w:t>
            </w:r>
            <w:r>
              <w:rPr>
                <w:rFonts w:asciiTheme="majorHAnsi" w:hAnsiTheme="majorHAnsi"/>
                <w:b/>
                <w:bCs/>
                <w:color w:val="000000"/>
                <w:szCs w:val="18"/>
              </w:rPr>
              <w:t xml:space="preserve">LOTE Nº2 </w:t>
            </w:r>
            <w:r w:rsidRPr="0071225D">
              <w:rPr>
                <w:rFonts w:asciiTheme="majorHAnsi" w:hAnsiTheme="majorHAnsi"/>
                <w:b/>
                <w:bCs/>
                <w:color w:val="000000"/>
                <w:szCs w:val="18"/>
              </w:rPr>
              <w:t>(IVA NO INCLUIDO)</w:t>
            </w:r>
          </w:p>
        </w:tc>
        <w:tc>
          <w:tcPr>
            <w:tcW w:w="1915" w:type="dxa"/>
            <w:gridSpan w:val="2"/>
            <w:shd w:val="clear" w:color="auto" w:fill="auto"/>
            <w:noWrap/>
          </w:tcPr>
          <w:p w14:paraId="67164974" w14:textId="7CF10C17" w:rsidR="00E1137A" w:rsidRPr="00AB7942" w:rsidRDefault="00E1137A" w:rsidP="00E1137A">
            <w:pPr>
              <w:spacing w:before="0"/>
              <w:jc w:val="right"/>
              <w:rPr>
                <w:rFonts w:cs="Calibri"/>
                <w:b/>
                <w:color w:val="000000"/>
                <w:szCs w:val="18"/>
              </w:rPr>
            </w:pPr>
          </w:p>
        </w:tc>
      </w:tr>
    </w:tbl>
    <w:p w14:paraId="19680769" w14:textId="77777777" w:rsidR="00397BF9" w:rsidRDefault="00397BF9" w:rsidP="00397BF9">
      <w:pPr>
        <w:widowControl w:val="0"/>
        <w:suppressAutoHyphens/>
        <w:autoSpaceDE w:val="0"/>
        <w:autoSpaceDN w:val="0"/>
        <w:rPr>
          <w:rFonts w:asciiTheme="majorHAnsi" w:hAnsiTheme="majorHAnsi"/>
          <w:szCs w:val="20"/>
        </w:rPr>
      </w:pPr>
      <w:r w:rsidRPr="007A19C9">
        <w:rPr>
          <w:rFonts w:asciiTheme="majorHAnsi" w:hAnsiTheme="majorHAnsi"/>
          <w:szCs w:val="20"/>
        </w:rPr>
        <w:t xml:space="preserve">En caso de </w:t>
      </w:r>
      <w:r w:rsidRPr="007A19C9">
        <w:rPr>
          <w:rFonts w:asciiTheme="majorHAnsi" w:hAnsiTheme="majorHAnsi" w:cs="Arial"/>
          <w:bCs/>
          <w:iCs/>
          <w:spacing w:val="-3"/>
          <w:szCs w:val="20"/>
        </w:rPr>
        <w:t>error</w:t>
      </w:r>
      <w:r w:rsidRPr="007A19C9">
        <w:rPr>
          <w:rFonts w:asciiTheme="majorHAnsi" w:hAnsiTheme="majorHAnsi"/>
          <w:szCs w:val="20"/>
        </w:rPr>
        <w:t xml:space="preserve"> aritmético en la valoración total de la oferta se atenderá a los precios unitarios ofertados.</w:t>
      </w:r>
    </w:p>
    <w:p w14:paraId="3FE56B0B" w14:textId="77777777" w:rsidR="009A4227" w:rsidRDefault="009A4227" w:rsidP="007A19C9">
      <w:pPr>
        <w:widowControl w:val="0"/>
        <w:suppressAutoHyphens/>
        <w:autoSpaceDE w:val="0"/>
        <w:autoSpaceDN w:val="0"/>
        <w:rPr>
          <w:rFonts w:asciiTheme="majorHAnsi" w:hAnsiTheme="majorHAnsi" w:cs="Arial"/>
          <w:bCs/>
          <w:iCs/>
          <w:spacing w:val="-3"/>
          <w:szCs w:val="20"/>
        </w:rPr>
      </w:pPr>
    </w:p>
    <w:p w14:paraId="71ACEF78" w14:textId="7803ABDE" w:rsidR="00C00146" w:rsidRDefault="00CC47AA" w:rsidP="007A19C9">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rPr>
        <w:t xml:space="preserve">El suministro de material </w:t>
      </w:r>
      <w:r w:rsidR="0074072E" w:rsidRPr="007A19C9">
        <w:rPr>
          <w:rFonts w:asciiTheme="majorHAnsi" w:hAnsiTheme="majorHAnsi" w:cs="Arial"/>
          <w:bCs/>
          <w:iCs/>
          <w:spacing w:val="-3"/>
          <w:szCs w:val="20"/>
        </w:rPr>
        <w:t>ofert</w:t>
      </w:r>
      <w:r>
        <w:rPr>
          <w:rFonts w:asciiTheme="majorHAnsi" w:hAnsiTheme="majorHAnsi" w:cs="Arial"/>
          <w:bCs/>
          <w:iCs/>
          <w:spacing w:val="-3"/>
          <w:szCs w:val="20"/>
        </w:rPr>
        <w:t>ado</w:t>
      </w:r>
      <w:r w:rsidR="0074072E" w:rsidRPr="007A19C9">
        <w:rPr>
          <w:rFonts w:asciiTheme="majorHAnsi" w:hAnsiTheme="majorHAnsi" w:cs="Arial"/>
          <w:bCs/>
          <w:iCs/>
          <w:spacing w:val="-3"/>
          <w:szCs w:val="20"/>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7A19C9">
        <w:rPr>
          <w:rFonts w:asciiTheme="majorHAnsi" w:hAnsiTheme="majorHAnsi" w:cs="Arial"/>
          <w:bCs/>
          <w:iCs/>
          <w:spacing w:val="-3"/>
          <w:szCs w:val="20"/>
          <w:lang w:val="es-ES_tradnl"/>
        </w:rPr>
        <w:t>.</w:t>
      </w:r>
    </w:p>
    <w:p w14:paraId="2782990C" w14:textId="77777777" w:rsidR="00470E59" w:rsidRPr="007A19C9" w:rsidRDefault="00470E59" w:rsidP="007A19C9">
      <w:pPr>
        <w:widowControl w:val="0"/>
        <w:suppressAutoHyphens/>
        <w:autoSpaceDE w:val="0"/>
        <w:autoSpaceDN w:val="0"/>
        <w:rPr>
          <w:rFonts w:asciiTheme="majorHAnsi" w:hAnsiTheme="majorHAnsi" w:cs="Arial"/>
          <w:bCs/>
          <w:iCs/>
          <w:spacing w:val="-3"/>
          <w:szCs w:val="20"/>
          <w:lang w:val="es-ES_tradnl"/>
        </w:rPr>
      </w:pPr>
    </w:p>
    <w:p w14:paraId="4B98E910" w14:textId="77777777" w:rsidR="001469A6" w:rsidRPr="007A19C9" w:rsidRDefault="001469A6" w:rsidP="007A19C9">
      <w:pPr>
        <w:suppressAutoHyphens/>
        <w:jc w:val="right"/>
        <w:rPr>
          <w:rFonts w:asciiTheme="majorHAnsi" w:hAnsiTheme="majorHAnsi" w:cs="Arial"/>
          <w:bCs/>
          <w:spacing w:val="-3"/>
          <w:szCs w:val="20"/>
        </w:rPr>
      </w:pPr>
    </w:p>
    <w:p w14:paraId="6922697A" w14:textId="77777777" w:rsidR="005F49E4" w:rsidRPr="007A19C9" w:rsidRDefault="00112BAD" w:rsidP="007A19C9">
      <w:pPr>
        <w:suppressAutoHyphens/>
        <w:jc w:val="right"/>
        <w:rPr>
          <w:rFonts w:asciiTheme="majorHAnsi" w:hAnsiTheme="majorHAnsi" w:cs="Arial"/>
          <w:bCs/>
          <w:spacing w:val="-3"/>
          <w:szCs w:val="20"/>
        </w:rPr>
      </w:pPr>
      <w:r w:rsidRPr="007A19C9">
        <w:rPr>
          <w:rFonts w:asciiTheme="majorHAnsi" w:hAnsiTheme="majorHAnsi" w:cs="Arial"/>
          <w:bCs/>
          <w:spacing w:val="-3"/>
          <w:szCs w:val="20"/>
        </w:rPr>
        <w:t>(Sello</w:t>
      </w:r>
      <w:r w:rsidR="0074072E" w:rsidRPr="007A19C9">
        <w:rPr>
          <w:rFonts w:asciiTheme="majorHAnsi" w:hAnsiTheme="majorHAnsi" w:cs="Arial"/>
          <w:bCs/>
          <w:spacing w:val="-3"/>
          <w:szCs w:val="20"/>
        </w:rPr>
        <w:t>, fecha y firma del ofertante)</w:t>
      </w:r>
    </w:p>
    <w:p w14:paraId="19BDA34C" w14:textId="6847B377" w:rsidR="008E0321" w:rsidRDefault="005F49E4" w:rsidP="008D34A7">
      <w:pPr>
        <w:widowControl w:val="0"/>
        <w:suppressAutoHyphens/>
        <w:autoSpaceDE w:val="0"/>
        <w:autoSpaceDN w:val="0"/>
        <w:jc w:val="right"/>
        <w:rPr>
          <w:rFonts w:asciiTheme="majorHAnsi" w:hAnsiTheme="majorHAnsi" w:cs="Arial"/>
          <w:bCs/>
          <w:i/>
          <w:spacing w:val="-3"/>
          <w:szCs w:val="20"/>
        </w:rPr>
      </w:pPr>
      <w:r w:rsidRPr="007A19C9">
        <w:rPr>
          <w:rFonts w:asciiTheme="majorHAnsi" w:hAnsiTheme="majorHAnsi" w:cs="Arial"/>
          <w:bCs/>
          <w:i/>
          <w:spacing w:val="-3"/>
          <w:szCs w:val="20"/>
        </w:rPr>
        <w:t>(Se deben firmar todas las hojas de la oferta)</w:t>
      </w:r>
      <w:r w:rsidR="008E0321">
        <w:rPr>
          <w:rFonts w:asciiTheme="majorHAnsi" w:hAnsiTheme="majorHAnsi" w:cs="Arial"/>
          <w:bCs/>
          <w:i/>
          <w:spacing w:val="-3"/>
          <w:szCs w:val="20"/>
        </w:rPr>
        <w:br w:type="page"/>
      </w:r>
    </w:p>
    <w:p w14:paraId="06EA463A" w14:textId="385017D9" w:rsidR="00C22F87" w:rsidRPr="00272795" w:rsidRDefault="00C22F87" w:rsidP="00272795">
      <w:pPr>
        <w:shd w:val="clear" w:color="auto" w:fill="B8CCE4" w:themeFill="accent1" w:themeFillTint="66"/>
        <w:jc w:val="center"/>
        <w:rPr>
          <w:rFonts w:asciiTheme="majorHAnsi" w:hAnsiTheme="majorHAnsi" w:cs="Arial"/>
          <w:b/>
          <w:bCs/>
          <w:szCs w:val="20"/>
          <w:highlight w:val="cyan"/>
        </w:rPr>
      </w:pPr>
      <w:r w:rsidRPr="007A19C9">
        <w:rPr>
          <w:rFonts w:asciiTheme="majorHAnsi" w:hAnsiTheme="majorHAnsi" w:cs="Arial"/>
          <w:b/>
          <w:bCs/>
          <w:szCs w:val="20"/>
          <w:highlight w:val="cyan"/>
        </w:rPr>
        <w:lastRenderedPageBreak/>
        <w:t>SOBRE A</w:t>
      </w:r>
      <w:r w:rsidRPr="00272795">
        <w:rPr>
          <w:rFonts w:asciiTheme="majorHAnsi" w:hAnsiTheme="majorHAnsi" w:cs="Arial"/>
          <w:b/>
          <w:bCs/>
          <w:szCs w:val="20"/>
          <w:highlight w:val="cyan"/>
        </w:rPr>
        <w:t>: REQUISITOS MÍNIMOS Y SOLVENCIA</w:t>
      </w:r>
    </w:p>
    <w:p w14:paraId="6494C642" w14:textId="77777777" w:rsidR="00C22F87" w:rsidRPr="007A19C9" w:rsidRDefault="00C22F87" w:rsidP="007A19C9">
      <w:pPr>
        <w:widowControl w:val="0"/>
        <w:suppressAutoHyphens/>
        <w:autoSpaceDE w:val="0"/>
        <w:autoSpaceDN w:val="0"/>
        <w:jc w:val="center"/>
        <w:rPr>
          <w:rFonts w:asciiTheme="majorHAnsi" w:hAnsiTheme="majorHAnsi" w:cs="Arial"/>
          <w:b/>
          <w:szCs w:val="20"/>
        </w:rPr>
      </w:pPr>
    </w:p>
    <w:p w14:paraId="3A86ABBE" w14:textId="77777777" w:rsidR="0074072E" w:rsidRPr="007A19C9" w:rsidRDefault="0074072E" w:rsidP="007A19C9">
      <w:pPr>
        <w:widowControl w:val="0"/>
        <w:suppressAutoHyphens/>
        <w:autoSpaceDE w:val="0"/>
        <w:autoSpaceDN w:val="0"/>
        <w:jc w:val="center"/>
        <w:rPr>
          <w:rFonts w:asciiTheme="majorHAnsi" w:hAnsiTheme="majorHAnsi" w:cs="Arial"/>
          <w:b/>
          <w:szCs w:val="20"/>
        </w:rPr>
      </w:pPr>
      <w:r w:rsidRPr="007A19C9">
        <w:rPr>
          <w:rFonts w:asciiTheme="majorHAnsi" w:hAnsiTheme="majorHAnsi" w:cs="Arial"/>
          <w:b/>
          <w:szCs w:val="20"/>
        </w:rPr>
        <w:t>ANEXO II</w:t>
      </w:r>
    </w:p>
    <w:p w14:paraId="777F111A" w14:textId="0363F160" w:rsidR="00A57864" w:rsidRDefault="0074072E" w:rsidP="007A19C9">
      <w:pPr>
        <w:widowControl w:val="0"/>
        <w:suppressAutoHyphens/>
        <w:autoSpaceDE w:val="0"/>
        <w:autoSpaceDN w:val="0"/>
        <w:rPr>
          <w:rFonts w:asciiTheme="majorHAnsi" w:hAnsiTheme="majorHAnsi"/>
          <w:iCs/>
          <w:szCs w:val="20"/>
        </w:rPr>
      </w:pPr>
      <w:r w:rsidRPr="007A19C9">
        <w:rPr>
          <w:rFonts w:asciiTheme="majorHAnsi" w:hAnsiTheme="majorHAnsi" w:cs="Arial"/>
          <w:spacing w:val="-3"/>
          <w:szCs w:val="20"/>
        </w:rPr>
        <w:t>DECLARACIÓN RESPONSABLE DE CUMPLIMIENTO DE LOS REQUISITOS MÍNIMOS PARA LICITAR AL CONCURSO</w:t>
      </w:r>
      <w:r w:rsidR="00125D64" w:rsidRPr="007A19C9">
        <w:rPr>
          <w:rFonts w:asciiTheme="majorHAnsi" w:hAnsiTheme="majorHAnsi" w:cs="Arial"/>
          <w:spacing w:val="-3"/>
          <w:szCs w:val="20"/>
        </w:rPr>
        <w:t xml:space="preserve"> DE</w:t>
      </w:r>
      <w:r w:rsidRPr="007A19C9">
        <w:rPr>
          <w:rFonts w:asciiTheme="majorHAnsi" w:hAnsiTheme="majorHAnsi" w:cs="Arial"/>
          <w:spacing w:val="-3"/>
          <w:szCs w:val="20"/>
        </w:rPr>
        <w:t xml:space="preserve"> </w:t>
      </w:r>
      <w:r w:rsidR="00386C56">
        <w:rPr>
          <w:rFonts w:asciiTheme="majorHAnsi" w:hAnsiTheme="majorHAnsi"/>
          <w:iCs/>
          <w:szCs w:val="20"/>
        </w:rPr>
        <w:t xml:space="preserve">SUMINISTRO DE </w:t>
      </w:r>
      <w:r w:rsidR="00DA1592">
        <w:rPr>
          <w:rFonts w:asciiTheme="majorHAnsi" w:hAnsiTheme="majorHAnsi"/>
          <w:iCs/>
          <w:szCs w:val="20"/>
        </w:rPr>
        <w:t>MORTERO SECO A GRANEL Y MORTEROS DE CEMENTO Y YESOS EN SACOS PARA LA OBRA DE ACONDICIONAMIENTO DEL EDIFICIO DE USO ADMINISTRATIVO SITUADO EN LA PLAZA DEL MARQUÉS DE SALAMANCA, 8 EN MADRID</w:t>
      </w:r>
      <w:r w:rsidR="001D3479">
        <w:rPr>
          <w:rFonts w:asciiTheme="majorHAnsi" w:hAnsiTheme="majorHAnsi"/>
          <w:iCs/>
          <w:szCs w:val="20"/>
        </w:rPr>
        <w:t>,</w:t>
      </w:r>
      <w:r w:rsidR="009249D5">
        <w:rPr>
          <w:rFonts w:asciiTheme="majorHAnsi" w:hAnsiTheme="majorHAnsi"/>
          <w:iCs/>
          <w:szCs w:val="20"/>
        </w:rPr>
        <w:t xml:space="preserve"> A ADJUDICAR POR PROCEDIMIENTO </w:t>
      </w:r>
      <w:r w:rsidR="00970745">
        <w:rPr>
          <w:rFonts w:asciiTheme="majorHAnsi" w:hAnsiTheme="majorHAnsi"/>
          <w:iCs/>
          <w:szCs w:val="20"/>
        </w:rPr>
        <w:t>ABIERTO</w:t>
      </w:r>
      <w:r w:rsidR="00446F25">
        <w:rPr>
          <w:rFonts w:asciiTheme="majorHAnsi" w:hAnsiTheme="majorHAnsi"/>
          <w:iCs/>
          <w:szCs w:val="20"/>
        </w:rPr>
        <w:t>.</w:t>
      </w:r>
      <w:r w:rsidR="009249D5">
        <w:rPr>
          <w:rFonts w:asciiTheme="majorHAnsi" w:hAnsiTheme="majorHAnsi"/>
          <w:iCs/>
          <w:szCs w:val="20"/>
        </w:rPr>
        <w:t xml:space="preserve"> </w:t>
      </w:r>
    </w:p>
    <w:p w14:paraId="0E135716" w14:textId="1DB2E2F3" w:rsidR="00E8450C" w:rsidRDefault="00DB44C7" w:rsidP="007A19C9">
      <w:pPr>
        <w:widowControl w:val="0"/>
        <w:suppressAutoHyphens/>
        <w:autoSpaceDE w:val="0"/>
        <w:autoSpaceDN w:val="0"/>
        <w:rPr>
          <w:rFonts w:asciiTheme="majorHAnsi" w:hAnsiTheme="majorHAnsi"/>
          <w:iCs/>
          <w:szCs w:val="20"/>
        </w:rPr>
      </w:pPr>
      <w:r w:rsidRPr="00A57864">
        <w:rPr>
          <w:rFonts w:asciiTheme="majorHAnsi" w:hAnsiTheme="majorHAnsi"/>
          <w:iCs/>
          <w:szCs w:val="20"/>
        </w:rPr>
        <w:t>Ref.</w:t>
      </w:r>
      <w:r w:rsidR="00A57864" w:rsidRPr="00A57864">
        <w:rPr>
          <w:rFonts w:asciiTheme="majorHAnsi" w:hAnsiTheme="majorHAnsi"/>
          <w:iCs/>
          <w:szCs w:val="20"/>
        </w:rPr>
        <w:t>: TSA 00</w:t>
      </w:r>
      <w:r w:rsidR="00DA1592">
        <w:rPr>
          <w:rFonts w:asciiTheme="majorHAnsi" w:hAnsiTheme="majorHAnsi"/>
          <w:iCs/>
          <w:szCs w:val="20"/>
        </w:rPr>
        <w:t>68809</w:t>
      </w:r>
    </w:p>
    <w:p w14:paraId="43DA5927" w14:textId="77777777" w:rsidR="00A57864" w:rsidRPr="00795B3D" w:rsidRDefault="00A57864" w:rsidP="007A19C9">
      <w:pPr>
        <w:widowControl w:val="0"/>
        <w:suppressAutoHyphens/>
        <w:autoSpaceDE w:val="0"/>
        <w:autoSpaceDN w:val="0"/>
        <w:rPr>
          <w:rFonts w:asciiTheme="majorHAnsi" w:hAnsiTheme="majorHAnsi" w:cs="Arial"/>
          <w:bCs/>
          <w:szCs w:val="20"/>
        </w:rPr>
      </w:pPr>
    </w:p>
    <w:p w14:paraId="02DE3E97" w14:textId="77777777" w:rsidR="0074072E" w:rsidRPr="007A19C9" w:rsidRDefault="0074072E" w:rsidP="007A19C9">
      <w:pPr>
        <w:widowControl w:val="0"/>
        <w:tabs>
          <w:tab w:val="left" w:pos="-720"/>
        </w:tabs>
        <w:suppressAutoHyphens/>
        <w:autoSpaceDE w:val="0"/>
        <w:autoSpaceDN w:val="0"/>
        <w:rPr>
          <w:rFonts w:asciiTheme="majorHAnsi" w:hAnsiTheme="majorHAnsi" w:cs="Arial"/>
          <w:spacing w:val="-3"/>
          <w:szCs w:val="20"/>
        </w:rPr>
      </w:pPr>
      <w:r w:rsidRPr="007A19C9">
        <w:rPr>
          <w:rFonts w:asciiTheme="majorHAnsi" w:hAnsiTheme="majorHAnsi" w:cs="Arial"/>
          <w:spacing w:val="-3"/>
          <w:szCs w:val="20"/>
        </w:rPr>
        <w:t>Don .............................................................................................................................................., como ..............................................................................................................................................................., de la Empresa...................................................................................................................................................</w:t>
      </w:r>
    </w:p>
    <w:p w14:paraId="2313DF81" w14:textId="77777777" w:rsidR="0074072E" w:rsidRPr="007A19C9" w:rsidRDefault="0074072E" w:rsidP="007A19C9">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7A19C9">
        <w:rPr>
          <w:rFonts w:asciiTheme="majorHAnsi" w:hAnsiTheme="majorHAnsi" w:cs="Arial"/>
          <w:b/>
          <w:spacing w:val="-3"/>
          <w:szCs w:val="20"/>
        </w:rPr>
        <w:t>DECLARA BAJO SU RESPONSABILIDAD:</w:t>
      </w:r>
      <w:r w:rsidRPr="007A19C9">
        <w:rPr>
          <w:rFonts w:asciiTheme="majorHAnsi" w:hAnsiTheme="majorHAnsi" w:cs="Arial"/>
          <w:spacing w:val="-3"/>
          <w:szCs w:val="20"/>
        </w:rPr>
        <w:t xml:space="preserve"> </w:t>
      </w:r>
      <w:r w:rsidRPr="007A19C9">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7A19C9">
        <w:rPr>
          <w:rFonts w:asciiTheme="majorHAnsi" w:hAnsiTheme="majorHAnsi" w:cs="Arial"/>
          <w:szCs w:val="20"/>
        </w:rPr>
        <w:t>l</w:t>
      </w:r>
      <w:r w:rsidRPr="007A19C9">
        <w:rPr>
          <w:rFonts w:asciiTheme="majorHAnsi" w:hAnsiTheme="majorHAnsi" w:cs="Arial"/>
          <w:szCs w:val="20"/>
        </w:rPr>
        <w:t>a</w:t>
      </w:r>
      <w:r w:rsidRPr="007A19C9">
        <w:rPr>
          <w:rFonts w:asciiTheme="majorHAnsi" w:hAnsiTheme="majorHAnsi" w:cs="Arial"/>
          <w:i/>
          <w:szCs w:val="20"/>
        </w:rPr>
        <w:t xml:space="preserve"> Empresa de Transformación Agraria, S.A., S.M.E., M.P</w:t>
      </w:r>
      <w:r w:rsidR="005F49E4" w:rsidRPr="007A19C9">
        <w:rPr>
          <w:rFonts w:asciiTheme="majorHAnsi" w:hAnsiTheme="majorHAnsi" w:cs="Arial"/>
          <w:i/>
          <w:szCs w:val="20"/>
        </w:rPr>
        <w:t>.</w:t>
      </w:r>
      <w:r w:rsidRPr="007A19C9">
        <w:rPr>
          <w:rFonts w:asciiTheme="majorHAnsi" w:hAnsiTheme="majorHAnsi" w:cs="Arial"/>
          <w:i/>
          <w:szCs w:val="20"/>
        </w:rPr>
        <w:t xml:space="preserve"> </w:t>
      </w:r>
      <w:r w:rsidRPr="007A19C9">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7A19C9">
        <w:rPr>
          <w:rFonts w:asciiTheme="majorHAnsi" w:hAnsiTheme="majorHAnsi" w:cs="Arial"/>
          <w:szCs w:val="20"/>
        </w:rPr>
        <w:t xml:space="preserve">libre y </w:t>
      </w:r>
      <w:r w:rsidRPr="007A19C9">
        <w:rPr>
          <w:rFonts w:asciiTheme="majorHAnsi" w:hAnsiTheme="majorHAnsi" w:cs="Arial"/>
          <w:szCs w:val="20"/>
        </w:rPr>
        <w:t>gratuita</w:t>
      </w:r>
      <w:r w:rsidR="005F49E4" w:rsidRPr="007A19C9">
        <w:rPr>
          <w:rFonts w:asciiTheme="majorHAnsi" w:hAnsiTheme="majorHAnsi" w:cs="Arial"/>
          <w:szCs w:val="20"/>
        </w:rPr>
        <w:t>,</w:t>
      </w:r>
      <w:r w:rsidRPr="007A19C9">
        <w:rPr>
          <w:rFonts w:asciiTheme="majorHAnsi" w:hAnsiTheme="majorHAnsi" w:cs="Arial"/>
          <w:szCs w:val="20"/>
        </w:rPr>
        <w:t xml:space="preserve"> de los facilitados en la presente declaración</w:t>
      </w:r>
      <w:r w:rsidR="005F49E4" w:rsidRPr="007A19C9">
        <w:rPr>
          <w:rFonts w:asciiTheme="majorHAnsi" w:hAnsiTheme="majorHAnsi" w:cs="Arial"/>
          <w:szCs w:val="20"/>
        </w:rPr>
        <w:t>,</w:t>
      </w:r>
      <w:r w:rsidRPr="007A19C9">
        <w:rPr>
          <w:rFonts w:asciiTheme="majorHAnsi" w:hAnsiTheme="majorHAnsi" w:cs="Arial"/>
          <w:szCs w:val="20"/>
        </w:rPr>
        <w:t xml:space="preserve"> que permita a</w:t>
      </w:r>
      <w:r w:rsidR="00AD436F" w:rsidRPr="007A19C9">
        <w:rPr>
          <w:rFonts w:asciiTheme="majorHAnsi" w:hAnsiTheme="majorHAnsi" w:cs="Arial"/>
          <w:szCs w:val="20"/>
        </w:rPr>
        <w:t xml:space="preserve"> la</w:t>
      </w:r>
      <w:r w:rsidRPr="007A19C9">
        <w:rPr>
          <w:rFonts w:asciiTheme="majorHAnsi" w:hAnsiTheme="majorHAnsi" w:cs="Arial"/>
          <w:szCs w:val="20"/>
        </w:rPr>
        <w:t xml:space="preserve"> </w:t>
      </w:r>
      <w:r w:rsidRPr="007A19C9">
        <w:rPr>
          <w:rFonts w:asciiTheme="majorHAnsi" w:hAnsiTheme="majorHAnsi" w:cs="Arial"/>
          <w:i/>
          <w:szCs w:val="20"/>
        </w:rPr>
        <w:t>Empresa de Transformación Agraria, S.A., S.M.E., M.P</w:t>
      </w:r>
      <w:r w:rsidR="005F49E4" w:rsidRPr="007A19C9">
        <w:rPr>
          <w:rFonts w:asciiTheme="majorHAnsi" w:hAnsiTheme="majorHAnsi" w:cs="Arial"/>
          <w:i/>
          <w:szCs w:val="20"/>
        </w:rPr>
        <w:t xml:space="preserve"> </w:t>
      </w:r>
      <w:r w:rsidRPr="007A19C9">
        <w:rPr>
          <w:rFonts w:asciiTheme="majorHAnsi" w:hAnsiTheme="majorHAnsi" w:cs="Arial"/>
          <w:i/>
          <w:szCs w:val="20"/>
        </w:rPr>
        <w:t xml:space="preserve">a </w:t>
      </w:r>
      <w:r w:rsidRPr="007A19C9">
        <w:rPr>
          <w:rFonts w:asciiTheme="majorHAnsi" w:hAnsiTheme="majorHAnsi" w:cs="Arial"/>
          <w:szCs w:val="20"/>
        </w:rPr>
        <w:t>hacerlo; si fuera preciso, deberá otorgarse el oportuno consentimiento para acceder a  dicha base de datos</w:t>
      </w:r>
      <w:r w:rsidR="005F49E4" w:rsidRPr="007A19C9">
        <w:rPr>
          <w:rFonts w:asciiTheme="majorHAnsi" w:hAnsiTheme="majorHAnsi" w:cs="Arial"/>
          <w:szCs w:val="20"/>
        </w:rPr>
        <w:t>.</w:t>
      </w:r>
    </w:p>
    <w:p w14:paraId="7BDA11F4" w14:textId="3852FF9F" w:rsidR="00535687" w:rsidRDefault="0074072E" w:rsidP="007A19C9">
      <w:pPr>
        <w:widowControl w:val="0"/>
        <w:suppressAutoHyphens/>
        <w:autoSpaceDE w:val="0"/>
        <w:autoSpaceDN w:val="0"/>
        <w:rPr>
          <w:rFonts w:asciiTheme="majorHAnsi" w:hAnsiTheme="majorHAnsi"/>
          <w:iCs/>
          <w:szCs w:val="20"/>
        </w:rPr>
      </w:pPr>
      <w:r w:rsidRPr="007A19C9">
        <w:rPr>
          <w:rFonts w:asciiTheme="majorHAnsi" w:hAnsiTheme="majorHAnsi" w:cs="Arial"/>
          <w:szCs w:val="20"/>
        </w:rPr>
        <w:t xml:space="preserve">A estos efectos sirva la presente para dar consentimiento expreso a la </w:t>
      </w:r>
      <w:r w:rsidRPr="007A19C9">
        <w:rPr>
          <w:rFonts w:asciiTheme="majorHAnsi" w:hAnsiTheme="majorHAnsi" w:cs="Arial"/>
          <w:i/>
          <w:szCs w:val="20"/>
        </w:rPr>
        <w:t>Empresa de Transformaci</w:t>
      </w:r>
      <w:r w:rsidR="005F49E4" w:rsidRPr="007A19C9">
        <w:rPr>
          <w:rFonts w:asciiTheme="majorHAnsi" w:hAnsiTheme="majorHAnsi" w:cs="Arial"/>
          <w:i/>
          <w:szCs w:val="20"/>
        </w:rPr>
        <w:t>ón Agraria, S.A., S.M.E., M.P.,</w:t>
      </w:r>
      <w:r w:rsidRPr="007A19C9">
        <w:rPr>
          <w:rFonts w:asciiTheme="majorHAnsi" w:hAnsiTheme="majorHAnsi" w:cs="Arial"/>
          <w:i/>
          <w:szCs w:val="20"/>
        </w:rPr>
        <w:t xml:space="preserve"> para que </w:t>
      </w:r>
      <w:r w:rsidRPr="007A19C9">
        <w:rPr>
          <w:rFonts w:asciiTheme="majorHAnsi" w:hAnsiTheme="majorHAnsi" w:cs="Arial"/>
          <w:szCs w:val="20"/>
        </w:rPr>
        <w:t>tenga acceso a los documentos justificativos de la información que se ha facilitado en la presente declaración a efectos de la contratación de la licitación</w:t>
      </w:r>
      <w:r w:rsidRPr="007A19C9">
        <w:rPr>
          <w:rFonts w:asciiTheme="majorHAnsi" w:hAnsiTheme="majorHAnsi" w:cs="Arial"/>
          <w:b/>
          <w:spacing w:val="-3"/>
          <w:szCs w:val="20"/>
        </w:rPr>
        <w:t xml:space="preserve"> </w:t>
      </w:r>
      <w:r w:rsidR="00125D64" w:rsidRPr="007A19C9">
        <w:rPr>
          <w:rFonts w:asciiTheme="majorHAnsi" w:hAnsiTheme="majorHAnsi" w:cs="Arial"/>
          <w:spacing w:val="-3"/>
          <w:szCs w:val="20"/>
        </w:rPr>
        <w:t xml:space="preserve">del </w:t>
      </w:r>
      <w:r w:rsidR="00386C56">
        <w:rPr>
          <w:rFonts w:asciiTheme="majorHAnsi" w:hAnsiTheme="majorHAnsi"/>
          <w:iCs/>
          <w:szCs w:val="20"/>
        </w:rPr>
        <w:t xml:space="preserve">SUMINISTRO DE </w:t>
      </w:r>
      <w:r w:rsidR="00DA1592">
        <w:rPr>
          <w:rFonts w:asciiTheme="majorHAnsi" w:hAnsiTheme="majorHAnsi"/>
          <w:iCs/>
          <w:szCs w:val="20"/>
        </w:rPr>
        <w:t>MORTERO SECO A GRANEL Y MORTEROS DE CEMENTO Y YESOS EN SACOS PARA LA OBRA DE ACONDICIONAMIENTO DEL EDIFICIO DE USO ADMINISTRATIVO SITUADO EN LA PLAZA DEL MARQUÉS DE SALAMANCA, 8 EN MADRID</w:t>
      </w:r>
      <w:r w:rsidR="00032565">
        <w:rPr>
          <w:rFonts w:asciiTheme="majorHAnsi" w:hAnsiTheme="majorHAnsi"/>
          <w:iCs/>
          <w:szCs w:val="20"/>
        </w:rPr>
        <w:t>.</w:t>
      </w:r>
      <w:r w:rsidR="00535687">
        <w:rPr>
          <w:rFonts w:asciiTheme="majorHAnsi" w:hAnsiTheme="majorHAnsi"/>
          <w:iCs/>
          <w:szCs w:val="20"/>
        </w:rPr>
        <w:t xml:space="preserve"> A ADJUDICAR POR PROCEDIMIENTO </w:t>
      </w:r>
      <w:r w:rsidR="00970745">
        <w:rPr>
          <w:rFonts w:asciiTheme="majorHAnsi" w:hAnsiTheme="majorHAnsi"/>
          <w:iCs/>
          <w:szCs w:val="20"/>
        </w:rPr>
        <w:t>ABIERTO</w:t>
      </w:r>
      <w:r w:rsidR="00A90951">
        <w:rPr>
          <w:rFonts w:asciiTheme="majorHAnsi" w:hAnsiTheme="majorHAnsi"/>
          <w:iCs/>
          <w:szCs w:val="20"/>
        </w:rPr>
        <w:t>.</w:t>
      </w:r>
    </w:p>
    <w:p w14:paraId="4C7217A1" w14:textId="46A56F66" w:rsidR="00E8450C" w:rsidRPr="00795B3D" w:rsidRDefault="003C36EF" w:rsidP="007A19C9">
      <w:pPr>
        <w:widowControl w:val="0"/>
        <w:suppressAutoHyphens/>
        <w:autoSpaceDE w:val="0"/>
        <w:autoSpaceDN w:val="0"/>
        <w:rPr>
          <w:rFonts w:asciiTheme="majorHAnsi" w:hAnsiTheme="majorHAnsi" w:cs="Arial"/>
          <w:spacing w:val="-3"/>
          <w:szCs w:val="20"/>
        </w:rPr>
      </w:pPr>
      <w:r w:rsidRPr="00795B3D">
        <w:rPr>
          <w:rFonts w:asciiTheme="majorHAnsi" w:hAnsiTheme="majorHAnsi" w:cs="Arial"/>
          <w:iCs/>
          <w:spacing w:val="-3"/>
          <w:szCs w:val="20"/>
        </w:rPr>
        <w:t xml:space="preserve"> </w:t>
      </w:r>
      <w:r w:rsidR="00E8450C" w:rsidRPr="00795B3D">
        <w:rPr>
          <w:rFonts w:asciiTheme="majorHAnsi" w:hAnsiTheme="majorHAnsi" w:cs="Arial"/>
          <w:spacing w:val="-3"/>
          <w:szCs w:val="20"/>
        </w:rPr>
        <w:t>R</w:t>
      </w:r>
      <w:r w:rsidR="002A4BC7" w:rsidRPr="00795B3D">
        <w:rPr>
          <w:rFonts w:asciiTheme="majorHAnsi" w:hAnsiTheme="majorHAnsi" w:cs="Arial"/>
          <w:spacing w:val="-3"/>
          <w:szCs w:val="20"/>
        </w:rPr>
        <w:t>ef. TSA00</w:t>
      </w:r>
      <w:r w:rsidR="00DA1592">
        <w:rPr>
          <w:rFonts w:asciiTheme="majorHAnsi" w:hAnsiTheme="majorHAnsi" w:cs="Arial"/>
          <w:spacing w:val="-3"/>
          <w:szCs w:val="20"/>
        </w:rPr>
        <w:t>68809</w:t>
      </w:r>
    </w:p>
    <w:p w14:paraId="50015C12" w14:textId="77777777" w:rsidR="0074072E" w:rsidRPr="007A19C9" w:rsidRDefault="00C6178D" w:rsidP="007A19C9">
      <w:pPr>
        <w:widowControl w:val="0"/>
        <w:tabs>
          <w:tab w:val="center" w:pos="4513"/>
        </w:tabs>
        <w:suppressAutoHyphens/>
        <w:autoSpaceDE w:val="0"/>
        <w:autoSpaceDN w:val="0"/>
        <w:rPr>
          <w:rFonts w:asciiTheme="majorHAnsi" w:hAnsiTheme="majorHAnsi" w:cs="Arial"/>
          <w:spacing w:val="-3"/>
          <w:szCs w:val="20"/>
        </w:rPr>
      </w:pPr>
      <w:r w:rsidRPr="007A19C9">
        <w:rPr>
          <w:rFonts w:asciiTheme="majorHAnsi" w:hAnsiTheme="majorHAnsi" w:cs="Arial"/>
          <w:b/>
          <w:iCs/>
          <w:spacing w:val="-3"/>
          <w:szCs w:val="20"/>
        </w:rPr>
        <w:t xml:space="preserve"> </w:t>
      </w:r>
      <w:r w:rsidR="005F49E4" w:rsidRPr="007A19C9">
        <w:rPr>
          <w:rFonts w:asciiTheme="majorHAnsi" w:hAnsiTheme="majorHAnsi" w:cs="Arial"/>
          <w:spacing w:val="-3"/>
          <w:szCs w:val="20"/>
        </w:rPr>
        <w:t>por parte de</w:t>
      </w:r>
      <w:r w:rsidR="0074072E" w:rsidRPr="007A19C9">
        <w:rPr>
          <w:rFonts w:asciiTheme="majorHAnsi" w:hAnsiTheme="majorHAnsi" w:cs="Arial"/>
          <w:b/>
          <w:spacing w:val="-3"/>
          <w:szCs w:val="20"/>
        </w:rPr>
        <w:t xml:space="preserve"> </w:t>
      </w:r>
      <w:r w:rsidR="005F49E4" w:rsidRPr="007A19C9">
        <w:rPr>
          <w:rFonts w:asciiTheme="majorHAnsi" w:hAnsiTheme="majorHAnsi" w:cs="Arial"/>
          <w:spacing w:val="-3"/>
          <w:szCs w:val="20"/>
        </w:rPr>
        <w:t xml:space="preserve">la </w:t>
      </w:r>
      <w:r w:rsidR="0074072E" w:rsidRPr="007A19C9">
        <w:rPr>
          <w:rFonts w:asciiTheme="majorHAnsi" w:hAnsiTheme="majorHAnsi" w:cs="Arial"/>
          <w:i/>
          <w:szCs w:val="20"/>
        </w:rPr>
        <w:t>Empresa de Transformación Agraria, S.A., S.M.E., M.P.,</w:t>
      </w:r>
    </w:p>
    <w:p w14:paraId="5F35FD8C" w14:textId="77777777" w:rsidR="00EF6E30" w:rsidRPr="007A19C9" w:rsidRDefault="00EF6E30" w:rsidP="007A19C9">
      <w:pPr>
        <w:spacing w:before="0" w:after="0"/>
        <w:jc w:val="left"/>
        <w:rPr>
          <w:rFonts w:asciiTheme="majorHAnsi" w:hAnsiTheme="majorHAnsi" w:cs="Arial"/>
          <w:spacing w:val="-3"/>
          <w:szCs w:val="20"/>
        </w:rPr>
      </w:pPr>
      <w:r w:rsidRPr="007A19C9">
        <w:rPr>
          <w:rFonts w:asciiTheme="majorHAnsi" w:hAnsiTheme="majorHAnsi" w:cs="Arial"/>
          <w:spacing w:val="-3"/>
          <w:szCs w:val="20"/>
        </w:rPr>
        <w:br w:type="page"/>
      </w:r>
    </w:p>
    <w:p w14:paraId="3AFD6B84" w14:textId="77777777" w:rsidR="00541B8A" w:rsidRPr="00950259" w:rsidRDefault="00541B8A" w:rsidP="00541B8A">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27128D29" w14:textId="77777777" w:rsidR="00541B8A" w:rsidRPr="00EB11EE" w:rsidRDefault="00541B8A" w:rsidP="00541B8A">
      <w:pPr>
        <w:pStyle w:val="Prrafodelista"/>
        <w:numPr>
          <w:ilvl w:val="1"/>
          <w:numId w:val="38"/>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0DBE1F16" w14:textId="77777777" w:rsidR="00541B8A" w:rsidRPr="00950259" w:rsidRDefault="00541B8A" w:rsidP="00541B8A">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51BB4384" w14:textId="77777777" w:rsidR="00541B8A" w:rsidRPr="00950259" w:rsidRDefault="00541B8A" w:rsidP="00541B8A">
      <w:pPr>
        <w:widowControl w:val="0"/>
        <w:tabs>
          <w:tab w:val="left" w:pos="-720"/>
        </w:tabs>
        <w:suppressAutoHyphens/>
        <w:autoSpaceDE w:val="0"/>
        <w:autoSpaceDN w:val="0"/>
        <w:rPr>
          <w:rFonts w:cs="Arial"/>
          <w:spacing w:val="-3"/>
        </w:rPr>
      </w:pPr>
      <w:r>
        <w:rPr>
          <w:rFonts w:cs="Arial"/>
          <w:spacing w:val="-3"/>
        </w:rPr>
        <w:t xml:space="preserve">CIF/N.I.F./ Número de IVA </w:t>
      </w:r>
      <w:r w:rsidRPr="00950259">
        <w:rPr>
          <w:rFonts w:cs="Arial"/>
          <w:i/>
          <w:spacing w:val="-3"/>
          <w:sz w:val="16"/>
          <w:szCs w:val="16"/>
        </w:rPr>
        <w:t>(si procede)</w:t>
      </w:r>
      <w:r w:rsidRPr="00950259">
        <w:rPr>
          <w:rFonts w:cs="Arial"/>
          <w:spacing w:val="-3"/>
        </w:rPr>
        <w:t>: __________________</w:t>
      </w:r>
    </w:p>
    <w:p w14:paraId="181A0575" w14:textId="77777777" w:rsidR="00541B8A" w:rsidRDefault="00541B8A" w:rsidP="00541B8A">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39501F90" w14:textId="77777777" w:rsidR="00541B8A" w:rsidRDefault="00541B8A" w:rsidP="00541B8A">
      <w:pPr>
        <w:autoSpaceDE w:val="0"/>
        <w:autoSpaceDN w:val="0"/>
        <w:rPr>
          <w:spacing w:val="-3"/>
        </w:rPr>
      </w:pPr>
      <w:r>
        <w:rPr>
          <w:spacing w:val="-3"/>
        </w:rPr>
        <w:t xml:space="preserve">Localidad: ______________________________________________________________ </w:t>
      </w:r>
    </w:p>
    <w:p w14:paraId="51D7AAC8" w14:textId="77777777" w:rsidR="00541B8A" w:rsidRDefault="00541B8A" w:rsidP="00541B8A">
      <w:pPr>
        <w:autoSpaceDE w:val="0"/>
        <w:autoSpaceDN w:val="0"/>
        <w:rPr>
          <w:spacing w:val="-3"/>
        </w:rPr>
      </w:pPr>
      <w:r>
        <w:rPr>
          <w:spacing w:val="-3"/>
        </w:rPr>
        <w:t>Código Postal: __________________________________________________________</w:t>
      </w:r>
    </w:p>
    <w:p w14:paraId="59BFA1D5" w14:textId="77777777" w:rsidR="00541B8A" w:rsidRDefault="00541B8A" w:rsidP="00541B8A">
      <w:pPr>
        <w:autoSpaceDE w:val="0"/>
        <w:autoSpaceDN w:val="0"/>
        <w:rPr>
          <w:spacing w:val="-3"/>
        </w:rPr>
      </w:pPr>
      <w:r>
        <w:rPr>
          <w:spacing w:val="-3"/>
        </w:rPr>
        <w:t>Provincia: _______________________________________</w:t>
      </w:r>
    </w:p>
    <w:p w14:paraId="27B046CA" w14:textId="77777777" w:rsidR="00541B8A" w:rsidRDefault="00541B8A" w:rsidP="00541B8A">
      <w:pPr>
        <w:autoSpaceDE w:val="0"/>
        <w:autoSpaceDN w:val="0"/>
        <w:rPr>
          <w:rFonts w:ascii="Calibri" w:hAnsi="Calibri"/>
          <w:spacing w:val="-3"/>
          <w:szCs w:val="22"/>
        </w:rPr>
      </w:pPr>
      <w:r>
        <w:rPr>
          <w:spacing w:val="-3"/>
        </w:rPr>
        <w:t>País: ___________________________________________________</w:t>
      </w:r>
    </w:p>
    <w:p w14:paraId="30988821" w14:textId="77777777" w:rsidR="00541B8A" w:rsidRPr="00950259" w:rsidRDefault="00541B8A" w:rsidP="00541B8A">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66AB1E2C" w14:textId="77777777" w:rsidR="00541B8A" w:rsidRPr="00950259" w:rsidRDefault="00541B8A" w:rsidP="00541B8A">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4DB16310" w14:textId="77777777" w:rsidR="00541B8A" w:rsidRPr="00950259" w:rsidRDefault="00541B8A" w:rsidP="00541B8A">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293237ED" w14:textId="77777777" w:rsidR="00541B8A" w:rsidRPr="00950259" w:rsidRDefault="00541B8A" w:rsidP="00541B8A">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06985425" w14:textId="77777777" w:rsidR="00541B8A" w:rsidRPr="00950259" w:rsidRDefault="00541B8A" w:rsidP="00541B8A">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1CE0C923" w14:textId="77777777" w:rsidR="00541B8A" w:rsidRDefault="00541B8A" w:rsidP="00541B8A">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691184E" w14:textId="77777777" w:rsidR="00541B8A" w:rsidRDefault="00541B8A" w:rsidP="00541B8A">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375E6B50" w14:textId="77777777" w:rsidR="00541B8A" w:rsidRPr="00A4743E" w:rsidRDefault="00541B8A" w:rsidP="00541B8A">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3C47A305" w14:textId="77777777" w:rsidR="00541B8A" w:rsidRDefault="00541B8A" w:rsidP="00541B8A">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2345D12F" w14:textId="77777777" w:rsidR="00541B8A" w:rsidRDefault="00541B8A" w:rsidP="00541B8A">
      <w:pPr>
        <w:widowControl w:val="0"/>
        <w:tabs>
          <w:tab w:val="left" w:pos="-720"/>
        </w:tabs>
        <w:suppressAutoHyphens/>
        <w:autoSpaceDE w:val="0"/>
        <w:autoSpaceDN w:val="0"/>
        <w:rPr>
          <w:rFonts w:cs="Arial"/>
          <w:b/>
          <w:spacing w:val="-3"/>
          <w:u w:val="single"/>
        </w:rPr>
      </w:pPr>
    </w:p>
    <w:p w14:paraId="4876ADCC" w14:textId="77777777" w:rsidR="00541B8A" w:rsidRPr="00EB11EE" w:rsidRDefault="00541B8A" w:rsidP="00541B8A">
      <w:pPr>
        <w:pStyle w:val="Prrafodelista"/>
        <w:numPr>
          <w:ilvl w:val="1"/>
          <w:numId w:val="38"/>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0BF64E05" w14:textId="77777777" w:rsidR="00541B8A" w:rsidRDefault="00541B8A" w:rsidP="00541B8A">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031BC04E" w14:textId="77777777" w:rsidR="00541B8A" w:rsidRDefault="00541B8A" w:rsidP="00541B8A">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5AAD2370" w14:textId="77777777" w:rsidR="00541B8A" w:rsidRPr="00950259" w:rsidRDefault="00541B8A" w:rsidP="00541B8A">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3F3554E2" w14:textId="77777777" w:rsidR="00541B8A" w:rsidRPr="00950259" w:rsidRDefault="00541B8A" w:rsidP="00541B8A">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7C0640BC" w14:textId="77777777" w:rsidR="00541B8A" w:rsidRPr="00950259" w:rsidRDefault="00541B8A" w:rsidP="00541B8A">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16EE55F3" w14:textId="77777777" w:rsidR="00541B8A" w:rsidRPr="00950259" w:rsidRDefault="00541B8A" w:rsidP="00541B8A">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50640340" w14:textId="77777777" w:rsidR="00541B8A" w:rsidRPr="00950259" w:rsidRDefault="00541B8A" w:rsidP="00541B8A">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27DD7C07" w14:textId="77777777" w:rsidR="00541B8A" w:rsidRPr="00950259" w:rsidRDefault="00541B8A" w:rsidP="00541B8A">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76EBE0D9" w14:textId="77777777" w:rsidR="00541B8A" w:rsidRPr="00950259" w:rsidRDefault="00541B8A" w:rsidP="00541B8A">
      <w:pPr>
        <w:widowControl w:val="0"/>
        <w:tabs>
          <w:tab w:val="left" w:pos="-720"/>
        </w:tabs>
        <w:suppressAutoHyphens/>
        <w:autoSpaceDE w:val="0"/>
        <w:autoSpaceDN w:val="0"/>
        <w:rPr>
          <w:rFonts w:cs="Arial"/>
          <w:spacing w:val="-3"/>
        </w:rPr>
      </w:pPr>
      <w:r w:rsidRPr="00950259">
        <w:rPr>
          <w:rFonts w:cs="Arial"/>
          <w:spacing w:val="-3"/>
        </w:rPr>
        <w:lastRenderedPageBreak/>
        <w:t>Alcance de su representación: _________________________________________</w:t>
      </w:r>
    </w:p>
    <w:p w14:paraId="521DC989" w14:textId="77777777" w:rsidR="00541B8A" w:rsidRDefault="00541B8A" w:rsidP="00541B8A">
      <w:pPr>
        <w:widowControl w:val="0"/>
        <w:tabs>
          <w:tab w:val="left" w:pos="-720"/>
        </w:tabs>
        <w:suppressAutoHyphens/>
        <w:autoSpaceDE w:val="0"/>
        <w:autoSpaceDN w:val="0"/>
        <w:rPr>
          <w:rFonts w:cs="Arial"/>
          <w:b/>
          <w:spacing w:val="-3"/>
          <w:u w:val="single"/>
        </w:rPr>
      </w:pPr>
    </w:p>
    <w:p w14:paraId="5BC96B67" w14:textId="17DFB325" w:rsidR="00541B8A" w:rsidRPr="00EB11EE" w:rsidRDefault="00541B8A" w:rsidP="00541B8A">
      <w:pPr>
        <w:pStyle w:val="Prrafodelista"/>
        <w:numPr>
          <w:ilvl w:val="1"/>
          <w:numId w:val="38"/>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592A3811" w14:textId="77777777" w:rsidR="00541B8A" w:rsidRPr="00973B0A" w:rsidRDefault="00541B8A" w:rsidP="00541B8A">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43B5C25C" w14:textId="77777777" w:rsidR="00541B8A" w:rsidRPr="00973B0A" w:rsidRDefault="00541B8A" w:rsidP="00541B8A">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2EEE29A0" w14:textId="77777777" w:rsidR="00541B8A" w:rsidRPr="00950259" w:rsidRDefault="00541B8A" w:rsidP="00541B8A">
      <w:pPr>
        <w:widowControl w:val="0"/>
        <w:numPr>
          <w:ilvl w:val="0"/>
          <w:numId w:val="39"/>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01BFAFAD" w14:textId="77777777" w:rsidR="00541B8A" w:rsidRPr="00950259" w:rsidRDefault="00541B8A" w:rsidP="00541B8A">
      <w:pPr>
        <w:widowControl w:val="0"/>
        <w:numPr>
          <w:ilvl w:val="0"/>
          <w:numId w:val="39"/>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31C33D71" w14:textId="77777777" w:rsidR="00541B8A" w:rsidRPr="00950259" w:rsidRDefault="00541B8A" w:rsidP="00541B8A">
      <w:pPr>
        <w:widowControl w:val="0"/>
        <w:numPr>
          <w:ilvl w:val="0"/>
          <w:numId w:val="39"/>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2A18D75F" w14:textId="77777777" w:rsidR="00541B8A" w:rsidRPr="00950259" w:rsidRDefault="00541B8A" w:rsidP="00541B8A">
      <w:pPr>
        <w:widowControl w:val="0"/>
        <w:numPr>
          <w:ilvl w:val="0"/>
          <w:numId w:val="39"/>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160B0E4A" w14:textId="77777777" w:rsidR="00541B8A" w:rsidRPr="00950259" w:rsidRDefault="00541B8A" w:rsidP="00541B8A">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412FD7E4" w14:textId="77777777" w:rsidR="00541B8A" w:rsidRPr="00950259" w:rsidRDefault="00541B8A" w:rsidP="00541B8A">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637A29B5" w14:textId="77777777" w:rsidR="00541B8A" w:rsidRPr="00950259" w:rsidRDefault="00541B8A" w:rsidP="00541B8A">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609EE376" w14:textId="77777777" w:rsidR="00541B8A" w:rsidRPr="00950259" w:rsidRDefault="00541B8A" w:rsidP="00541B8A">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4A89167C" w14:textId="77777777" w:rsidR="00541B8A" w:rsidRPr="00950259" w:rsidRDefault="00541B8A" w:rsidP="00541B8A">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08306D1D" w14:textId="77777777" w:rsidR="00541B8A" w:rsidRPr="00950259" w:rsidRDefault="00541B8A" w:rsidP="00541B8A">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44D6B1C0" w14:textId="77777777" w:rsidR="00541B8A" w:rsidRPr="00950259" w:rsidRDefault="00541B8A" w:rsidP="00541B8A">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7B6DDFC6" w14:textId="77777777" w:rsidR="00541B8A" w:rsidRPr="00950259" w:rsidRDefault="00541B8A" w:rsidP="00541B8A">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412EA4A4" w14:textId="77777777" w:rsidR="00541B8A" w:rsidRPr="00950259" w:rsidRDefault="00541B8A" w:rsidP="00541B8A">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356F0F34" w14:textId="1DF88499" w:rsidR="00541B8A" w:rsidRDefault="00541B8A" w:rsidP="00541B8A">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6203A637" w14:textId="77777777" w:rsidR="00541B8A" w:rsidRPr="00950259" w:rsidRDefault="00541B8A" w:rsidP="00541B8A">
      <w:pPr>
        <w:widowControl w:val="0"/>
        <w:tabs>
          <w:tab w:val="left" w:pos="-720"/>
        </w:tabs>
        <w:suppressAutoHyphens/>
        <w:autoSpaceDE w:val="0"/>
        <w:autoSpaceDN w:val="0"/>
        <w:spacing w:after="200"/>
        <w:ind w:left="2119"/>
        <w:rPr>
          <w:rFonts w:cs="Arial"/>
          <w:i/>
          <w:spacing w:val="-3"/>
        </w:rPr>
      </w:pPr>
    </w:p>
    <w:p w14:paraId="616E5512" w14:textId="77777777" w:rsidR="00DB0A3F" w:rsidRDefault="00DB0A3F" w:rsidP="00DB0A3F">
      <w:pPr>
        <w:pStyle w:val="Prrafodelista"/>
        <w:numPr>
          <w:ilvl w:val="1"/>
          <w:numId w:val="38"/>
        </w:numPr>
        <w:tabs>
          <w:tab w:val="left" w:pos="-720"/>
        </w:tabs>
        <w:suppressAutoHyphens/>
        <w:rPr>
          <w:rFonts w:ascii="Cambria" w:hAnsi="Cambria" w:cs="Arial"/>
          <w:b/>
          <w:spacing w:val="-3"/>
          <w:u w:val="single"/>
        </w:rPr>
      </w:pPr>
      <w:r>
        <w:rPr>
          <w:rFonts w:ascii="Cambria" w:hAnsi="Cambria" w:cs="Arial"/>
          <w:b/>
          <w:spacing w:val="-3"/>
          <w:u w:val="single"/>
        </w:rPr>
        <w:t>INDICACIÓN DE LOS LOTES A LOS QUE SE PRESENTA EL LICITADOR</w:t>
      </w:r>
    </w:p>
    <w:p w14:paraId="60C284D4" w14:textId="77777777" w:rsidR="00DB0A3F" w:rsidRDefault="00DB0A3F" w:rsidP="00DB0A3F">
      <w:pPr>
        <w:tabs>
          <w:tab w:val="left" w:pos="-720"/>
        </w:tabs>
        <w:suppressAutoHyphens/>
        <w:rPr>
          <w:rFonts w:cs="Arial"/>
          <w:spacing w:val="-3"/>
        </w:rPr>
      </w:pPr>
      <w:r>
        <w:rPr>
          <w:rFonts w:cs="Arial"/>
          <w:spacing w:val="-3"/>
        </w:rPr>
        <w:t>Presento oferta para los lotes:</w:t>
      </w:r>
    </w:p>
    <w:p w14:paraId="216EAB6F" w14:textId="77777777" w:rsidR="00DB0A3F" w:rsidRPr="00DB0A3F" w:rsidRDefault="00DB0A3F" w:rsidP="00DB0A3F">
      <w:pPr>
        <w:tabs>
          <w:tab w:val="left" w:pos="-720"/>
        </w:tabs>
        <w:suppressAutoHyphens/>
        <w:ind w:left="708"/>
        <w:rPr>
          <w:rFonts w:cs="Arial"/>
          <w:spacing w:val="-3"/>
        </w:rPr>
      </w:pPr>
      <w:r w:rsidRPr="00DB0A3F">
        <w:rPr>
          <w:rFonts w:cs="Arial"/>
          <w:spacing w:val="-3"/>
        </w:rPr>
        <w:t>LOTE 1.</w:t>
      </w:r>
      <w:r w:rsidRPr="00DB0A3F">
        <w:rPr>
          <w:rFonts w:cs="Arial"/>
          <w:spacing w:val="-3"/>
        </w:rPr>
        <w:tab/>
      </w:r>
      <w:r w:rsidRPr="00DB0A3F">
        <w:rPr>
          <w:rFonts w:cs="Arial"/>
          <w:spacing w:val="-3"/>
        </w:rPr>
        <w:tab/>
      </w:r>
      <w:r w:rsidRPr="00DB0A3F">
        <w:rPr>
          <w:rFonts w:cs="Arial"/>
          <w:spacing w:val="-3"/>
        </w:rPr>
        <w:tab/>
        <w:t xml:space="preserve">SÍ </w:t>
      </w:r>
      <w:r w:rsidRPr="00DB0A3F">
        <w:rPr>
          <w:rFonts w:ascii="Segoe UI Symbol" w:hAnsi="Segoe UI Symbol" w:cs="Segoe UI Symbol"/>
          <w:spacing w:val="-3"/>
        </w:rPr>
        <w:t>☐</w:t>
      </w:r>
      <w:r w:rsidRPr="00DB0A3F">
        <w:rPr>
          <w:rFonts w:cs="Arial"/>
          <w:spacing w:val="-3"/>
        </w:rPr>
        <w:t xml:space="preserve">  NO </w:t>
      </w:r>
      <w:r w:rsidRPr="00DB0A3F">
        <w:rPr>
          <w:rFonts w:ascii="Segoe UI Symbol" w:hAnsi="Segoe UI Symbol" w:cs="Segoe UI Symbol"/>
          <w:spacing w:val="-3"/>
        </w:rPr>
        <w:t>☐</w:t>
      </w:r>
    </w:p>
    <w:p w14:paraId="2DB382D0" w14:textId="77777777" w:rsidR="00DB0A3F" w:rsidRPr="00DB0A3F" w:rsidRDefault="00DB0A3F" w:rsidP="00DB0A3F">
      <w:pPr>
        <w:tabs>
          <w:tab w:val="left" w:pos="-720"/>
        </w:tabs>
        <w:suppressAutoHyphens/>
        <w:ind w:left="708"/>
        <w:rPr>
          <w:rFonts w:cs="Arial"/>
          <w:spacing w:val="-3"/>
        </w:rPr>
      </w:pPr>
      <w:r w:rsidRPr="00DB0A3F">
        <w:rPr>
          <w:rFonts w:cs="Arial"/>
          <w:spacing w:val="-3"/>
        </w:rPr>
        <w:t>LOTE 2.</w:t>
      </w:r>
      <w:r w:rsidRPr="00DB0A3F">
        <w:rPr>
          <w:rFonts w:cs="Arial"/>
          <w:spacing w:val="-3"/>
        </w:rPr>
        <w:tab/>
      </w:r>
      <w:r w:rsidRPr="00DB0A3F">
        <w:rPr>
          <w:rFonts w:cs="Arial"/>
          <w:spacing w:val="-3"/>
        </w:rPr>
        <w:tab/>
      </w:r>
      <w:r w:rsidRPr="00DB0A3F">
        <w:rPr>
          <w:rFonts w:cs="Arial"/>
          <w:spacing w:val="-3"/>
        </w:rPr>
        <w:tab/>
        <w:t xml:space="preserve">SÍ </w:t>
      </w:r>
      <w:r w:rsidRPr="00DB0A3F">
        <w:rPr>
          <w:rFonts w:ascii="Segoe UI Symbol" w:hAnsi="Segoe UI Symbol" w:cs="Segoe UI Symbol"/>
          <w:spacing w:val="-3"/>
        </w:rPr>
        <w:t>☐</w:t>
      </w:r>
      <w:r w:rsidRPr="00DB0A3F">
        <w:rPr>
          <w:rFonts w:cs="Arial"/>
          <w:spacing w:val="-3"/>
        </w:rPr>
        <w:t xml:space="preserve">  NO </w:t>
      </w:r>
      <w:r w:rsidRPr="00DB0A3F">
        <w:rPr>
          <w:rFonts w:ascii="Segoe UI Symbol" w:hAnsi="Segoe UI Symbol" w:cs="Segoe UI Symbol"/>
          <w:spacing w:val="-3"/>
        </w:rPr>
        <w:t>☐</w:t>
      </w:r>
    </w:p>
    <w:p w14:paraId="6858F462" w14:textId="77777777" w:rsidR="00DB0A3F" w:rsidRPr="00973B0A" w:rsidRDefault="00DB0A3F" w:rsidP="00DB0A3F">
      <w:pPr>
        <w:tabs>
          <w:tab w:val="left" w:pos="-720"/>
        </w:tabs>
        <w:suppressAutoHyphens/>
        <w:rPr>
          <w:rFonts w:cs="Arial"/>
          <w:i/>
          <w:spacing w:val="-3"/>
        </w:rPr>
      </w:pPr>
      <w:r w:rsidRPr="00973B0A">
        <w:rPr>
          <w:rFonts w:cs="Arial"/>
          <w:i/>
          <w:spacing w:val="-3"/>
        </w:rPr>
        <w:lastRenderedPageBreak/>
        <w:t>En caso de que la información solicitada en los pliegos sea distinta en función de los lotes a los que se presente el licitador se deberán presentar varias declaraciones indicando la información solicitada por cada lote</w:t>
      </w:r>
    </w:p>
    <w:p w14:paraId="58481E60" w14:textId="77777777" w:rsidR="00DB0A3F" w:rsidRDefault="00DB0A3F" w:rsidP="00DB0A3F">
      <w:pPr>
        <w:pStyle w:val="Prrafodelista"/>
        <w:tabs>
          <w:tab w:val="left" w:pos="-720"/>
        </w:tabs>
        <w:suppressAutoHyphens/>
        <w:ind w:left="705"/>
        <w:rPr>
          <w:rFonts w:ascii="Cambria" w:hAnsi="Cambria" w:cs="Arial"/>
          <w:b/>
          <w:spacing w:val="-3"/>
          <w:u w:val="single"/>
        </w:rPr>
      </w:pPr>
    </w:p>
    <w:p w14:paraId="73E4A18F" w14:textId="4AC08F59" w:rsidR="00541B8A" w:rsidRPr="00EB11EE" w:rsidRDefault="00541B8A" w:rsidP="00541B8A">
      <w:pPr>
        <w:pStyle w:val="Prrafodelista"/>
        <w:numPr>
          <w:ilvl w:val="1"/>
          <w:numId w:val="38"/>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2516EAEE" w14:textId="77777777" w:rsidR="00541B8A" w:rsidRPr="00950259" w:rsidRDefault="00541B8A" w:rsidP="00541B8A">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7B3F6939" w14:textId="77777777" w:rsidR="00541B8A" w:rsidRDefault="00541B8A" w:rsidP="00541B8A">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4AB4BBD3" w14:textId="77777777" w:rsidR="00541B8A" w:rsidRDefault="00541B8A" w:rsidP="00541B8A">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12965AE8" w14:textId="77777777" w:rsidR="00541B8A" w:rsidRDefault="00541B8A" w:rsidP="00541B8A">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2D2A342C" w14:textId="77777777" w:rsidR="00541B8A" w:rsidRDefault="00541B8A" w:rsidP="00541B8A">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4720572C" w14:textId="77777777" w:rsidR="00541B8A" w:rsidRDefault="00541B8A" w:rsidP="00541B8A">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3EBD0EFF" w14:textId="77777777" w:rsidR="00541B8A" w:rsidRDefault="00541B8A" w:rsidP="00541B8A">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75F52892" w14:textId="77777777" w:rsidR="00541B8A" w:rsidRDefault="00541B8A" w:rsidP="00541B8A">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922645F" w14:textId="77777777" w:rsidR="00541B8A" w:rsidRPr="00950259" w:rsidRDefault="00541B8A" w:rsidP="00541B8A">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177169C1" w14:textId="77777777" w:rsidR="00541B8A" w:rsidRPr="00950259" w:rsidRDefault="00541B8A" w:rsidP="00541B8A">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74F2D166" w14:textId="77777777" w:rsidR="00541B8A" w:rsidRPr="00950259" w:rsidRDefault="00541B8A" w:rsidP="00541B8A">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2258306A" w14:textId="52D0FFB2" w:rsidR="00541B8A" w:rsidRDefault="00541B8A" w:rsidP="00541B8A">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36EE236F" w14:textId="77777777" w:rsidR="00541B8A" w:rsidRDefault="00541B8A" w:rsidP="00541B8A">
      <w:pPr>
        <w:widowControl w:val="0"/>
        <w:tabs>
          <w:tab w:val="left" w:pos="-720"/>
        </w:tabs>
        <w:suppressAutoHyphens/>
        <w:autoSpaceDE w:val="0"/>
        <w:autoSpaceDN w:val="0"/>
        <w:ind w:left="567"/>
        <w:rPr>
          <w:rFonts w:cs="Arial"/>
          <w:spacing w:val="-3"/>
          <w:szCs w:val="16"/>
        </w:rPr>
      </w:pPr>
    </w:p>
    <w:p w14:paraId="241E27AA" w14:textId="77777777" w:rsidR="00541B8A" w:rsidRPr="00EB11EE" w:rsidRDefault="00541B8A" w:rsidP="00541B8A">
      <w:pPr>
        <w:pStyle w:val="Prrafodelista"/>
        <w:numPr>
          <w:ilvl w:val="1"/>
          <w:numId w:val="38"/>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33E47CF3" w14:textId="77777777" w:rsidR="00541B8A" w:rsidRPr="00950259" w:rsidRDefault="00541B8A" w:rsidP="00541B8A">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5F9A4819" w14:textId="77777777" w:rsidR="00541B8A" w:rsidRPr="00950259" w:rsidRDefault="00541B8A" w:rsidP="00541B8A">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3CCCCE69" w14:textId="77777777" w:rsidR="00541B8A" w:rsidRPr="00950259" w:rsidRDefault="00541B8A" w:rsidP="00541B8A">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18175821" w14:textId="77777777" w:rsidR="00541B8A" w:rsidRPr="00950259" w:rsidRDefault="00541B8A" w:rsidP="00541B8A">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529CB67D" w14:textId="77777777" w:rsidR="00541B8A" w:rsidRDefault="00541B8A" w:rsidP="00541B8A">
      <w:pPr>
        <w:spacing w:before="0" w:after="160"/>
        <w:jc w:val="left"/>
        <w:rPr>
          <w:rFonts w:cs="Arial"/>
          <w:spacing w:val="-3"/>
          <w:szCs w:val="16"/>
        </w:rPr>
      </w:pPr>
    </w:p>
    <w:p w14:paraId="6111C4B5" w14:textId="77777777" w:rsidR="00541B8A" w:rsidRPr="00D94EBB" w:rsidRDefault="00541B8A" w:rsidP="00541B8A">
      <w:pPr>
        <w:pStyle w:val="Prrafodelista"/>
        <w:numPr>
          <w:ilvl w:val="1"/>
          <w:numId w:val="38"/>
        </w:numPr>
        <w:tabs>
          <w:tab w:val="left" w:pos="-720"/>
        </w:tabs>
        <w:suppressAutoHyphens/>
        <w:rPr>
          <w:rFonts w:ascii="Cambria" w:hAnsi="Cambria" w:cs="Arial"/>
          <w:b/>
          <w:spacing w:val="-3"/>
          <w:u w:val="single"/>
        </w:rPr>
      </w:pPr>
      <w:r w:rsidRPr="00D94EBB">
        <w:rPr>
          <w:rFonts w:ascii="Cambria" w:hAnsi="Cambria" w:cs="Arial"/>
          <w:b/>
          <w:spacing w:val="-3"/>
          <w:u w:val="single"/>
        </w:rPr>
        <w:lastRenderedPageBreak/>
        <w:t>CONFIDENCIALIDAD</w:t>
      </w:r>
    </w:p>
    <w:p w14:paraId="01B431CB" w14:textId="77777777" w:rsidR="00541B8A" w:rsidRDefault="00541B8A" w:rsidP="00541B8A">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78E6EAA5" w14:textId="77777777" w:rsidR="00541B8A" w:rsidRDefault="00541B8A" w:rsidP="00541B8A">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4DC4BB19" w14:textId="77777777" w:rsidR="00541B8A" w:rsidRDefault="00541B8A" w:rsidP="00541B8A">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0F4A81EE" w14:textId="77777777" w:rsidR="00541B8A" w:rsidRDefault="00541B8A" w:rsidP="00541B8A">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386744C1" w14:textId="77777777" w:rsidR="00541B8A" w:rsidRDefault="00541B8A" w:rsidP="00541B8A">
      <w:pPr>
        <w:spacing w:before="0" w:after="160" w:line="259" w:lineRule="auto"/>
        <w:jc w:val="left"/>
        <w:rPr>
          <w:rFonts w:cs="Arial"/>
          <w:spacing w:val="-3"/>
          <w:szCs w:val="16"/>
        </w:rPr>
      </w:pPr>
    </w:p>
    <w:p w14:paraId="6CC569EA" w14:textId="77777777" w:rsidR="00541B8A" w:rsidRDefault="00541B8A" w:rsidP="00541B8A">
      <w:pPr>
        <w:spacing w:before="0" w:after="160" w:line="259" w:lineRule="auto"/>
        <w:jc w:val="left"/>
        <w:rPr>
          <w:rFonts w:cs="Arial"/>
          <w:spacing w:val="-3"/>
          <w:szCs w:val="16"/>
        </w:rPr>
      </w:pPr>
      <w:r>
        <w:rPr>
          <w:rFonts w:cs="Arial"/>
          <w:spacing w:val="-3"/>
          <w:szCs w:val="16"/>
        </w:rPr>
        <w:br w:type="page"/>
      </w:r>
    </w:p>
    <w:p w14:paraId="64CD226C" w14:textId="77777777" w:rsidR="00373CF9" w:rsidRPr="00EB11EE" w:rsidRDefault="00373CF9" w:rsidP="00373CF9">
      <w:pPr>
        <w:pStyle w:val="Prrafodelista"/>
        <w:numPr>
          <w:ilvl w:val="0"/>
          <w:numId w:val="38"/>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2CAE7DE6" w14:textId="77777777" w:rsidR="00373CF9" w:rsidRPr="00EB11EE" w:rsidRDefault="00373CF9" w:rsidP="00373CF9">
      <w:pPr>
        <w:pStyle w:val="Prrafodelista"/>
        <w:numPr>
          <w:ilvl w:val="1"/>
          <w:numId w:val="38"/>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3D20B347" w14:textId="77777777" w:rsidR="00373CF9" w:rsidRPr="003E1834" w:rsidRDefault="00373CF9" w:rsidP="00373CF9">
      <w:pPr>
        <w:pStyle w:val="Prrafodelista"/>
        <w:numPr>
          <w:ilvl w:val="2"/>
          <w:numId w:val="38"/>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2A8A72A7" w14:textId="77777777" w:rsidR="00373CF9" w:rsidRDefault="00373CF9" w:rsidP="00373CF9">
      <w:pPr>
        <w:pStyle w:val="Prrafodelista"/>
        <w:numPr>
          <w:ilvl w:val="0"/>
          <w:numId w:val="40"/>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C5D2B90"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3D5D044F"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47B321A" w14:textId="77777777" w:rsidR="00373CF9" w:rsidRDefault="00373CF9" w:rsidP="00373CF9">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53DDC65" w14:textId="77777777" w:rsidR="00373CF9" w:rsidRDefault="00373CF9" w:rsidP="00373CF9">
      <w:pPr>
        <w:widowControl w:val="0"/>
        <w:tabs>
          <w:tab w:val="left" w:pos="-720"/>
        </w:tabs>
        <w:suppressAutoHyphens/>
        <w:autoSpaceDE w:val="0"/>
        <w:autoSpaceDN w:val="0"/>
        <w:rPr>
          <w:rFonts w:cs="Arial"/>
          <w:spacing w:val="-3"/>
        </w:rPr>
      </w:pPr>
    </w:p>
    <w:p w14:paraId="613CFD6F" w14:textId="77777777" w:rsidR="00373CF9" w:rsidRPr="003E1834" w:rsidRDefault="00373CF9" w:rsidP="00373CF9">
      <w:pPr>
        <w:pStyle w:val="Prrafodelista"/>
        <w:numPr>
          <w:ilvl w:val="2"/>
          <w:numId w:val="38"/>
        </w:numPr>
        <w:tabs>
          <w:tab w:val="left" w:pos="-720"/>
        </w:tabs>
        <w:suppressAutoHyphens/>
        <w:rPr>
          <w:rFonts w:ascii="Cambria" w:hAnsi="Cambria" w:cs="Arial"/>
          <w:b/>
          <w:spacing w:val="-3"/>
        </w:rPr>
      </w:pPr>
      <w:r>
        <w:rPr>
          <w:rFonts w:ascii="Cambria" w:hAnsi="Cambria" w:cs="Arial"/>
          <w:b/>
          <w:spacing w:val="-3"/>
        </w:rPr>
        <w:t>Corrupción</w:t>
      </w:r>
    </w:p>
    <w:p w14:paraId="7BD37725" w14:textId="77777777" w:rsidR="00373CF9" w:rsidRDefault="00373CF9" w:rsidP="00373CF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7A8EAEE3" w14:textId="77777777" w:rsidR="00373CF9" w:rsidRDefault="00373CF9" w:rsidP="00373CF9">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4ED842C2"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985F5E6"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3376834" w14:textId="1385D6F4" w:rsidR="00373CF9" w:rsidRDefault="00373CF9" w:rsidP="00373CF9">
      <w:pPr>
        <w:widowControl w:val="0"/>
        <w:tabs>
          <w:tab w:val="left" w:pos="-720"/>
        </w:tabs>
        <w:suppressAutoHyphens/>
        <w:autoSpaceDE w:val="0"/>
        <w:autoSpaceDN w:val="0"/>
        <w:spacing w:after="200"/>
        <w:ind w:left="143"/>
        <w:rPr>
          <w:rFonts w:cs="Arial"/>
          <w:spacing w:val="-3"/>
        </w:rPr>
      </w:pPr>
    </w:p>
    <w:p w14:paraId="1094092A" w14:textId="0913B5DC" w:rsidR="00373CF9" w:rsidRDefault="00373CF9" w:rsidP="00373CF9">
      <w:pPr>
        <w:widowControl w:val="0"/>
        <w:tabs>
          <w:tab w:val="left" w:pos="-720"/>
        </w:tabs>
        <w:suppressAutoHyphens/>
        <w:autoSpaceDE w:val="0"/>
        <w:autoSpaceDN w:val="0"/>
        <w:spacing w:after="200"/>
        <w:ind w:left="143"/>
        <w:rPr>
          <w:rFonts w:cs="Arial"/>
          <w:spacing w:val="-3"/>
        </w:rPr>
      </w:pPr>
    </w:p>
    <w:p w14:paraId="543472FE" w14:textId="77777777" w:rsidR="00373CF9" w:rsidRDefault="00373CF9" w:rsidP="00373CF9">
      <w:pPr>
        <w:widowControl w:val="0"/>
        <w:tabs>
          <w:tab w:val="left" w:pos="-720"/>
        </w:tabs>
        <w:suppressAutoHyphens/>
        <w:autoSpaceDE w:val="0"/>
        <w:autoSpaceDN w:val="0"/>
        <w:spacing w:after="200"/>
        <w:ind w:left="143"/>
        <w:rPr>
          <w:rFonts w:cs="Arial"/>
          <w:spacing w:val="-3"/>
        </w:rPr>
      </w:pPr>
    </w:p>
    <w:p w14:paraId="7FA538BA" w14:textId="77777777" w:rsidR="00373CF9" w:rsidRDefault="00373CF9" w:rsidP="00373CF9">
      <w:pPr>
        <w:widowControl w:val="0"/>
        <w:tabs>
          <w:tab w:val="left" w:pos="-720"/>
        </w:tabs>
        <w:suppressAutoHyphens/>
        <w:autoSpaceDE w:val="0"/>
        <w:autoSpaceDN w:val="0"/>
        <w:spacing w:after="200"/>
        <w:ind w:left="143"/>
        <w:rPr>
          <w:rFonts w:cs="Arial"/>
          <w:spacing w:val="-3"/>
        </w:rPr>
      </w:pPr>
    </w:p>
    <w:p w14:paraId="007E2D5D" w14:textId="77777777" w:rsidR="00373CF9" w:rsidRDefault="00373CF9" w:rsidP="00373CF9">
      <w:pPr>
        <w:widowControl w:val="0"/>
        <w:tabs>
          <w:tab w:val="left" w:pos="-720"/>
        </w:tabs>
        <w:suppressAutoHyphens/>
        <w:autoSpaceDE w:val="0"/>
        <w:autoSpaceDN w:val="0"/>
        <w:spacing w:after="200"/>
        <w:ind w:left="143"/>
        <w:rPr>
          <w:rFonts w:cs="Arial"/>
          <w:spacing w:val="-3"/>
        </w:rPr>
      </w:pPr>
    </w:p>
    <w:p w14:paraId="039F01A9" w14:textId="77777777" w:rsidR="00373CF9" w:rsidRPr="002B630E" w:rsidRDefault="00373CF9" w:rsidP="00373CF9">
      <w:pPr>
        <w:pStyle w:val="Prrafodelista"/>
        <w:numPr>
          <w:ilvl w:val="2"/>
          <w:numId w:val="38"/>
        </w:numPr>
        <w:tabs>
          <w:tab w:val="left" w:pos="-720"/>
        </w:tabs>
        <w:suppressAutoHyphens/>
        <w:rPr>
          <w:rFonts w:ascii="Cambria" w:hAnsi="Cambria" w:cs="Arial"/>
          <w:b/>
          <w:spacing w:val="-3"/>
        </w:rPr>
      </w:pPr>
      <w:r w:rsidRPr="002B630E">
        <w:rPr>
          <w:rFonts w:ascii="Cambria" w:hAnsi="Cambria" w:cs="Arial"/>
          <w:b/>
          <w:spacing w:val="-3"/>
        </w:rPr>
        <w:lastRenderedPageBreak/>
        <w:t>Fraude</w:t>
      </w:r>
    </w:p>
    <w:p w14:paraId="060F5EB5" w14:textId="77777777" w:rsidR="00373CF9" w:rsidRDefault="00373CF9" w:rsidP="00373CF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16B0E81B" w14:textId="77777777" w:rsidR="00373CF9" w:rsidRPr="002B630E" w:rsidRDefault="00373CF9" w:rsidP="00373CF9">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1BC51DAB"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40FE091"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0270467" w14:textId="77777777" w:rsidR="00373CF9" w:rsidRDefault="00373CF9" w:rsidP="00373CF9"/>
    <w:p w14:paraId="13E0A249" w14:textId="77777777" w:rsidR="00373CF9" w:rsidRPr="002B630E" w:rsidRDefault="00373CF9" w:rsidP="00373CF9">
      <w:pPr>
        <w:pStyle w:val="Prrafodelista"/>
        <w:numPr>
          <w:ilvl w:val="2"/>
          <w:numId w:val="38"/>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2BBE8D35" w14:textId="77777777" w:rsidR="00373CF9" w:rsidRPr="002B630E" w:rsidRDefault="00373CF9" w:rsidP="00373CF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83BF70E" w14:textId="77777777" w:rsidR="00373CF9" w:rsidRPr="002B630E" w:rsidRDefault="00373CF9" w:rsidP="00373CF9">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3F81B4E5"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E0582BD"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4758CC9" w14:textId="77777777" w:rsidR="00373CF9" w:rsidRDefault="00373CF9" w:rsidP="00373CF9"/>
    <w:p w14:paraId="0CA6EC3D" w14:textId="77777777" w:rsidR="00373CF9" w:rsidRPr="002B630E" w:rsidRDefault="00373CF9" w:rsidP="00373CF9">
      <w:pPr>
        <w:pStyle w:val="Prrafodelista"/>
        <w:numPr>
          <w:ilvl w:val="2"/>
          <w:numId w:val="38"/>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7AC1A53E" w14:textId="77777777" w:rsidR="00373CF9" w:rsidRPr="002B630E" w:rsidRDefault="00373CF9" w:rsidP="00373CF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71ED277E" w14:textId="1AE35CE8" w:rsidR="00373CF9" w:rsidRDefault="00373CF9" w:rsidP="00373CF9">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1F6FE21C" w14:textId="77777777" w:rsidR="00DB0A3F" w:rsidRPr="002B630E" w:rsidRDefault="00DB0A3F" w:rsidP="00373CF9">
      <w:pPr>
        <w:widowControl w:val="0"/>
        <w:tabs>
          <w:tab w:val="left" w:pos="-720"/>
        </w:tabs>
        <w:suppressAutoHyphens/>
        <w:autoSpaceDE w:val="0"/>
        <w:autoSpaceDN w:val="0"/>
        <w:spacing w:after="200"/>
        <w:ind w:left="426"/>
        <w:rPr>
          <w:rFonts w:cs="Arial"/>
          <w:spacing w:val="-3"/>
        </w:rPr>
      </w:pPr>
    </w:p>
    <w:p w14:paraId="3211033C"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lastRenderedPageBreak/>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1B5F561"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C93693F" w14:textId="77777777" w:rsidR="00373CF9" w:rsidRDefault="00373CF9" w:rsidP="00373CF9"/>
    <w:p w14:paraId="4E397C03" w14:textId="77777777" w:rsidR="00373CF9" w:rsidRPr="002B630E" w:rsidRDefault="00373CF9" w:rsidP="00373CF9">
      <w:pPr>
        <w:pStyle w:val="Prrafodelista"/>
        <w:numPr>
          <w:ilvl w:val="2"/>
          <w:numId w:val="38"/>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0E576F09" w14:textId="77777777" w:rsidR="00373CF9" w:rsidRDefault="00373CF9" w:rsidP="00373CF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4B4B6DFB" w14:textId="77777777" w:rsidR="00373CF9" w:rsidRPr="00950259" w:rsidRDefault="00373CF9" w:rsidP="00373CF9">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27C71B7D"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C765411"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7232ABE" w14:textId="77777777" w:rsidR="00373CF9" w:rsidRDefault="00373CF9" w:rsidP="00373CF9">
      <w:pPr>
        <w:widowControl w:val="0"/>
        <w:tabs>
          <w:tab w:val="left" w:pos="-720"/>
        </w:tabs>
        <w:suppressAutoHyphens/>
        <w:autoSpaceDE w:val="0"/>
        <w:autoSpaceDN w:val="0"/>
        <w:ind w:left="426"/>
        <w:rPr>
          <w:rFonts w:cs="Arial"/>
          <w:spacing w:val="-3"/>
        </w:rPr>
      </w:pPr>
    </w:p>
    <w:p w14:paraId="3B2B850E" w14:textId="77777777" w:rsidR="00373CF9" w:rsidRPr="00EB11EE" w:rsidRDefault="00373CF9" w:rsidP="00373CF9">
      <w:pPr>
        <w:pStyle w:val="Prrafodelista"/>
        <w:numPr>
          <w:ilvl w:val="1"/>
          <w:numId w:val="38"/>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0F9C4640" w14:textId="77777777" w:rsidR="00373CF9" w:rsidRPr="00950259" w:rsidRDefault="00373CF9" w:rsidP="00373CF9">
      <w:pPr>
        <w:widowControl w:val="0"/>
        <w:tabs>
          <w:tab w:val="left" w:pos="-720"/>
        </w:tabs>
        <w:suppressAutoHyphens/>
        <w:autoSpaceDE w:val="0"/>
        <w:autoSpaceDN w:val="0"/>
        <w:rPr>
          <w:rFonts w:cs="Arial"/>
          <w:b/>
          <w:spacing w:val="-3"/>
        </w:rPr>
      </w:pPr>
      <w:r w:rsidRPr="00950259">
        <w:rPr>
          <w:rFonts w:cs="Arial"/>
          <w:b/>
          <w:spacing w:val="-3"/>
        </w:rPr>
        <w:t>2.2.1.- Pago de impuestos</w:t>
      </w:r>
    </w:p>
    <w:p w14:paraId="793FC8C2" w14:textId="77777777" w:rsidR="00373CF9" w:rsidRDefault="00373CF9" w:rsidP="00373CF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1F05AD92"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7E06D84" w14:textId="77777777" w:rsidR="00373CF9" w:rsidRDefault="00373CF9" w:rsidP="00373CF9">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F60FD84"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36EA7F2E"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D1DD376"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5C464835" w14:textId="77777777" w:rsidR="00373CF9" w:rsidRPr="007F63D7" w:rsidRDefault="00373CF9" w:rsidP="00373CF9">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0F4CFA24"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1724E53D" w14:textId="77777777" w:rsidR="00373CF9" w:rsidRPr="007F63D7" w:rsidRDefault="00373CF9" w:rsidP="00373CF9">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7D7B0470"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lastRenderedPageBreak/>
        <w:t>Fecha de la condena o resolución:  ___________________________________________ (</w:t>
      </w:r>
      <w:r w:rsidRPr="00950259">
        <w:rPr>
          <w:rFonts w:cs="Arial"/>
          <w:i/>
          <w:spacing w:val="-3"/>
          <w:sz w:val="16"/>
        </w:rPr>
        <w:t>En caso de que sea firme y vinculante)</w:t>
      </w:r>
    </w:p>
    <w:p w14:paraId="73662E20"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32048221" w14:textId="77777777" w:rsidR="00373CF9" w:rsidRDefault="00373CF9" w:rsidP="00373CF9">
      <w:pPr>
        <w:widowControl w:val="0"/>
        <w:tabs>
          <w:tab w:val="left" w:pos="-720"/>
        </w:tabs>
        <w:suppressAutoHyphens/>
        <w:autoSpaceDE w:val="0"/>
        <w:autoSpaceDN w:val="0"/>
        <w:rPr>
          <w:rFonts w:cs="Arial"/>
          <w:b/>
          <w:spacing w:val="-3"/>
        </w:rPr>
      </w:pPr>
    </w:p>
    <w:p w14:paraId="7200F33E" w14:textId="77777777" w:rsidR="00373CF9" w:rsidRPr="00950259" w:rsidRDefault="00373CF9" w:rsidP="00373CF9">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298087C3" w14:textId="77777777" w:rsidR="00373CF9" w:rsidRDefault="00373CF9" w:rsidP="00373CF9">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42E50F98"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8940632"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635D9E1" w14:textId="12018573" w:rsidR="00373CF9" w:rsidRPr="007F63D7" w:rsidRDefault="00373CF9" w:rsidP="00373CF9">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 xml:space="preserve"> (ÚNICAMENTE en caso de incumplimiento se cumplimentará e</w:t>
      </w:r>
      <w:r>
        <w:rPr>
          <w:rFonts w:cs="Arial"/>
          <w:i/>
          <w:spacing w:val="-3"/>
          <w:szCs w:val="18"/>
        </w:rPr>
        <w:t>ste recuadro</w:t>
      </w:r>
      <w:r w:rsidRPr="007F63D7">
        <w:rPr>
          <w:rFonts w:cs="Arial"/>
          <w:i/>
          <w:spacing w:val="-3"/>
          <w:szCs w:val="18"/>
        </w:rPr>
        <w:t>)</w:t>
      </w:r>
    </w:p>
    <w:p w14:paraId="6AF46261"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3C6F14AE"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0C79315A"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06710E1"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2CFF50A5"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59C599AA"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0CA4F2CA"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2F02F5AB" w14:textId="77777777" w:rsidR="00373CF9" w:rsidRPr="00950259" w:rsidRDefault="00373CF9" w:rsidP="00373CF9">
      <w:pPr>
        <w:widowControl w:val="0"/>
        <w:tabs>
          <w:tab w:val="left" w:pos="-720"/>
        </w:tabs>
        <w:suppressAutoHyphens/>
        <w:autoSpaceDE w:val="0"/>
        <w:autoSpaceDN w:val="0"/>
        <w:rPr>
          <w:rFonts w:cs="Arial"/>
          <w:spacing w:val="-3"/>
        </w:rPr>
      </w:pPr>
    </w:p>
    <w:p w14:paraId="1F976323" w14:textId="77777777" w:rsidR="00373CF9" w:rsidRPr="00EB11EE" w:rsidRDefault="00373CF9" w:rsidP="00373CF9">
      <w:pPr>
        <w:pStyle w:val="Prrafodelista"/>
        <w:numPr>
          <w:ilvl w:val="1"/>
          <w:numId w:val="38"/>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0DC2EA2B" w14:textId="77777777" w:rsidR="00373CF9" w:rsidRPr="00BF4F61" w:rsidRDefault="00373CF9" w:rsidP="00373CF9">
      <w:pPr>
        <w:pStyle w:val="Prrafodelista"/>
        <w:numPr>
          <w:ilvl w:val="2"/>
          <w:numId w:val="38"/>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099E2CCC" w14:textId="77777777" w:rsidR="00373CF9" w:rsidRDefault="00373CF9" w:rsidP="00373CF9">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42931EE"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B6D2432"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7512567F"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5B8D3926" w14:textId="77777777" w:rsidR="00373CF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3D6601D" w14:textId="77777777" w:rsidR="00373CF9" w:rsidRDefault="00373CF9" w:rsidP="00373CF9">
      <w:pPr>
        <w:widowControl w:val="0"/>
        <w:tabs>
          <w:tab w:val="left" w:pos="-720"/>
        </w:tabs>
        <w:suppressAutoHyphens/>
        <w:autoSpaceDE w:val="0"/>
        <w:autoSpaceDN w:val="0"/>
        <w:rPr>
          <w:rFonts w:cs="Arial"/>
          <w:spacing w:val="-3"/>
        </w:rPr>
      </w:pPr>
    </w:p>
    <w:p w14:paraId="6232154B" w14:textId="77777777" w:rsidR="00373CF9" w:rsidRPr="00BF4F61" w:rsidRDefault="00373CF9" w:rsidP="00373CF9">
      <w:pPr>
        <w:pStyle w:val="Prrafodelista"/>
        <w:numPr>
          <w:ilvl w:val="2"/>
          <w:numId w:val="38"/>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3667D981" w14:textId="77777777" w:rsidR="00373CF9" w:rsidRDefault="00373CF9" w:rsidP="00373CF9">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90FFBFC"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542CF63"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F1ABE76"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7009A93A" w14:textId="77777777" w:rsidR="00373CF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DAE19B8" w14:textId="77777777" w:rsidR="00373CF9" w:rsidRPr="00950259" w:rsidRDefault="00373CF9" w:rsidP="00373CF9">
      <w:pPr>
        <w:widowControl w:val="0"/>
        <w:tabs>
          <w:tab w:val="left" w:pos="-720"/>
        </w:tabs>
        <w:suppressAutoHyphens/>
        <w:autoSpaceDE w:val="0"/>
        <w:autoSpaceDN w:val="0"/>
        <w:rPr>
          <w:rFonts w:cs="Arial"/>
          <w:spacing w:val="-3"/>
        </w:rPr>
      </w:pPr>
    </w:p>
    <w:p w14:paraId="5B1D873A" w14:textId="77777777" w:rsidR="00373CF9" w:rsidRPr="00BF4F61" w:rsidRDefault="00373CF9" w:rsidP="00373CF9">
      <w:pPr>
        <w:pStyle w:val="Prrafodelista"/>
        <w:numPr>
          <w:ilvl w:val="2"/>
          <w:numId w:val="38"/>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16D99EAE" w14:textId="77777777" w:rsidR="00373CF9" w:rsidRDefault="00373CF9" w:rsidP="00373CF9">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5A92E30" w14:textId="77777777" w:rsidR="00373CF9" w:rsidRDefault="00373CF9" w:rsidP="00373CF9">
      <w:pPr>
        <w:widowControl w:val="0"/>
        <w:tabs>
          <w:tab w:val="left" w:pos="-720"/>
        </w:tabs>
        <w:suppressAutoHyphens/>
        <w:autoSpaceDE w:val="0"/>
        <w:autoSpaceDN w:val="0"/>
        <w:rPr>
          <w:rFonts w:cs="Arial"/>
          <w:i/>
          <w:spacing w:val="-3"/>
          <w:sz w:val="16"/>
          <w:szCs w:val="16"/>
        </w:rPr>
      </w:pPr>
    </w:p>
    <w:p w14:paraId="365DAB06"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4276D8E0"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46ADF17" w14:textId="77777777" w:rsidR="00373CF9" w:rsidRPr="0095025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72FD6DC3" w14:textId="2981DA05" w:rsidR="00373CF9" w:rsidRDefault="00373CF9" w:rsidP="00373CF9">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7595BEFD" w14:textId="77777777" w:rsidR="00373CF9" w:rsidRDefault="00373CF9" w:rsidP="00373CF9">
      <w:pPr>
        <w:widowControl w:val="0"/>
        <w:tabs>
          <w:tab w:val="left" w:pos="-720"/>
        </w:tabs>
        <w:suppressAutoHyphens/>
        <w:autoSpaceDE w:val="0"/>
        <w:autoSpaceDN w:val="0"/>
        <w:ind w:left="708"/>
        <w:rPr>
          <w:rFonts w:cs="Arial"/>
          <w:spacing w:val="-3"/>
        </w:rPr>
      </w:pPr>
    </w:p>
    <w:p w14:paraId="7F68CE11" w14:textId="77777777" w:rsidR="00373CF9" w:rsidRPr="00BF4F61" w:rsidRDefault="00373CF9" w:rsidP="00373CF9">
      <w:pPr>
        <w:pStyle w:val="Prrafodelista"/>
        <w:numPr>
          <w:ilvl w:val="2"/>
          <w:numId w:val="38"/>
        </w:numPr>
        <w:tabs>
          <w:tab w:val="left" w:pos="-720"/>
        </w:tabs>
        <w:suppressAutoHyphens/>
        <w:rPr>
          <w:rFonts w:ascii="Cambria" w:hAnsi="Cambria" w:cs="Arial"/>
          <w:b/>
          <w:spacing w:val="-3"/>
        </w:rPr>
      </w:pPr>
      <w:r w:rsidRPr="00BF4F61">
        <w:rPr>
          <w:rFonts w:ascii="Cambria" w:hAnsi="Cambria" w:cs="Arial"/>
          <w:b/>
          <w:spacing w:val="-3"/>
        </w:rPr>
        <w:t>Quiebra</w:t>
      </w:r>
    </w:p>
    <w:p w14:paraId="72B668AB" w14:textId="77777777" w:rsidR="00373CF9" w:rsidRDefault="00373CF9" w:rsidP="00373CF9">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5ADA6A1F"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82606CD"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5DF8A4A" w14:textId="77777777" w:rsidR="00373CF9" w:rsidRDefault="00373CF9" w:rsidP="00373CF9">
      <w:pPr>
        <w:widowControl w:val="0"/>
        <w:tabs>
          <w:tab w:val="left" w:pos="-720"/>
        </w:tabs>
        <w:suppressAutoHyphens/>
        <w:autoSpaceDE w:val="0"/>
        <w:autoSpaceDN w:val="0"/>
        <w:rPr>
          <w:rFonts w:cs="Arial"/>
          <w:spacing w:val="-3"/>
        </w:rPr>
      </w:pPr>
    </w:p>
    <w:p w14:paraId="5BC90BFA" w14:textId="77777777" w:rsidR="00373CF9" w:rsidRPr="00BF4F61" w:rsidRDefault="00373CF9" w:rsidP="00373CF9">
      <w:pPr>
        <w:pStyle w:val="Prrafodelista"/>
        <w:numPr>
          <w:ilvl w:val="2"/>
          <w:numId w:val="38"/>
        </w:numPr>
        <w:tabs>
          <w:tab w:val="left" w:pos="-720"/>
        </w:tabs>
        <w:suppressAutoHyphens/>
        <w:rPr>
          <w:rFonts w:ascii="Cambria" w:hAnsi="Cambria" w:cs="Arial"/>
          <w:b/>
          <w:spacing w:val="-3"/>
        </w:rPr>
      </w:pPr>
      <w:r w:rsidRPr="00BF4F61">
        <w:rPr>
          <w:rFonts w:ascii="Cambria" w:hAnsi="Cambria" w:cs="Arial"/>
          <w:b/>
          <w:spacing w:val="-3"/>
        </w:rPr>
        <w:t>Insolvencia</w:t>
      </w:r>
    </w:p>
    <w:p w14:paraId="4ADD6085" w14:textId="77777777" w:rsidR="00373CF9" w:rsidRDefault="00373CF9" w:rsidP="00373CF9">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29CC9AF8"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961EEF7"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D194F86" w14:textId="77777777" w:rsidR="00373CF9" w:rsidRDefault="00373CF9" w:rsidP="00373CF9">
      <w:pPr>
        <w:widowControl w:val="0"/>
        <w:tabs>
          <w:tab w:val="left" w:pos="-720"/>
        </w:tabs>
        <w:suppressAutoHyphens/>
        <w:autoSpaceDE w:val="0"/>
        <w:autoSpaceDN w:val="0"/>
        <w:rPr>
          <w:rFonts w:cs="Arial"/>
          <w:spacing w:val="-3"/>
        </w:rPr>
      </w:pPr>
    </w:p>
    <w:p w14:paraId="3F0CA0B2" w14:textId="77777777" w:rsidR="00373CF9" w:rsidRPr="00BF4F61" w:rsidRDefault="00373CF9" w:rsidP="00373CF9">
      <w:pPr>
        <w:pStyle w:val="Prrafodelista"/>
        <w:numPr>
          <w:ilvl w:val="2"/>
          <w:numId w:val="38"/>
        </w:numPr>
        <w:tabs>
          <w:tab w:val="left" w:pos="-720"/>
        </w:tabs>
        <w:suppressAutoHyphens/>
        <w:rPr>
          <w:rFonts w:ascii="Cambria" w:hAnsi="Cambria" w:cs="Arial"/>
          <w:b/>
          <w:spacing w:val="-3"/>
        </w:rPr>
      </w:pPr>
      <w:r w:rsidRPr="00BF4F61">
        <w:rPr>
          <w:rFonts w:ascii="Cambria" w:hAnsi="Cambria" w:cs="Arial"/>
          <w:b/>
          <w:spacing w:val="-3"/>
        </w:rPr>
        <w:t>Convenio con los acreedores</w:t>
      </w:r>
    </w:p>
    <w:p w14:paraId="627D9E69" w14:textId="77777777" w:rsidR="00373CF9" w:rsidRDefault="00373CF9" w:rsidP="00373CF9">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08330282"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7F3D8F8"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0D76E38" w14:textId="77777777" w:rsidR="00373CF9" w:rsidRDefault="00373CF9" w:rsidP="00373CF9">
      <w:pPr>
        <w:tabs>
          <w:tab w:val="left" w:pos="-720"/>
        </w:tabs>
        <w:suppressAutoHyphens/>
        <w:rPr>
          <w:rFonts w:cs="Arial"/>
          <w:spacing w:val="-3"/>
        </w:rPr>
      </w:pPr>
    </w:p>
    <w:p w14:paraId="73AC4929" w14:textId="77777777" w:rsidR="00373CF9" w:rsidRPr="009F12FF" w:rsidRDefault="00373CF9" w:rsidP="00373CF9">
      <w:pPr>
        <w:pStyle w:val="Prrafodelista"/>
        <w:numPr>
          <w:ilvl w:val="2"/>
          <w:numId w:val="38"/>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337F9C89" w14:textId="77777777" w:rsidR="00373CF9" w:rsidRDefault="00373CF9" w:rsidP="00373CF9">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41A50A50"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3897108"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77E96CE" w14:textId="77777777" w:rsidR="00373CF9" w:rsidRDefault="00373CF9" w:rsidP="00373CF9">
      <w:pPr>
        <w:widowControl w:val="0"/>
        <w:tabs>
          <w:tab w:val="left" w:pos="-720"/>
        </w:tabs>
        <w:suppressAutoHyphens/>
        <w:autoSpaceDE w:val="0"/>
        <w:autoSpaceDN w:val="0"/>
        <w:rPr>
          <w:rFonts w:cs="Arial"/>
          <w:spacing w:val="-3"/>
        </w:rPr>
      </w:pPr>
    </w:p>
    <w:p w14:paraId="1E6C0AC5" w14:textId="77777777" w:rsidR="00373CF9" w:rsidRPr="009F12FF" w:rsidRDefault="00373CF9" w:rsidP="00373CF9">
      <w:pPr>
        <w:pStyle w:val="Prrafodelista"/>
        <w:numPr>
          <w:ilvl w:val="2"/>
          <w:numId w:val="38"/>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31E5E84E" w14:textId="77777777" w:rsidR="00373CF9" w:rsidRDefault="00373CF9" w:rsidP="00373CF9">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5C0DCFC7"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8E8DE29" w14:textId="77777777" w:rsidR="00373CF9" w:rsidRDefault="00373CF9" w:rsidP="00373CF9">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89F8EB5" w14:textId="77777777" w:rsidR="00373CF9" w:rsidRDefault="00373CF9" w:rsidP="00373CF9">
      <w:pPr>
        <w:widowControl w:val="0"/>
        <w:tabs>
          <w:tab w:val="left" w:pos="-720"/>
        </w:tabs>
        <w:suppressAutoHyphens/>
        <w:autoSpaceDE w:val="0"/>
        <w:autoSpaceDN w:val="0"/>
        <w:rPr>
          <w:rFonts w:cs="Arial"/>
          <w:spacing w:val="-3"/>
        </w:rPr>
      </w:pPr>
    </w:p>
    <w:p w14:paraId="5C3277FD" w14:textId="77777777" w:rsidR="00373CF9" w:rsidRPr="009F12FF" w:rsidRDefault="00373CF9" w:rsidP="00373CF9">
      <w:pPr>
        <w:pStyle w:val="Prrafodelista"/>
        <w:numPr>
          <w:ilvl w:val="2"/>
          <w:numId w:val="38"/>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173214A2" w14:textId="77777777" w:rsidR="00373CF9" w:rsidRDefault="00373CF9" w:rsidP="00373CF9">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774E37A8"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EBA19B3" w14:textId="77777777" w:rsidR="00373CF9" w:rsidRDefault="00373CF9" w:rsidP="00373CF9">
      <w:pPr>
        <w:widowControl w:val="0"/>
        <w:tabs>
          <w:tab w:val="left" w:pos="-720"/>
        </w:tabs>
        <w:suppressAutoHyphens/>
        <w:autoSpaceDE w:val="0"/>
        <w:autoSpaceDN w:val="0"/>
        <w:rPr>
          <w:rFonts w:cs="Arial"/>
          <w:spacing w:val="-3"/>
        </w:rPr>
      </w:pPr>
    </w:p>
    <w:p w14:paraId="1478B0A3" w14:textId="77777777" w:rsidR="00373CF9" w:rsidRPr="009F12FF" w:rsidRDefault="00373CF9" w:rsidP="00373CF9">
      <w:pPr>
        <w:pStyle w:val="Prrafodelista"/>
        <w:numPr>
          <w:ilvl w:val="2"/>
          <w:numId w:val="38"/>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751D1110" w14:textId="77777777" w:rsidR="00373CF9" w:rsidRPr="009F12FF" w:rsidRDefault="00373CF9" w:rsidP="00373CF9">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7248753" w14:textId="77777777" w:rsidR="00373CF9" w:rsidRDefault="00373CF9" w:rsidP="00373CF9">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4F686660"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32C4804" w14:textId="6F8A0F50" w:rsidR="00373CF9" w:rsidRDefault="00373CF9" w:rsidP="00373CF9">
      <w:pPr>
        <w:widowControl w:val="0"/>
        <w:tabs>
          <w:tab w:val="left" w:pos="-720"/>
        </w:tabs>
        <w:suppressAutoHyphens/>
        <w:autoSpaceDE w:val="0"/>
        <w:autoSpaceDN w:val="0"/>
        <w:rPr>
          <w:rFonts w:cs="Arial"/>
          <w:spacing w:val="-3"/>
        </w:rPr>
      </w:pPr>
    </w:p>
    <w:p w14:paraId="1E7A755D" w14:textId="49F63698" w:rsidR="00373CF9" w:rsidRDefault="00373CF9" w:rsidP="00373CF9">
      <w:pPr>
        <w:widowControl w:val="0"/>
        <w:tabs>
          <w:tab w:val="left" w:pos="-720"/>
        </w:tabs>
        <w:suppressAutoHyphens/>
        <w:autoSpaceDE w:val="0"/>
        <w:autoSpaceDN w:val="0"/>
        <w:rPr>
          <w:rFonts w:cs="Arial"/>
          <w:spacing w:val="-3"/>
        </w:rPr>
      </w:pPr>
    </w:p>
    <w:p w14:paraId="05993911" w14:textId="5C7912D6" w:rsidR="00373CF9" w:rsidRDefault="00373CF9" w:rsidP="00373CF9">
      <w:pPr>
        <w:widowControl w:val="0"/>
        <w:tabs>
          <w:tab w:val="left" w:pos="-720"/>
        </w:tabs>
        <w:suppressAutoHyphens/>
        <w:autoSpaceDE w:val="0"/>
        <w:autoSpaceDN w:val="0"/>
        <w:rPr>
          <w:rFonts w:cs="Arial"/>
          <w:spacing w:val="-3"/>
        </w:rPr>
      </w:pPr>
    </w:p>
    <w:p w14:paraId="2BD48731" w14:textId="77777777" w:rsidR="00373CF9" w:rsidRDefault="00373CF9" w:rsidP="00373CF9">
      <w:pPr>
        <w:widowControl w:val="0"/>
        <w:tabs>
          <w:tab w:val="left" w:pos="-720"/>
        </w:tabs>
        <w:suppressAutoHyphens/>
        <w:autoSpaceDE w:val="0"/>
        <w:autoSpaceDN w:val="0"/>
        <w:rPr>
          <w:rFonts w:cs="Arial"/>
          <w:spacing w:val="-3"/>
        </w:rPr>
      </w:pPr>
    </w:p>
    <w:p w14:paraId="04D3A4D0" w14:textId="77777777" w:rsidR="00373CF9" w:rsidRPr="009F12FF" w:rsidRDefault="00373CF9" w:rsidP="00373CF9">
      <w:pPr>
        <w:pStyle w:val="Prrafodelista"/>
        <w:numPr>
          <w:ilvl w:val="2"/>
          <w:numId w:val="38"/>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46666DA5" w14:textId="77777777" w:rsidR="00373CF9" w:rsidRDefault="00373CF9" w:rsidP="00373CF9">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6289219D"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1DB7999" w14:textId="77777777" w:rsidR="00373CF9" w:rsidRDefault="00373CF9" w:rsidP="00373CF9">
      <w:pPr>
        <w:widowControl w:val="0"/>
        <w:tabs>
          <w:tab w:val="left" w:pos="-720"/>
        </w:tabs>
        <w:suppressAutoHyphens/>
        <w:autoSpaceDE w:val="0"/>
        <w:autoSpaceDN w:val="0"/>
        <w:rPr>
          <w:rFonts w:cs="Arial"/>
          <w:spacing w:val="-3"/>
        </w:rPr>
      </w:pPr>
    </w:p>
    <w:p w14:paraId="1BD4BC33" w14:textId="77777777" w:rsidR="00373CF9" w:rsidRPr="009F12FF" w:rsidRDefault="00373CF9" w:rsidP="00373CF9">
      <w:pPr>
        <w:pStyle w:val="Prrafodelista"/>
        <w:numPr>
          <w:ilvl w:val="2"/>
          <w:numId w:val="38"/>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4B44AD4B" w14:textId="77777777" w:rsidR="00373CF9" w:rsidRDefault="00373CF9" w:rsidP="00373CF9">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24B8FC00"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7A85919" w14:textId="77777777" w:rsidR="00373CF9" w:rsidRDefault="00373CF9" w:rsidP="00373CF9">
      <w:pPr>
        <w:widowControl w:val="0"/>
        <w:tabs>
          <w:tab w:val="left" w:pos="-720"/>
        </w:tabs>
        <w:suppressAutoHyphens/>
        <w:autoSpaceDE w:val="0"/>
        <w:autoSpaceDN w:val="0"/>
        <w:rPr>
          <w:rFonts w:cs="Arial"/>
          <w:spacing w:val="-3"/>
        </w:rPr>
      </w:pPr>
    </w:p>
    <w:p w14:paraId="406F10C3" w14:textId="77777777" w:rsidR="00373CF9" w:rsidRPr="009F12FF" w:rsidRDefault="00373CF9" w:rsidP="00373CF9">
      <w:pPr>
        <w:pStyle w:val="Prrafodelista"/>
        <w:numPr>
          <w:ilvl w:val="2"/>
          <w:numId w:val="38"/>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7FE2EC44" w14:textId="77777777" w:rsidR="00373CF9" w:rsidRDefault="00373CF9" w:rsidP="00373CF9">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3F8EEE54" w14:textId="77777777" w:rsidR="00373CF9" w:rsidRPr="003E1834" w:rsidRDefault="00373CF9" w:rsidP="00373CF9">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959EFA5" w14:textId="77777777" w:rsidR="00373CF9" w:rsidRDefault="00373CF9" w:rsidP="00373CF9">
      <w:pPr>
        <w:widowControl w:val="0"/>
        <w:tabs>
          <w:tab w:val="left" w:pos="-720"/>
        </w:tabs>
        <w:suppressAutoHyphens/>
        <w:autoSpaceDE w:val="0"/>
        <w:autoSpaceDN w:val="0"/>
        <w:rPr>
          <w:rFonts w:cs="Arial"/>
          <w:spacing w:val="-3"/>
        </w:rPr>
      </w:pPr>
    </w:p>
    <w:p w14:paraId="3A4B72B2" w14:textId="77777777" w:rsidR="00373CF9" w:rsidRPr="00D94EBB" w:rsidRDefault="00373CF9" w:rsidP="00373CF9">
      <w:pPr>
        <w:pStyle w:val="Prrafodelista"/>
        <w:numPr>
          <w:ilvl w:val="2"/>
          <w:numId w:val="38"/>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7B7BE3C3" w14:textId="77777777" w:rsidR="00373CF9" w:rsidRPr="009F12FF" w:rsidRDefault="00373CF9" w:rsidP="00373CF9">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5ADDAC85" w14:textId="77777777" w:rsidR="00373CF9" w:rsidRPr="003E1834" w:rsidRDefault="00373CF9" w:rsidP="00373CF9">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5304DC0" w14:textId="77777777" w:rsidR="00373CF9" w:rsidRPr="003E1834" w:rsidRDefault="00373CF9" w:rsidP="00373CF9">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92373A7" w14:textId="77777777" w:rsidR="00373CF9" w:rsidRPr="003E1834" w:rsidRDefault="00373CF9" w:rsidP="00373CF9">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0188A49" w14:textId="77777777" w:rsidR="00373CF9" w:rsidRPr="003E1834" w:rsidRDefault="00373CF9" w:rsidP="00373CF9">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87DEA56" w14:textId="23B8CD2C" w:rsidR="00373CF9" w:rsidRDefault="00373CF9" w:rsidP="00373CF9">
      <w:pPr>
        <w:widowControl w:val="0"/>
        <w:tabs>
          <w:tab w:val="left" w:pos="-720"/>
        </w:tabs>
        <w:suppressAutoHyphens/>
        <w:autoSpaceDE w:val="0"/>
        <w:autoSpaceDN w:val="0"/>
        <w:rPr>
          <w:rFonts w:cs="Arial"/>
          <w:spacing w:val="-3"/>
        </w:rPr>
      </w:pPr>
    </w:p>
    <w:p w14:paraId="03A3DE64" w14:textId="0F79434C" w:rsidR="00DB0A3F" w:rsidRDefault="00DB0A3F" w:rsidP="00373CF9">
      <w:pPr>
        <w:widowControl w:val="0"/>
        <w:tabs>
          <w:tab w:val="left" w:pos="-720"/>
        </w:tabs>
        <w:suppressAutoHyphens/>
        <w:autoSpaceDE w:val="0"/>
        <w:autoSpaceDN w:val="0"/>
        <w:rPr>
          <w:rFonts w:cs="Arial"/>
          <w:spacing w:val="-3"/>
        </w:rPr>
      </w:pPr>
    </w:p>
    <w:p w14:paraId="3A1780F8" w14:textId="77777777" w:rsidR="00DB0A3F" w:rsidRPr="00950259" w:rsidRDefault="00DB0A3F" w:rsidP="00373CF9">
      <w:pPr>
        <w:widowControl w:val="0"/>
        <w:tabs>
          <w:tab w:val="left" w:pos="-720"/>
        </w:tabs>
        <w:suppressAutoHyphens/>
        <w:autoSpaceDE w:val="0"/>
        <w:autoSpaceDN w:val="0"/>
        <w:rPr>
          <w:rFonts w:cs="Arial"/>
          <w:spacing w:val="-3"/>
        </w:rPr>
      </w:pPr>
    </w:p>
    <w:p w14:paraId="7193BA95" w14:textId="77777777" w:rsidR="00373CF9" w:rsidRPr="00EB11EE" w:rsidRDefault="00373CF9" w:rsidP="00373CF9">
      <w:pPr>
        <w:pStyle w:val="Prrafodelista"/>
        <w:numPr>
          <w:ilvl w:val="1"/>
          <w:numId w:val="38"/>
        </w:numPr>
        <w:tabs>
          <w:tab w:val="left" w:pos="-720"/>
        </w:tabs>
        <w:suppressAutoHyphens/>
        <w:rPr>
          <w:rFonts w:ascii="Cambria" w:hAnsi="Cambria" w:cs="Arial"/>
          <w:b/>
          <w:spacing w:val="-3"/>
          <w:u w:val="single"/>
        </w:rPr>
      </w:pPr>
      <w:r w:rsidRPr="00EB11EE">
        <w:rPr>
          <w:rFonts w:ascii="Cambria" w:hAnsi="Cambria" w:cs="Arial"/>
          <w:b/>
          <w:spacing w:val="-3"/>
          <w:u w:val="single"/>
        </w:rPr>
        <w:lastRenderedPageBreak/>
        <w:t>SOMETIMIENTO A FUERO NACIONAL</w:t>
      </w:r>
    </w:p>
    <w:p w14:paraId="4B69E20F" w14:textId="77777777" w:rsidR="00373CF9" w:rsidRDefault="00373CF9" w:rsidP="00373CF9">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38124413" w14:textId="77777777" w:rsidR="00373CF9" w:rsidRDefault="00373CF9" w:rsidP="00373CF9">
      <w:pPr>
        <w:widowControl w:val="0"/>
        <w:tabs>
          <w:tab w:val="left" w:pos="-720"/>
        </w:tabs>
        <w:suppressAutoHyphens/>
        <w:autoSpaceDE w:val="0"/>
        <w:autoSpaceDN w:val="0"/>
        <w:rPr>
          <w:rFonts w:cs="Arial"/>
          <w:spacing w:val="-3"/>
        </w:rPr>
      </w:pPr>
    </w:p>
    <w:p w14:paraId="2FCA5296" w14:textId="77777777" w:rsidR="00373CF9" w:rsidRPr="00EB11EE" w:rsidRDefault="00373CF9" w:rsidP="00373CF9">
      <w:pPr>
        <w:pStyle w:val="Prrafodelista"/>
        <w:numPr>
          <w:ilvl w:val="1"/>
          <w:numId w:val="38"/>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7FCF1B7B" w14:textId="77777777" w:rsidR="00373CF9" w:rsidRDefault="00373CF9" w:rsidP="00373CF9">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04CF66C5" w14:textId="77777777" w:rsidR="00373CF9" w:rsidRDefault="00373CF9" w:rsidP="00373CF9">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23A6538F" w14:textId="77777777" w:rsidR="00373CF9" w:rsidRDefault="00373CF9" w:rsidP="00373CF9">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3EE04D12" w14:textId="77777777" w:rsidR="00373CF9" w:rsidRPr="00FC3842" w:rsidRDefault="00373CF9" w:rsidP="00373CF9">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3DF98740" w14:textId="77777777" w:rsidR="00373CF9" w:rsidRPr="00FC3842" w:rsidRDefault="00373CF9" w:rsidP="00373CF9">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28C688AE" w14:textId="77777777" w:rsidR="00373CF9" w:rsidRDefault="00373CF9" w:rsidP="00373CF9">
      <w:pPr>
        <w:widowControl w:val="0"/>
        <w:tabs>
          <w:tab w:val="left" w:pos="-720"/>
        </w:tabs>
        <w:suppressAutoHyphens/>
        <w:autoSpaceDE w:val="0"/>
        <w:autoSpaceDN w:val="0"/>
        <w:rPr>
          <w:lang w:val="es-ES_tradnl"/>
        </w:rPr>
      </w:pPr>
    </w:p>
    <w:p w14:paraId="63763A4C" w14:textId="77777777" w:rsidR="00373CF9" w:rsidRDefault="00373CF9" w:rsidP="00373CF9">
      <w:pPr>
        <w:spacing w:before="0" w:after="160" w:line="259" w:lineRule="auto"/>
        <w:jc w:val="left"/>
        <w:rPr>
          <w:lang w:val="es-ES_tradnl"/>
        </w:rPr>
      </w:pPr>
      <w:r>
        <w:rPr>
          <w:lang w:val="es-ES_tradnl"/>
        </w:rPr>
        <w:br w:type="page"/>
      </w:r>
    </w:p>
    <w:p w14:paraId="340043AD" w14:textId="77777777" w:rsidR="004E6AEE" w:rsidRPr="005018C5" w:rsidRDefault="004E6AEE" w:rsidP="004E6AEE">
      <w:pPr>
        <w:pStyle w:val="Prrafodelista"/>
        <w:numPr>
          <w:ilvl w:val="0"/>
          <w:numId w:val="38"/>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ECONÓMICA Y FINANCIERA</w:t>
      </w:r>
    </w:p>
    <w:p w14:paraId="09310E8E" w14:textId="77777777" w:rsidR="004E6AEE" w:rsidRPr="005018C5" w:rsidRDefault="004E6AEE" w:rsidP="004E6AEE">
      <w:pPr>
        <w:pStyle w:val="Prrafodelista"/>
        <w:numPr>
          <w:ilvl w:val="1"/>
          <w:numId w:val="38"/>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3A0814BC" w14:textId="77777777" w:rsidR="004E6AEE" w:rsidRPr="0074072E" w:rsidRDefault="004E6AEE" w:rsidP="004E6AEE">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4E6AEE" w:rsidRPr="0074072E" w14:paraId="2E90E5D8" w14:textId="77777777" w:rsidTr="003F78E2">
        <w:trPr>
          <w:trHeight w:val="378"/>
        </w:trPr>
        <w:tc>
          <w:tcPr>
            <w:tcW w:w="5415" w:type="dxa"/>
            <w:shd w:val="clear" w:color="auto" w:fill="auto"/>
            <w:vAlign w:val="center"/>
          </w:tcPr>
          <w:p w14:paraId="63103E25" w14:textId="77777777" w:rsidR="004E6AEE" w:rsidRDefault="004E6AEE" w:rsidP="003F78E2">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012D0715" w14:textId="77777777" w:rsidR="004E6AEE" w:rsidRPr="0074072E" w:rsidRDefault="004E6AEE" w:rsidP="003F78E2">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37756AD9" w14:textId="77777777" w:rsidR="004E6AEE" w:rsidRPr="0074072E" w:rsidRDefault="004E6AEE" w:rsidP="003F78E2">
            <w:pPr>
              <w:autoSpaceDE w:val="0"/>
              <w:autoSpaceDN w:val="0"/>
              <w:adjustRightInd w:val="0"/>
              <w:jc w:val="center"/>
              <w:rPr>
                <w:rFonts w:ascii="DejaVuSans-Bold" w:hAnsi="DejaVuSans-Bold" w:cs="DejaVuSans-Bold"/>
                <w:b/>
                <w:bCs/>
                <w:i/>
                <w:color w:val="000000"/>
              </w:rPr>
            </w:pPr>
          </w:p>
        </w:tc>
      </w:tr>
      <w:tr w:rsidR="004E6AEE" w:rsidRPr="0074072E" w14:paraId="77F2E638" w14:textId="77777777" w:rsidTr="003F78E2">
        <w:trPr>
          <w:trHeight w:val="412"/>
        </w:trPr>
        <w:tc>
          <w:tcPr>
            <w:tcW w:w="5415" w:type="dxa"/>
            <w:shd w:val="clear" w:color="auto" w:fill="auto"/>
            <w:vAlign w:val="center"/>
          </w:tcPr>
          <w:p w14:paraId="07CE5AB3" w14:textId="77777777" w:rsidR="004E6AEE" w:rsidRPr="0074072E" w:rsidRDefault="004E6AEE" w:rsidP="003F78E2">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127A4698" w14:textId="77777777" w:rsidR="004E6AEE" w:rsidRPr="0074072E" w:rsidRDefault="004E6AEE" w:rsidP="003F78E2">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3C76EA9B" w14:textId="77777777" w:rsidR="004E6AEE" w:rsidRDefault="004E6AEE" w:rsidP="004E6AEE">
      <w:pPr>
        <w:widowControl w:val="0"/>
        <w:tabs>
          <w:tab w:val="left" w:pos="-720"/>
        </w:tabs>
        <w:suppressAutoHyphens/>
        <w:autoSpaceDE w:val="0"/>
        <w:autoSpaceDN w:val="0"/>
        <w:rPr>
          <w:rFonts w:cs="Arial"/>
          <w:spacing w:val="-3"/>
        </w:rPr>
      </w:pPr>
    </w:p>
    <w:p w14:paraId="39130451" w14:textId="77777777" w:rsidR="004E6AEE" w:rsidRDefault="004E6AEE" w:rsidP="004E6AEE">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29996042" w14:textId="77777777" w:rsidR="004E6AEE" w:rsidRPr="0074072E" w:rsidRDefault="004E6AEE" w:rsidP="004E6AEE">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7C0E8CBB" w14:textId="77777777" w:rsidR="004E6AEE" w:rsidRPr="0074072E" w:rsidRDefault="004E6AEE" w:rsidP="004E6AE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5539CA15" w14:textId="77777777" w:rsidR="004E6AEE" w:rsidRPr="0074072E" w:rsidRDefault="004E6AEE" w:rsidP="004E6AE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250A740D" w14:textId="77777777" w:rsidR="004E6AEE" w:rsidRDefault="004E6AEE" w:rsidP="004E6AE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1D12EA32" w14:textId="77777777" w:rsidR="004E6AEE" w:rsidRDefault="004E6AEE" w:rsidP="004E6AEE">
      <w:pPr>
        <w:spacing w:before="0" w:after="160" w:line="259" w:lineRule="auto"/>
        <w:jc w:val="left"/>
        <w:rPr>
          <w:rFonts w:cs="Arial"/>
          <w:spacing w:val="-3"/>
        </w:rPr>
      </w:pPr>
      <w:r>
        <w:rPr>
          <w:rFonts w:cs="Arial"/>
          <w:spacing w:val="-3"/>
        </w:rPr>
        <w:br w:type="page"/>
      </w:r>
    </w:p>
    <w:p w14:paraId="557AC213" w14:textId="77777777" w:rsidR="004E6AEE" w:rsidRPr="005018C5" w:rsidRDefault="004E6AEE" w:rsidP="004E6AEE">
      <w:pPr>
        <w:pStyle w:val="Prrafodelista"/>
        <w:numPr>
          <w:ilvl w:val="0"/>
          <w:numId w:val="38"/>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1B5D54A3" w14:textId="77777777" w:rsidR="00470E59" w:rsidRPr="005018C5" w:rsidRDefault="00470E59" w:rsidP="00470E59">
      <w:pPr>
        <w:pStyle w:val="Prrafodelista"/>
        <w:numPr>
          <w:ilvl w:val="1"/>
          <w:numId w:val="38"/>
        </w:numPr>
        <w:tabs>
          <w:tab w:val="left" w:pos="-720"/>
        </w:tabs>
        <w:suppressAutoHyphens/>
        <w:rPr>
          <w:rFonts w:ascii="Cambria" w:hAnsi="Cambria" w:cs="Arial"/>
          <w:b/>
          <w:spacing w:val="-3"/>
          <w:u w:val="single"/>
        </w:rPr>
      </w:pPr>
      <w:r>
        <w:rPr>
          <w:rFonts w:ascii="Cambria" w:hAnsi="Cambria" w:cs="Arial"/>
          <w:b/>
          <w:spacing w:val="-3"/>
          <w:u w:val="single"/>
        </w:rPr>
        <w:t>RELACIÓN MATERIALES OBJETO DE CONTRATO</w:t>
      </w:r>
    </w:p>
    <w:p w14:paraId="6684A3CA" w14:textId="77777777" w:rsidR="00470E59" w:rsidRDefault="00470E59" w:rsidP="00470E59">
      <w:pPr>
        <w:widowControl w:val="0"/>
        <w:tabs>
          <w:tab w:val="left" w:pos="-720"/>
        </w:tabs>
        <w:suppressAutoHyphens/>
        <w:autoSpaceDE w:val="0"/>
        <w:autoSpaceDN w:val="0"/>
        <w:rPr>
          <w:rFonts w:cs="Arial"/>
          <w:spacing w:val="-3"/>
        </w:rPr>
      </w:pPr>
      <w:r w:rsidRPr="007A449F">
        <w:rPr>
          <w:rFonts w:cs="Arial"/>
          <w:spacing w:val="-3"/>
        </w:rPr>
        <w:t xml:space="preserve">A continuación, se relacionan los materiales </w:t>
      </w:r>
      <w:r>
        <w:rPr>
          <w:rFonts w:cs="Arial"/>
          <w:spacing w:val="-3"/>
        </w:rPr>
        <w:t xml:space="preserve">ofertados </w:t>
      </w:r>
      <w:r w:rsidRPr="007A449F">
        <w:rPr>
          <w:rFonts w:cs="Arial"/>
          <w:spacing w:val="-3"/>
        </w:rPr>
        <w:t>indicando marca y modelo</w:t>
      </w:r>
      <w:r>
        <w:rPr>
          <w:rFonts w:cs="Arial"/>
          <w:spacing w:val="-3"/>
        </w:rPr>
        <w:t xml:space="preserve"> con su descripción y fotografía (NO SERÁ NECESARIO EN CASO DE APORTAR FICHA TÉCNICA):</w:t>
      </w:r>
    </w:p>
    <w:tbl>
      <w:tblPr>
        <w:tblStyle w:val="Tablaconcuadrcula"/>
        <w:tblW w:w="0" w:type="auto"/>
        <w:tblLook w:val="04A0" w:firstRow="1" w:lastRow="0" w:firstColumn="1" w:lastColumn="0" w:noHBand="0" w:noVBand="1"/>
      </w:tblPr>
      <w:tblGrid>
        <w:gridCol w:w="2376"/>
        <w:gridCol w:w="1843"/>
        <w:gridCol w:w="2669"/>
        <w:gridCol w:w="2456"/>
      </w:tblGrid>
      <w:tr w:rsidR="00470E59" w:rsidRPr="007A449F" w14:paraId="4B92EBAD" w14:textId="77777777" w:rsidTr="00A64533">
        <w:tc>
          <w:tcPr>
            <w:tcW w:w="2376" w:type="dxa"/>
          </w:tcPr>
          <w:p w14:paraId="6B529228" w14:textId="77777777" w:rsidR="00470E59" w:rsidRPr="007A449F" w:rsidRDefault="00470E59" w:rsidP="00A64533">
            <w:pPr>
              <w:autoSpaceDE w:val="0"/>
              <w:autoSpaceDN w:val="0"/>
              <w:adjustRightInd w:val="0"/>
              <w:rPr>
                <w:rFonts w:cs="Arial"/>
                <w:b/>
                <w:spacing w:val="-3"/>
              </w:rPr>
            </w:pPr>
            <w:r w:rsidRPr="007A449F">
              <w:rPr>
                <w:rFonts w:cs="Arial"/>
                <w:b/>
                <w:spacing w:val="-3"/>
              </w:rPr>
              <w:t>MATERIAL</w:t>
            </w:r>
          </w:p>
        </w:tc>
        <w:tc>
          <w:tcPr>
            <w:tcW w:w="1843" w:type="dxa"/>
          </w:tcPr>
          <w:p w14:paraId="59BDF89F" w14:textId="77777777" w:rsidR="00470E59" w:rsidRPr="007A449F" w:rsidRDefault="00470E59" w:rsidP="00A64533">
            <w:pPr>
              <w:autoSpaceDE w:val="0"/>
              <w:autoSpaceDN w:val="0"/>
              <w:adjustRightInd w:val="0"/>
              <w:rPr>
                <w:rFonts w:cs="Arial"/>
                <w:b/>
                <w:spacing w:val="-3"/>
              </w:rPr>
            </w:pPr>
            <w:r w:rsidRPr="007A449F">
              <w:rPr>
                <w:rFonts w:cs="Arial"/>
                <w:b/>
                <w:spacing w:val="-3"/>
              </w:rPr>
              <w:t>MARCA</w:t>
            </w:r>
            <w:r>
              <w:rPr>
                <w:rFonts w:cs="Arial"/>
                <w:b/>
                <w:spacing w:val="-3"/>
              </w:rPr>
              <w:t xml:space="preserve"> Y MODELO</w:t>
            </w:r>
          </w:p>
        </w:tc>
        <w:tc>
          <w:tcPr>
            <w:tcW w:w="2669" w:type="dxa"/>
          </w:tcPr>
          <w:p w14:paraId="67F7E1C6" w14:textId="77777777" w:rsidR="00470E59" w:rsidRPr="007A449F" w:rsidRDefault="00470E59" w:rsidP="00A64533">
            <w:pPr>
              <w:autoSpaceDE w:val="0"/>
              <w:autoSpaceDN w:val="0"/>
              <w:adjustRightInd w:val="0"/>
              <w:rPr>
                <w:rFonts w:cs="Arial"/>
                <w:b/>
                <w:spacing w:val="-3"/>
              </w:rPr>
            </w:pPr>
            <w:r>
              <w:rPr>
                <w:rFonts w:cs="Arial"/>
                <w:b/>
                <w:spacing w:val="-3"/>
              </w:rPr>
              <w:t>DESCRIPCIÓN Y FOTOGRAFÍA</w:t>
            </w:r>
          </w:p>
        </w:tc>
        <w:tc>
          <w:tcPr>
            <w:tcW w:w="2456" w:type="dxa"/>
          </w:tcPr>
          <w:p w14:paraId="2B9D45FE" w14:textId="77777777" w:rsidR="00470E59" w:rsidRPr="007A449F" w:rsidRDefault="00470E59" w:rsidP="00A64533">
            <w:pPr>
              <w:autoSpaceDE w:val="0"/>
              <w:autoSpaceDN w:val="0"/>
              <w:adjustRightInd w:val="0"/>
              <w:rPr>
                <w:rFonts w:cs="Arial"/>
                <w:b/>
                <w:spacing w:val="-3"/>
              </w:rPr>
            </w:pPr>
            <w:r w:rsidRPr="007A449F">
              <w:rPr>
                <w:rFonts w:cs="Arial"/>
                <w:b/>
                <w:spacing w:val="-3"/>
              </w:rPr>
              <w:t>FICHA TÉCNICA ADJUNTA</w:t>
            </w:r>
          </w:p>
        </w:tc>
      </w:tr>
      <w:tr w:rsidR="00470E59" w:rsidRPr="007A449F" w14:paraId="24C382A0" w14:textId="77777777" w:rsidTr="00A64533">
        <w:tc>
          <w:tcPr>
            <w:tcW w:w="9344" w:type="dxa"/>
            <w:gridSpan w:val="4"/>
          </w:tcPr>
          <w:p w14:paraId="78385937" w14:textId="3DDD3B0B" w:rsidR="00470E59" w:rsidRPr="007A449F" w:rsidRDefault="00470E59" w:rsidP="00A64533">
            <w:pPr>
              <w:autoSpaceDE w:val="0"/>
              <w:autoSpaceDN w:val="0"/>
              <w:adjustRightInd w:val="0"/>
              <w:rPr>
                <w:rFonts w:cs="Arial"/>
                <w:b/>
                <w:spacing w:val="-3"/>
              </w:rPr>
            </w:pPr>
            <w:r>
              <w:rPr>
                <w:rFonts w:cs="Arial"/>
                <w:b/>
                <w:spacing w:val="-3"/>
              </w:rPr>
              <w:t>LOTE Nº1: MORTERO SECO EN SILO</w:t>
            </w:r>
          </w:p>
        </w:tc>
      </w:tr>
      <w:tr w:rsidR="00470E59" w:rsidRPr="007A449F" w14:paraId="0D43E421" w14:textId="77777777" w:rsidTr="00A64533">
        <w:tc>
          <w:tcPr>
            <w:tcW w:w="2376" w:type="dxa"/>
          </w:tcPr>
          <w:p w14:paraId="5E6833D9" w14:textId="18E4E1EE" w:rsidR="00470E59" w:rsidRPr="007A449F" w:rsidRDefault="00470E59" w:rsidP="00470E59">
            <w:pPr>
              <w:widowControl w:val="0"/>
              <w:suppressAutoHyphens/>
              <w:autoSpaceDE w:val="0"/>
              <w:autoSpaceDN w:val="0"/>
              <w:rPr>
                <w:rFonts w:eastAsia="Calibri" w:cs="Arial"/>
                <w:lang w:val="es-ES_tradnl"/>
              </w:rPr>
            </w:pPr>
            <w:r w:rsidRPr="003661DD">
              <w:rPr>
                <w:rFonts w:asciiTheme="majorHAnsi" w:eastAsia="Calibri" w:hAnsiTheme="majorHAnsi" w:cs="Arial"/>
                <w:szCs w:val="18"/>
                <w:lang w:val="es-ES_tradnl" w:eastAsia="en-US"/>
              </w:rPr>
              <w:t>Mortero seco M-5</w:t>
            </w:r>
          </w:p>
        </w:tc>
        <w:tc>
          <w:tcPr>
            <w:tcW w:w="1843" w:type="dxa"/>
          </w:tcPr>
          <w:p w14:paraId="5E99EA2A" w14:textId="77777777" w:rsidR="00470E59" w:rsidRPr="007A449F" w:rsidRDefault="00470E59" w:rsidP="00470E59">
            <w:pPr>
              <w:autoSpaceDE w:val="0"/>
              <w:autoSpaceDN w:val="0"/>
              <w:adjustRightInd w:val="0"/>
              <w:rPr>
                <w:rFonts w:cs="Arial"/>
                <w:spacing w:val="-3"/>
              </w:rPr>
            </w:pPr>
          </w:p>
        </w:tc>
        <w:tc>
          <w:tcPr>
            <w:tcW w:w="2669" w:type="dxa"/>
          </w:tcPr>
          <w:p w14:paraId="51B94165" w14:textId="77777777" w:rsidR="00470E59" w:rsidRPr="007A449F" w:rsidRDefault="00470E59" w:rsidP="00470E59">
            <w:pPr>
              <w:autoSpaceDE w:val="0"/>
              <w:autoSpaceDN w:val="0"/>
              <w:adjustRightInd w:val="0"/>
              <w:rPr>
                <w:rFonts w:cs="Arial"/>
                <w:spacing w:val="-3"/>
              </w:rPr>
            </w:pPr>
          </w:p>
        </w:tc>
        <w:tc>
          <w:tcPr>
            <w:tcW w:w="2456" w:type="dxa"/>
          </w:tcPr>
          <w:p w14:paraId="4B0EAE5C" w14:textId="77777777" w:rsidR="00470E59" w:rsidRPr="007A449F" w:rsidRDefault="00470E59" w:rsidP="00470E59">
            <w:pPr>
              <w:jc w:val="center"/>
              <w:rPr>
                <w:rFonts w:cs="Arial"/>
                <w:spacing w:val="-3"/>
              </w:rPr>
            </w:pPr>
            <w:r w:rsidRPr="007A449F">
              <w:rPr>
                <w:rFonts w:cs="Arial"/>
                <w:spacing w:val="-3"/>
              </w:rPr>
              <w:t xml:space="preserve">SÍ   </w:t>
            </w:r>
            <w:sdt>
              <w:sdtPr>
                <w:rPr>
                  <w:rFonts w:cs="Arial"/>
                  <w:spacing w:val="-3"/>
                </w:rPr>
                <w:id w:val="1670605118"/>
                <w14:checkbox>
                  <w14:checked w14:val="0"/>
                  <w14:checkedState w14:val="2612" w14:font="MS Gothic"/>
                  <w14:uncheckedState w14:val="2610" w14:font="MS Gothic"/>
                </w14:checkbox>
              </w:sdtPr>
              <w:sdtEndPr/>
              <w:sdtContent>
                <w:r w:rsidRPr="007A449F">
                  <w:rPr>
                    <w:rFonts w:ascii="MS Mincho" w:eastAsia="MS Mincho" w:hAnsi="MS Mincho" w:cs="MS Mincho" w:hint="eastAsia"/>
                    <w:spacing w:val="-3"/>
                  </w:rPr>
                  <w:t>☐</w:t>
                </w:r>
              </w:sdtContent>
            </w:sdt>
          </w:p>
        </w:tc>
      </w:tr>
      <w:tr w:rsidR="00470E59" w:rsidRPr="007A449F" w14:paraId="2AE86D9E" w14:textId="77777777" w:rsidTr="00A64533">
        <w:tc>
          <w:tcPr>
            <w:tcW w:w="2376" w:type="dxa"/>
            <w:tcBorders>
              <w:bottom w:val="single" w:sz="4" w:space="0" w:color="auto"/>
            </w:tcBorders>
          </w:tcPr>
          <w:p w14:paraId="00937E43" w14:textId="1FBC1ACA" w:rsidR="00470E59" w:rsidRPr="007A449F" w:rsidRDefault="00470E59" w:rsidP="00470E59">
            <w:pPr>
              <w:widowControl w:val="0"/>
              <w:suppressAutoHyphens/>
              <w:autoSpaceDE w:val="0"/>
              <w:autoSpaceDN w:val="0"/>
              <w:rPr>
                <w:rFonts w:eastAsia="Calibri" w:cs="Arial"/>
                <w:lang w:val="es-ES_tradnl"/>
              </w:rPr>
            </w:pPr>
            <w:r w:rsidRPr="003661DD">
              <w:rPr>
                <w:rFonts w:asciiTheme="majorHAnsi" w:eastAsia="Calibri" w:hAnsiTheme="majorHAnsi" w:cs="Arial"/>
                <w:szCs w:val="18"/>
                <w:lang w:val="es-ES_tradnl" w:eastAsia="en-US"/>
              </w:rPr>
              <w:t>Mortero seco M-7,5</w:t>
            </w:r>
          </w:p>
        </w:tc>
        <w:tc>
          <w:tcPr>
            <w:tcW w:w="1843" w:type="dxa"/>
            <w:tcBorders>
              <w:bottom w:val="single" w:sz="4" w:space="0" w:color="auto"/>
            </w:tcBorders>
          </w:tcPr>
          <w:p w14:paraId="355F93A0" w14:textId="77777777" w:rsidR="00470E59" w:rsidRPr="007A449F" w:rsidRDefault="00470E59" w:rsidP="00470E59">
            <w:pPr>
              <w:autoSpaceDE w:val="0"/>
              <w:autoSpaceDN w:val="0"/>
              <w:adjustRightInd w:val="0"/>
              <w:rPr>
                <w:rFonts w:cs="Arial"/>
                <w:spacing w:val="-3"/>
              </w:rPr>
            </w:pPr>
          </w:p>
        </w:tc>
        <w:tc>
          <w:tcPr>
            <w:tcW w:w="2669" w:type="dxa"/>
            <w:tcBorders>
              <w:bottom w:val="single" w:sz="4" w:space="0" w:color="auto"/>
            </w:tcBorders>
          </w:tcPr>
          <w:p w14:paraId="2EAF3F50" w14:textId="77777777" w:rsidR="00470E59" w:rsidRPr="007A449F" w:rsidRDefault="00470E59" w:rsidP="00470E59">
            <w:pPr>
              <w:autoSpaceDE w:val="0"/>
              <w:autoSpaceDN w:val="0"/>
              <w:adjustRightInd w:val="0"/>
              <w:rPr>
                <w:rFonts w:cs="Arial"/>
                <w:spacing w:val="-3"/>
              </w:rPr>
            </w:pPr>
          </w:p>
        </w:tc>
        <w:tc>
          <w:tcPr>
            <w:tcW w:w="2456" w:type="dxa"/>
            <w:tcBorders>
              <w:bottom w:val="single" w:sz="4" w:space="0" w:color="auto"/>
            </w:tcBorders>
          </w:tcPr>
          <w:p w14:paraId="141CAB68" w14:textId="77777777" w:rsidR="00470E59" w:rsidRPr="007A449F" w:rsidRDefault="00470E59" w:rsidP="00470E59">
            <w:pPr>
              <w:jc w:val="center"/>
            </w:pPr>
            <w:r w:rsidRPr="007A449F">
              <w:rPr>
                <w:rFonts w:cs="Arial"/>
                <w:spacing w:val="-3"/>
              </w:rPr>
              <w:t xml:space="preserve">SÍ   </w:t>
            </w:r>
            <w:sdt>
              <w:sdtPr>
                <w:rPr>
                  <w:rFonts w:cs="Arial"/>
                  <w:spacing w:val="-3"/>
                </w:rPr>
                <w:id w:val="-723531504"/>
                <w14:checkbox>
                  <w14:checked w14:val="0"/>
                  <w14:checkedState w14:val="2612" w14:font="MS Gothic"/>
                  <w14:uncheckedState w14:val="2610" w14:font="MS Gothic"/>
                </w14:checkbox>
              </w:sdtPr>
              <w:sdtEndPr/>
              <w:sdtContent>
                <w:r w:rsidRPr="007A449F">
                  <w:rPr>
                    <w:rFonts w:ascii="MS Mincho" w:eastAsia="MS Mincho" w:hAnsi="MS Mincho" w:cs="MS Mincho" w:hint="eastAsia"/>
                    <w:spacing w:val="-3"/>
                  </w:rPr>
                  <w:t>☐</w:t>
                </w:r>
              </w:sdtContent>
            </w:sdt>
          </w:p>
        </w:tc>
      </w:tr>
      <w:tr w:rsidR="00470E59" w:rsidRPr="007A449F" w14:paraId="00E5E263" w14:textId="77777777" w:rsidTr="00A64533">
        <w:tc>
          <w:tcPr>
            <w:tcW w:w="9344" w:type="dxa"/>
            <w:gridSpan w:val="4"/>
          </w:tcPr>
          <w:p w14:paraId="62BCD28A" w14:textId="0464DE81" w:rsidR="00470E59" w:rsidRPr="007A449F" w:rsidRDefault="00470E59" w:rsidP="00470E59">
            <w:pPr>
              <w:autoSpaceDE w:val="0"/>
              <w:autoSpaceDN w:val="0"/>
              <w:adjustRightInd w:val="0"/>
              <w:rPr>
                <w:rFonts w:cs="Arial"/>
                <w:b/>
                <w:spacing w:val="-3"/>
              </w:rPr>
            </w:pPr>
            <w:r>
              <w:rPr>
                <w:rFonts w:cs="Arial"/>
                <w:b/>
                <w:spacing w:val="-3"/>
              </w:rPr>
              <w:t>LOTE Nº2: MORTERO Y YESO EN SACOS</w:t>
            </w:r>
          </w:p>
        </w:tc>
      </w:tr>
      <w:tr w:rsidR="00470E59" w:rsidRPr="007A449F" w14:paraId="1A8211EE" w14:textId="77777777" w:rsidTr="00470E59">
        <w:tc>
          <w:tcPr>
            <w:tcW w:w="2376" w:type="dxa"/>
          </w:tcPr>
          <w:p w14:paraId="31C20467" w14:textId="616125FB" w:rsidR="00470E59" w:rsidRPr="007A449F" w:rsidRDefault="00470E59" w:rsidP="00470E59">
            <w:pPr>
              <w:widowControl w:val="0"/>
              <w:suppressAutoHyphens/>
              <w:autoSpaceDE w:val="0"/>
              <w:autoSpaceDN w:val="0"/>
              <w:rPr>
                <w:rFonts w:eastAsia="Calibri" w:cs="Arial"/>
                <w:lang w:val="es-ES_tradnl"/>
              </w:rPr>
            </w:pPr>
            <w:r w:rsidRPr="00EB07E9">
              <w:rPr>
                <w:rFonts w:asciiTheme="majorHAnsi" w:eastAsia="Calibri" w:hAnsiTheme="majorHAnsi" w:cs="Arial"/>
                <w:szCs w:val="18"/>
                <w:lang w:val="es-ES_tradnl" w:eastAsia="en-US"/>
              </w:rPr>
              <w:t>Mortero de proyección</w:t>
            </w:r>
          </w:p>
        </w:tc>
        <w:tc>
          <w:tcPr>
            <w:tcW w:w="1843" w:type="dxa"/>
          </w:tcPr>
          <w:p w14:paraId="7B2FB5E0" w14:textId="77777777" w:rsidR="00470E59" w:rsidRPr="007A449F" w:rsidRDefault="00470E59" w:rsidP="00470E59">
            <w:pPr>
              <w:autoSpaceDE w:val="0"/>
              <w:autoSpaceDN w:val="0"/>
              <w:adjustRightInd w:val="0"/>
              <w:rPr>
                <w:rFonts w:cs="Arial"/>
                <w:spacing w:val="-3"/>
              </w:rPr>
            </w:pPr>
          </w:p>
        </w:tc>
        <w:tc>
          <w:tcPr>
            <w:tcW w:w="2669" w:type="dxa"/>
          </w:tcPr>
          <w:p w14:paraId="70613B62" w14:textId="77777777" w:rsidR="00470E59" w:rsidRPr="007A449F" w:rsidRDefault="00470E59" w:rsidP="00470E59">
            <w:pPr>
              <w:autoSpaceDE w:val="0"/>
              <w:autoSpaceDN w:val="0"/>
              <w:adjustRightInd w:val="0"/>
              <w:rPr>
                <w:rFonts w:cs="Arial"/>
                <w:spacing w:val="-3"/>
              </w:rPr>
            </w:pPr>
          </w:p>
        </w:tc>
        <w:tc>
          <w:tcPr>
            <w:tcW w:w="2456" w:type="dxa"/>
          </w:tcPr>
          <w:p w14:paraId="5D302180" w14:textId="77777777" w:rsidR="00470E59" w:rsidRPr="007A449F" w:rsidRDefault="00470E59" w:rsidP="00470E59">
            <w:pPr>
              <w:autoSpaceDE w:val="0"/>
              <w:autoSpaceDN w:val="0"/>
              <w:adjustRightInd w:val="0"/>
              <w:jc w:val="center"/>
              <w:rPr>
                <w:rFonts w:cs="Arial"/>
                <w:spacing w:val="-3"/>
              </w:rPr>
            </w:pPr>
            <w:r w:rsidRPr="007A449F">
              <w:rPr>
                <w:rFonts w:cs="Arial"/>
                <w:spacing w:val="-3"/>
              </w:rPr>
              <w:t xml:space="preserve">SÍ   </w:t>
            </w:r>
            <w:sdt>
              <w:sdtPr>
                <w:rPr>
                  <w:rFonts w:cs="Arial"/>
                  <w:spacing w:val="-3"/>
                </w:rPr>
                <w:id w:val="799572783"/>
                <w14:checkbox>
                  <w14:checked w14:val="0"/>
                  <w14:checkedState w14:val="2612" w14:font="MS Gothic"/>
                  <w14:uncheckedState w14:val="2610" w14:font="MS Gothic"/>
                </w14:checkbox>
              </w:sdtPr>
              <w:sdtEndPr/>
              <w:sdtContent>
                <w:r w:rsidRPr="007A449F">
                  <w:rPr>
                    <w:rFonts w:ascii="MS Mincho" w:eastAsia="MS Mincho" w:hAnsi="MS Mincho" w:cs="MS Mincho" w:hint="eastAsia"/>
                    <w:spacing w:val="-3"/>
                  </w:rPr>
                  <w:t>☐</w:t>
                </w:r>
              </w:sdtContent>
            </w:sdt>
          </w:p>
        </w:tc>
      </w:tr>
      <w:tr w:rsidR="00470E59" w:rsidRPr="007A449F" w14:paraId="14C646BB" w14:textId="77777777" w:rsidTr="00470E59">
        <w:tc>
          <w:tcPr>
            <w:tcW w:w="2376" w:type="dxa"/>
          </w:tcPr>
          <w:p w14:paraId="03554FC4" w14:textId="66FAF7E8" w:rsidR="00470E59" w:rsidRPr="007A449F" w:rsidRDefault="00470E59" w:rsidP="00470E59">
            <w:pPr>
              <w:widowControl w:val="0"/>
              <w:suppressAutoHyphens/>
              <w:autoSpaceDE w:val="0"/>
              <w:autoSpaceDN w:val="0"/>
              <w:rPr>
                <w:rFonts w:eastAsia="Calibri" w:cs="Arial"/>
                <w:lang w:val="es-ES_tradnl"/>
              </w:rPr>
            </w:pPr>
            <w:r w:rsidRPr="00EB07E9">
              <w:rPr>
                <w:rFonts w:asciiTheme="majorHAnsi" w:eastAsia="Calibri" w:hAnsiTheme="majorHAnsi" w:cs="Arial"/>
                <w:szCs w:val="18"/>
                <w:lang w:val="es-ES_tradnl" w:eastAsia="en-US"/>
              </w:rPr>
              <w:t>Mortero de yeso para proyectar</w:t>
            </w:r>
          </w:p>
        </w:tc>
        <w:tc>
          <w:tcPr>
            <w:tcW w:w="1843" w:type="dxa"/>
          </w:tcPr>
          <w:p w14:paraId="7AE1B651" w14:textId="77777777" w:rsidR="00470E59" w:rsidRPr="007A449F" w:rsidRDefault="00470E59" w:rsidP="00470E59">
            <w:pPr>
              <w:autoSpaceDE w:val="0"/>
              <w:autoSpaceDN w:val="0"/>
              <w:adjustRightInd w:val="0"/>
              <w:rPr>
                <w:rFonts w:cs="Arial"/>
                <w:spacing w:val="-3"/>
              </w:rPr>
            </w:pPr>
          </w:p>
        </w:tc>
        <w:tc>
          <w:tcPr>
            <w:tcW w:w="2669" w:type="dxa"/>
          </w:tcPr>
          <w:p w14:paraId="401C3066" w14:textId="77777777" w:rsidR="00470E59" w:rsidRPr="007A449F" w:rsidRDefault="00470E59" w:rsidP="00470E59">
            <w:pPr>
              <w:autoSpaceDE w:val="0"/>
              <w:autoSpaceDN w:val="0"/>
              <w:adjustRightInd w:val="0"/>
              <w:rPr>
                <w:rFonts w:cs="Arial"/>
                <w:spacing w:val="-3"/>
              </w:rPr>
            </w:pPr>
          </w:p>
        </w:tc>
        <w:tc>
          <w:tcPr>
            <w:tcW w:w="2456" w:type="dxa"/>
          </w:tcPr>
          <w:p w14:paraId="147983E9" w14:textId="7D3233C8" w:rsidR="00470E59" w:rsidRPr="007A449F" w:rsidRDefault="00470E59" w:rsidP="00470E59">
            <w:pPr>
              <w:autoSpaceDE w:val="0"/>
              <w:autoSpaceDN w:val="0"/>
              <w:adjustRightInd w:val="0"/>
              <w:jc w:val="center"/>
              <w:rPr>
                <w:rFonts w:cs="Arial"/>
                <w:spacing w:val="-3"/>
              </w:rPr>
            </w:pPr>
            <w:r w:rsidRPr="00493845">
              <w:rPr>
                <w:rFonts w:cs="Arial"/>
                <w:spacing w:val="-3"/>
              </w:rPr>
              <w:t xml:space="preserve">SÍ   </w:t>
            </w:r>
            <w:sdt>
              <w:sdtPr>
                <w:rPr>
                  <w:rFonts w:cs="Arial"/>
                  <w:spacing w:val="-3"/>
                </w:rPr>
                <w:id w:val="2090959620"/>
                <w14:checkbox>
                  <w14:checked w14:val="0"/>
                  <w14:checkedState w14:val="2612" w14:font="MS Gothic"/>
                  <w14:uncheckedState w14:val="2610" w14:font="MS Gothic"/>
                </w14:checkbox>
              </w:sdtPr>
              <w:sdtEndPr/>
              <w:sdtContent>
                <w:r w:rsidRPr="00493845">
                  <w:rPr>
                    <w:rFonts w:ascii="MS Mincho" w:eastAsia="MS Mincho" w:hAnsi="MS Mincho" w:cs="MS Mincho" w:hint="eastAsia"/>
                    <w:spacing w:val="-3"/>
                  </w:rPr>
                  <w:t>☐</w:t>
                </w:r>
              </w:sdtContent>
            </w:sdt>
          </w:p>
        </w:tc>
      </w:tr>
      <w:tr w:rsidR="00470E59" w:rsidRPr="007A449F" w14:paraId="18D9AE12" w14:textId="77777777" w:rsidTr="00470E59">
        <w:tc>
          <w:tcPr>
            <w:tcW w:w="2376" w:type="dxa"/>
          </w:tcPr>
          <w:p w14:paraId="20D33D66" w14:textId="4505646F" w:rsidR="00470E59" w:rsidRPr="007A449F" w:rsidRDefault="00470E59" w:rsidP="00470E59">
            <w:pPr>
              <w:widowControl w:val="0"/>
              <w:suppressAutoHyphens/>
              <w:autoSpaceDE w:val="0"/>
              <w:autoSpaceDN w:val="0"/>
              <w:rPr>
                <w:rFonts w:eastAsia="Calibri" w:cs="Arial"/>
                <w:lang w:val="es-ES_tradnl"/>
              </w:rPr>
            </w:pPr>
            <w:r w:rsidRPr="00EB07E9">
              <w:rPr>
                <w:rFonts w:asciiTheme="majorHAnsi" w:eastAsia="Calibri" w:hAnsiTheme="majorHAnsi" w:cs="Arial"/>
                <w:szCs w:val="18"/>
                <w:lang w:val="es-ES_tradnl" w:eastAsia="en-US"/>
              </w:rPr>
              <w:t>Yeso fino de acabado</w:t>
            </w:r>
          </w:p>
        </w:tc>
        <w:tc>
          <w:tcPr>
            <w:tcW w:w="1843" w:type="dxa"/>
          </w:tcPr>
          <w:p w14:paraId="62E73531" w14:textId="77777777" w:rsidR="00470E59" w:rsidRPr="007A449F" w:rsidRDefault="00470E59" w:rsidP="00470E59">
            <w:pPr>
              <w:autoSpaceDE w:val="0"/>
              <w:autoSpaceDN w:val="0"/>
              <w:adjustRightInd w:val="0"/>
              <w:rPr>
                <w:rFonts w:cs="Arial"/>
                <w:spacing w:val="-3"/>
              </w:rPr>
            </w:pPr>
          </w:p>
        </w:tc>
        <w:tc>
          <w:tcPr>
            <w:tcW w:w="2669" w:type="dxa"/>
          </w:tcPr>
          <w:p w14:paraId="5AF0800D" w14:textId="77777777" w:rsidR="00470E59" w:rsidRPr="007A449F" w:rsidRDefault="00470E59" w:rsidP="00470E59">
            <w:pPr>
              <w:autoSpaceDE w:val="0"/>
              <w:autoSpaceDN w:val="0"/>
              <w:adjustRightInd w:val="0"/>
              <w:rPr>
                <w:rFonts w:cs="Arial"/>
                <w:spacing w:val="-3"/>
              </w:rPr>
            </w:pPr>
          </w:p>
        </w:tc>
        <w:tc>
          <w:tcPr>
            <w:tcW w:w="2456" w:type="dxa"/>
          </w:tcPr>
          <w:p w14:paraId="576D5819" w14:textId="01798B9C" w:rsidR="00470E59" w:rsidRPr="007A449F" w:rsidRDefault="00470E59" w:rsidP="00470E59">
            <w:pPr>
              <w:autoSpaceDE w:val="0"/>
              <w:autoSpaceDN w:val="0"/>
              <w:adjustRightInd w:val="0"/>
              <w:jc w:val="center"/>
              <w:rPr>
                <w:rFonts w:cs="Arial"/>
                <w:spacing w:val="-3"/>
              </w:rPr>
            </w:pPr>
            <w:r w:rsidRPr="00493845">
              <w:rPr>
                <w:rFonts w:cs="Arial"/>
                <w:spacing w:val="-3"/>
              </w:rPr>
              <w:t xml:space="preserve">SÍ   </w:t>
            </w:r>
            <w:sdt>
              <w:sdtPr>
                <w:rPr>
                  <w:rFonts w:cs="Arial"/>
                  <w:spacing w:val="-3"/>
                </w:rPr>
                <w:id w:val="334661507"/>
                <w14:checkbox>
                  <w14:checked w14:val="0"/>
                  <w14:checkedState w14:val="2612" w14:font="MS Gothic"/>
                  <w14:uncheckedState w14:val="2610" w14:font="MS Gothic"/>
                </w14:checkbox>
              </w:sdtPr>
              <w:sdtEndPr/>
              <w:sdtContent>
                <w:r w:rsidRPr="00493845">
                  <w:rPr>
                    <w:rFonts w:ascii="MS Mincho" w:eastAsia="MS Mincho" w:hAnsi="MS Mincho" w:cs="MS Mincho" w:hint="eastAsia"/>
                    <w:spacing w:val="-3"/>
                  </w:rPr>
                  <w:t>☐</w:t>
                </w:r>
              </w:sdtContent>
            </w:sdt>
          </w:p>
        </w:tc>
      </w:tr>
      <w:tr w:rsidR="00470E59" w:rsidRPr="007A449F" w14:paraId="2A9458F3" w14:textId="77777777" w:rsidTr="00A64533">
        <w:tc>
          <w:tcPr>
            <w:tcW w:w="2376" w:type="dxa"/>
          </w:tcPr>
          <w:p w14:paraId="64D3D350" w14:textId="7AEAD867" w:rsidR="00470E59" w:rsidRPr="007A449F" w:rsidRDefault="00470E59" w:rsidP="00470E59">
            <w:pPr>
              <w:widowControl w:val="0"/>
              <w:suppressAutoHyphens/>
              <w:autoSpaceDE w:val="0"/>
              <w:autoSpaceDN w:val="0"/>
              <w:rPr>
                <w:rFonts w:eastAsia="Calibri" w:cs="Arial"/>
                <w:lang w:val="es-ES_tradnl"/>
              </w:rPr>
            </w:pPr>
            <w:r w:rsidRPr="00EB07E9">
              <w:rPr>
                <w:rFonts w:asciiTheme="majorHAnsi" w:eastAsia="Calibri" w:hAnsiTheme="majorHAnsi" w:cs="Arial"/>
                <w:szCs w:val="18"/>
                <w:lang w:val="es-ES_tradnl" w:eastAsia="en-US"/>
              </w:rPr>
              <w:t>Mortero de vermiculita</w:t>
            </w:r>
          </w:p>
        </w:tc>
        <w:tc>
          <w:tcPr>
            <w:tcW w:w="1843" w:type="dxa"/>
          </w:tcPr>
          <w:p w14:paraId="2D5E89AB" w14:textId="77777777" w:rsidR="00470E59" w:rsidRPr="007A449F" w:rsidRDefault="00470E59" w:rsidP="00470E59">
            <w:pPr>
              <w:autoSpaceDE w:val="0"/>
              <w:autoSpaceDN w:val="0"/>
              <w:adjustRightInd w:val="0"/>
              <w:rPr>
                <w:rFonts w:cs="Arial"/>
                <w:spacing w:val="-3"/>
              </w:rPr>
            </w:pPr>
          </w:p>
        </w:tc>
        <w:tc>
          <w:tcPr>
            <w:tcW w:w="2669" w:type="dxa"/>
          </w:tcPr>
          <w:p w14:paraId="1ED4244A" w14:textId="77777777" w:rsidR="00470E59" w:rsidRPr="007A449F" w:rsidRDefault="00470E59" w:rsidP="00470E59">
            <w:pPr>
              <w:autoSpaceDE w:val="0"/>
              <w:autoSpaceDN w:val="0"/>
              <w:adjustRightInd w:val="0"/>
              <w:rPr>
                <w:rFonts w:cs="Arial"/>
                <w:spacing w:val="-3"/>
              </w:rPr>
            </w:pPr>
          </w:p>
        </w:tc>
        <w:tc>
          <w:tcPr>
            <w:tcW w:w="2456" w:type="dxa"/>
          </w:tcPr>
          <w:p w14:paraId="4B80E314" w14:textId="3D24C50F" w:rsidR="00470E59" w:rsidRPr="007A449F" w:rsidRDefault="00470E59" w:rsidP="00470E59">
            <w:pPr>
              <w:autoSpaceDE w:val="0"/>
              <w:autoSpaceDN w:val="0"/>
              <w:adjustRightInd w:val="0"/>
              <w:jc w:val="center"/>
              <w:rPr>
                <w:rFonts w:cs="Arial"/>
                <w:spacing w:val="-3"/>
              </w:rPr>
            </w:pPr>
            <w:r w:rsidRPr="00493845">
              <w:rPr>
                <w:rFonts w:cs="Arial"/>
                <w:spacing w:val="-3"/>
              </w:rPr>
              <w:t xml:space="preserve">SÍ   </w:t>
            </w:r>
            <w:sdt>
              <w:sdtPr>
                <w:rPr>
                  <w:rFonts w:cs="Arial"/>
                  <w:spacing w:val="-3"/>
                </w:rPr>
                <w:id w:val="-762068690"/>
                <w14:checkbox>
                  <w14:checked w14:val="0"/>
                  <w14:checkedState w14:val="2612" w14:font="MS Gothic"/>
                  <w14:uncheckedState w14:val="2610" w14:font="MS Gothic"/>
                </w14:checkbox>
              </w:sdtPr>
              <w:sdtEndPr/>
              <w:sdtContent>
                <w:r w:rsidRPr="00493845">
                  <w:rPr>
                    <w:rFonts w:ascii="MS Mincho" w:eastAsia="MS Mincho" w:hAnsi="MS Mincho" w:cs="MS Mincho" w:hint="eastAsia"/>
                    <w:spacing w:val="-3"/>
                  </w:rPr>
                  <w:t>☐</w:t>
                </w:r>
              </w:sdtContent>
            </w:sdt>
          </w:p>
        </w:tc>
      </w:tr>
      <w:tr w:rsidR="00470E59" w:rsidRPr="007A449F" w14:paraId="5FFAC8F6" w14:textId="77777777" w:rsidTr="00A64533">
        <w:tc>
          <w:tcPr>
            <w:tcW w:w="2376" w:type="dxa"/>
          </w:tcPr>
          <w:p w14:paraId="18251E39" w14:textId="1E7CDEB5" w:rsidR="00470E59" w:rsidRPr="007A449F" w:rsidRDefault="00470E59" w:rsidP="00470E59">
            <w:pPr>
              <w:widowControl w:val="0"/>
              <w:suppressAutoHyphens/>
              <w:autoSpaceDE w:val="0"/>
              <w:autoSpaceDN w:val="0"/>
              <w:rPr>
                <w:rFonts w:eastAsia="Calibri" w:cs="Arial"/>
                <w:lang w:val="es-ES_tradnl"/>
              </w:rPr>
            </w:pPr>
            <w:r w:rsidRPr="00EB07E9">
              <w:rPr>
                <w:rFonts w:asciiTheme="majorHAnsi" w:eastAsia="Calibri" w:hAnsiTheme="majorHAnsi" w:cs="Arial"/>
                <w:szCs w:val="18"/>
                <w:lang w:val="es-ES_tradnl" w:eastAsia="en-US"/>
              </w:rPr>
              <w:t>Mortero de reparación R4</w:t>
            </w:r>
          </w:p>
        </w:tc>
        <w:tc>
          <w:tcPr>
            <w:tcW w:w="1843" w:type="dxa"/>
          </w:tcPr>
          <w:p w14:paraId="6305302B" w14:textId="77777777" w:rsidR="00470E59" w:rsidRPr="007A449F" w:rsidRDefault="00470E59" w:rsidP="00470E59">
            <w:pPr>
              <w:autoSpaceDE w:val="0"/>
              <w:autoSpaceDN w:val="0"/>
              <w:adjustRightInd w:val="0"/>
              <w:rPr>
                <w:rFonts w:cs="Arial"/>
                <w:spacing w:val="-3"/>
              </w:rPr>
            </w:pPr>
          </w:p>
        </w:tc>
        <w:tc>
          <w:tcPr>
            <w:tcW w:w="2669" w:type="dxa"/>
          </w:tcPr>
          <w:p w14:paraId="5915DC0D" w14:textId="77777777" w:rsidR="00470E59" w:rsidRPr="007A449F" w:rsidRDefault="00470E59" w:rsidP="00470E59">
            <w:pPr>
              <w:autoSpaceDE w:val="0"/>
              <w:autoSpaceDN w:val="0"/>
              <w:adjustRightInd w:val="0"/>
              <w:rPr>
                <w:rFonts w:cs="Arial"/>
                <w:spacing w:val="-3"/>
              </w:rPr>
            </w:pPr>
          </w:p>
        </w:tc>
        <w:tc>
          <w:tcPr>
            <w:tcW w:w="2456" w:type="dxa"/>
          </w:tcPr>
          <w:p w14:paraId="36A7D748" w14:textId="02A2F7F2" w:rsidR="00470E59" w:rsidRPr="007A449F" w:rsidRDefault="00470E59" w:rsidP="00470E59">
            <w:pPr>
              <w:autoSpaceDE w:val="0"/>
              <w:autoSpaceDN w:val="0"/>
              <w:adjustRightInd w:val="0"/>
              <w:jc w:val="center"/>
              <w:rPr>
                <w:rFonts w:cs="Arial"/>
                <w:spacing w:val="-3"/>
              </w:rPr>
            </w:pPr>
            <w:r w:rsidRPr="00493845">
              <w:rPr>
                <w:rFonts w:cs="Arial"/>
                <w:spacing w:val="-3"/>
              </w:rPr>
              <w:t xml:space="preserve">SÍ   </w:t>
            </w:r>
            <w:sdt>
              <w:sdtPr>
                <w:rPr>
                  <w:rFonts w:cs="Arial"/>
                  <w:spacing w:val="-3"/>
                </w:rPr>
                <w:id w:val="-1924096677"/>
                <w14:checkbox>
                  <w14:checked w14:val="0"/>
                  <w14:checkedState w14:val="2612" w14:font="MS Gothic"/>
                  <w14:uncheckedState w14:val="2610" w14:font="MS Gothic"/>
                </w14:checkbox>
              </w:sdtPr>
              <w:sdtEndPr/>
              <w:sdtContent>
                <w:r w:rsidRPr="00493845">
                  <w:rPr>
                    <w:rFonts w:ascii="MS Mincho" w:eastAsia="MS Mincho" w:hAnsi="MS Mincho" w:cs="MS Mincho" w:hint="eastAsia"/>
                    <w:spacing w:val="-3"/>
                  </w:rPr>
                  <w:t>☐</w:t>
                </w:r>
              </w:sdtContent>
            </w:sdt>
          </w:p>
        </w:tc>
      </w:tr>
      <w:tr w:rsidR="00470E59" w:rsidRPr="007A449F" w14:paraId="0A34CDA4" w14:textId="77777777" w:rsidTr="00A64533">
        <w:tc>
          <w:tcPr>
            <w:tcW w:w="2376" w:type="dxa"/>
          </w:tcPr>
          <w:p w14:paraId="32FC5D1C" w14:textId="37787FD3" w:rsidR="00470E59" w:rsidRPr="007A449F" w:rsidRDefault="00470E59" w:rsidP="00470E59">
            <w:pPr>
              <w:widowControl w:val="0"/>
              <w:suppressAutoHyphens/>
              <w:autoSpaceDE w:val="0"/>
              <w:autoSpaceDN w:val="0"/>
              <w:rPr>
                <w:rFonts w:eastAsia="Calibri" w:cs="Arial"/>
                <w:lang w:val="es-ES_tradnl"/>
              </w:rPr>
            </w:pPr>
            <w:r w:rsidRPr="00EB07E9">
              <w:rPr>
                <w:rFonts w:asciiTheme="majorHAnsi" w:eastAsia="Calibri" w:hAnsiTheme="majorHAnsi" w:cs="Arial"/>
                <w:szCs w:val="18"/>
                <w:lang w:val="es-ES_tradnl" w:eastAsia="en-US"/>
              </w:rPr>
              <w:t>Mortero de retracción compensada</w:t>
            </w:r>
          </w:p>
        </w:tc>
        <w:tc>
          <w:tcPr>
            <w:tcW w:w="1843" w:type="dxa"/>
          </w:tcPr>
          <w:p w14:paraId="168CC98D" w14:textId="77777777" w:rsidR="00470E59" w:rsidRPr="007A449F" w:rsidRDefault="00470E59" w:rsidP="00470E59">
            <w:pPr>
              <w:autoSpaceDE w:val="0"/>
              <w:autoSpaceDN w:val="0"/>
              <w:adjustRightInd w:val="0"/>
              <w:rPr>
                <w:rFonts w:cs="Arial"/>
                <w:spacing w:val="-3"/>
              </w:rPr>
            </w:pPr>
          </w:p>
        </w:tc>
        <w:tc>
          <w:tcPr>
            <w:tcW w:w="2669" w:type="dxa"/>
          </w:tcPr>
          <w:p w14:paraId="321CD98D" w14:textId="77777777" w:rsidR="00470E59" w:rsidRPr="007A449F" w:rsidRDefault="00470E59" w:rsidP="00470E59">
            <w:pPr>
              <w:autoSpaceDE w:val="0"/>
              <w:autoSpaceDN w:val="0"/>
              <w:adjustRightInd w:val="0"/>
              <w:rPr>
                <w:rFonts w:cs="Arial"/>
                <w:spacing w:val="-3"/>
              </w:rPr>
            </w:pPr>
          </w:p>
        </w:tc>
        <w:tc>
          <w:tcPr>
            <w:tcW w:w="2456" w:type="dxa"/>
          </w:tcPr>
          <w:p w14:paraId="17D2B9F6" w14:textId="7C1A9C2F" w:rsidR="00470E59" w:rsidRPr="007A449F" w:rsidRDefault="00470E59" w:rsidP="00470E59">
            <w:pPr>
              <w:autoSpaceDE w:val="0"/>
              <w:autoSpaceDN w:val="0"/>
              <w:adjustRightInd w:val="0"/>
              <w:jc w:val="center"/>
              <w:rPr>
                <w:rFonts w:cs="Arial"/>
                <w:spacing w:val="-3"/>
              </w:rPr>
            </w:pPr>
            <w:r w:rsidRPr="00493845">
              <w:rPr>
                <w:rFonts w:cs="Arial"/>
                <w:spacing w:val="-3"/>
              </w:rPr>
              <w:t xml:space="preserve">SÍ   </w:t>
            </w:r>
            <w:sdt>
              <w:sdtPr>
                <w:rPr>
                  <w:rFonts w:cs="Arial"/>
                  <w:spacing w:val="-3"/>
                </w:rPr>
                <w:id w:val="-2112039285"/>
                <w14:checkbox>
                  <w14:checked w14:val="0"/>
                  <w14:checkedState w14:val="2612" w14:font="MS Gothic"/>
                  <w14:uncheckedState w14:val="2610" w14:font="MS Gothic"/>
                </w14:checkbox>
              </w:sdtPr>
              <w:sdtEndPr/>
              <w:sdtContent>
                <w:r w:rsidRPr="00493845">
                  <w:rPr>
                    <w:rFonts w:ascii="MS Mincho" w:eastAsia="MS Mincho" w:hAnsi="MS Mincho" w:cs="MS Mincho" w:hint="eastAsia"/>
                    <w:spacing w:val="-3"/>
                  </w:rPr>
                  <w:t>☐</w:t>
                </w:r>
              </w:sdtContent>
            </w:sdt>
          </w:p>
        </w:tc>
      </w:tr>
      <w:tr w:rsidR="00470E59" w:rsidRPr="007A449F" w14:paraId="06ADB207" w14:textId="77777777" w:rsidTr="00A64533">
        <w:tc>
          <w:tcPr>
            <w:tcW w:w="2376" w:type="dxa"/>
            <w:tcBorders>
              <w:bottom w:val="single" w:sz="4" w:space="0" w:color="auto"/>
            </w:tcBorders>
          </w:tcPr>
          <w:p w14:paraId="2847CCBC" w14:textId="24CC92BA" w:rsidR="00470E59" w:rsidRPr="007A449F" w:rsidRDefault="00470E59" w:rsidP="00470E59">
            <w:pPr>
              <w:widowControl w:val="0"/>
              <w:suppressAutoHyphens/>
              <w:autoSpaceDE w:val="0"/>
              <w:autoSpaceDN w:val="0"/>
              <w:rPr>
                <w:rFonts w:eastAsia="Calibri" w:cs="Arial"/>
                <w:lang w:val="es-ES_tradnl"/>
              </w:rPr>
            </w:pPr>
            <w:r w:rsidRPr="00EB07E9">
              <w:rPr>
                <w:rFonts w:asciiTheme="majorHAnsi" w:eastAsia="Calibri" w:hAnsiTheme="majorHAnsi" w:cs="Arial"/>
                <w:szCs w:val="18"/>
                <w:lang w:val="es-ES_tradnl" w:eastAsia="en-US"/>
              </w:rPr>
              <w:t>Mortero de reparación R3</w:t>
            </w:r>
          </w:p>
        </w:tc>
        <w:tc>
          <w:tcPr>
            <w:tcW w:w="1843" w:type="dxa"/>
            <w:tcBorders>
              <w:bottom w:val="single" w:sz="4" w:space="0" w:color="auto"/>
            </w:tcBorders>
          </w:tcPr>
          <w:p w14:paraId="6586000B" w14:textId="77777777" w:rsidR="00470E59" w:rsidRPr="007A449F" w:rsidRDefault="00470E59" w:rsidP="00470E59">
            <w:pPr>
              <w:autoSpaceDE w:val="0"/>
              <w:autoSpaceDN w:val="0"/>
              <w:adjustRightInd w:val="0"/>
              <w:rPr>
                <w:rFonts w:cs="Arial"/>
                <w:spacing w:val="-3"/>
              </w:rPr>
            </w:pPr>
          </w:p>
        </w:tc>
        <w:tc>
          <w:tcPr>
            <w:tcW w:w="2669" w:type="dxa"/>
            <w:tcBorders>
              <w:bottom w:val="single" w:sz="4" w:space="0" w:color="auto"/>
            </w:tcBorders>
          </w:tcPr>
          <w:p w14:paraId="60BC853A" w14:textId="77777777" w:rsidR="00470E59" w:rsidRPr="007A449F" w:rsidRDefault="00470E59" w:rsidP="00470E59">
            <w:pPr>
              <w:autoSpaceDE w:val="0"/>
              <w:autoSpaceDN w:val="0"/>
              <w:adjustRightInd w:val="0"/>
              <w:rPr>
                <w:rFonts w:cs="Arial"/>
                <w:spacing w:val="-3"/>
              </w:rPr>
            </w:pPr>
          </w:p>
        </w:tc>
        <w:tc>
          <w:tcPr>
            <w:tcW w:w="2456" w:type="dxa"/>
            <w:tcBorders>
              <w:bottom w:val="single" w:sz="4" w:space="0" w:color="auto"/>
            </w:tcBorders>
          </w:tcPr>
          <w:p w14:paraId="3B4FFD1A" w14:textId="6C92298D" w:rsidR="00470E59" w:rsidRPr="007A449F" w:rsidRDefault="00470E59" w:rsidP="00470E59">
            <w:pPr>
              <w:autoSpaceDE w:val="0"/>
              <w:autoSpaceDN w:val="0"/>
              <w:adjustRightInd w:val="0"/>
              <w:jc w:val="center"/>
              <w:rPr>
                <w:rFonts w:cs="Arial"/>
                <w:spacing w:val="-3"/>
              </w:rPr>
            </w:pPr>
            <w:r w:rsidRPr="00493845">
              <w:rPr>
                <w:rFonts w:cs="Arial"/>
                <w:spacing w:val="-3"/>
              </w:rPr>
              <w:t xml:space="preserve">SÍ   </w:t>
            </w:r>
            <w:sdt>
              <w:sdtPr>
                <w:rPr>
                  <w:rFonts w:cs="Arial"/>
                  <w:spacing w:val="-3"/>
                </w:rPr>
                <w:id w:val="1204668802"/>
                <w14:checkbox>
                  <w14:checked w14:val="0"/>
                  <w14:checkedState w14:val="2612" w14:font="MS Gothic"/>
                  <w14:uncheckedState w14:val="2610" w14:font="MS Gothic"/>
                </w14:checkbox>
              </w:sdtPr>
              <w:sdtEndPr/>
              <w:sdtContent>
                <w:r w:rsidRPr="00493845">
                  <w:rPr>
                    <w:rFonts w:ascii="MS Mincho" w:eastAsia="MS Mincho" w:hAnsi="MS Mincho" w:cs="MS Mincho" w:hint="eastAsia"/>
                    <w:spacing w:val="-3"/>
                  </w:rPr>
                  <w:t>☐</w:t>
                </w:r>
              </w:sdtContent>
            </w:sdt>
          </w:p>
        </w:tc>
      </w:tr>
    </w:tbl>
    <w:p w14:paraId="52178E18" w14:textId="77777777" w:rsidR="00470E59" w:rsidRDefault="00470E59" w:rsidP="00470E59">
      <w:pPr>
        <w:widowControl w:val="0"/>
        <w:suppressAutoHyphens/>
        <w:autoSpaceDE w:val="0"/>
        <w:autoSpaceDN w:val="0"/>
        <w:ind w:left="1440"/>
        <w:rPr>
          <w:rFonts w:asciiTheme="majorHAnsi" w:eastAsia="Calibri" w:hAnsiTheme="majorHAnsi" w:cs="Arial"/>
          <w:szCs w:val="20"/>
          <w:lang w:val="es-ES_tradnl" w:eastAsia="en-US"/>
        </w:rPr>
      </w:pPr>
    </w:p>
    <w:p w14:paraId="5D9269FD" w14:textId="1BD264B7" w:rsidR="0074072E" w:rsidRPr="007A19C9" w:rsidRDefault="0074072E" w:rsidP="007A19C9">
      <w:pPr>
        <w:widowControl w:val="0"/>
        <w:tabs>
          <w:tab w:val="left" w:pos="-720"/>
          <w:tab w:val="right" w:pos="8504"/>
        </w:tabs>
        <w:suppressAutoHyphens/>
        <w:autoSpaceDE w:val="0"/>
        <w:autoSpaceDN w:val="0"/>
        <w:rPr>
          <w:rFonts w:asciiTheme="majorHAnsi" w:hAnsiTheme="majorHAnsi" w:cs="Arial"/>
          <w:spacing w:val="-3"/>
          <w:szCs w:val="20"/>
          <w:lang w:val="es-ES_tradnl"/>
        </w:rPr>
      </w:pPr>
      <w:r w:rsidRPr="007A19C9">
        <w:rPr>
          <w:rFonts w:asciiTheme="majorHAnsi" w:hAnsiTheme="majorHAnsi" w:cs="Arial"/>
          <w:spacing w:val="-3"/>
          <w:szCs w:val="20"/>
          <w:lang w:val="es-ES_tradnl"/>
        </w:rPr>
        <w:t>(Lugar, fecha y firma)</w:t>
      </w:r>
    </w:p>
    <w:p w14:paraId="54F8FC28" w14:textId="77777777" w:rsidR="0074072E" w:rsidRPr="007A19C9" w:rsidRDefault="0089291F" w:rsidP="007A19C9">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7A19C9">
        <w:rPr>
          <w:rFonts w:asciiTheme="majorHAnsi" w:hAnsiTheme="majorHAnsi" w:cs="Arial"/>
          <w:spacing w:val="-3"/>
          <w:szCs w:val="20"/>
        </w:rPr>
        <w:t>Sr. Presidente de la Mesa Central de Contratación de la</w:t>
      </w:r>
      <w:r w:rsidRPr="007A19C9">
        <w:rPr>
          <w:rFonts w:asciiTheme="majorHAnsi" w:hAnsiTheme="majorHAnsi" w:cs="Arial"/>
          <w:i/>
          <w:spacing w:val="-3"/>
          <w:szCs w:val="20"/>
        </w:rPr>
        <w:t xml:space="preserve"> Empresa de Transformación Agraria, S.A., S.M.E., M.P., </w:t>
      </w:r>
    </w:p>
    <w:p w14:paraId="6EEE5DED" w14:textId="77777777" w:rsidR="00C22F87" w:rsidRPr="007A19C9" w:rsidRDefault="00C22F87" w:rsidP="007A19C9">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eastAsia="Calibri" w:hAnsiTheme="majorHAnsi"/>
          <w:b/>
          <w:i/>
          <w:szCs w:val="20"/>
          <w:u w:val="single"/>
          <w:lang w:eastAsia="en-US"/>
        </w:rPr>
      </w:pPr>
    </w:p>
    <w:p w14:paraId="3C9DEDF1" w14:textId="498C91F2" w:rsidR="00A07B5B" w:rsidRDefault="0074072E" w:rsidP="0004780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lang w:val="es-ES_tradnl"/>
        </w:rPr>
      </w:pPr>
      <w:r w:rsidRPr="007A19C9">
        <w:rPr>
          <w:rFonts w:asciiTheme="majorHAnsi" w:eastAsia="Calibri" w:hAnsiTheme="majorHAnsi"/>
          <w:b/>
          <w:i/>
          <w:szCs w:val="20"/>
          <w:u w:val="single"/>
          <w:lang w:eastAsia="en-US"/>
        </w:rPr>
        <w:t xml:space="preserve">Nota: se firmarán todas y cada una de las hojas en que el licitador cumplimente datos referentes a la licitación, los medios </w:t>
      </w:r>
      <w:r w:rsidR="0089291F" w:rsidRPr="007A19C9">
        <w:rPr>
          <w:rFonts w:asciiTheme="majorHAnsi" w:eastAsia="Calibri" w:hAnsiTheme="majorHAnsi"/>
          <w:b/>
          <w:i/>
          <w:szCs w:val="20"/>
          <w:u w:val="single"/>
          <w:lang w:eastAsia="en-US"/>
        </w:rPr>
        <w:t>electrónicos</w:t>
      </w:r>
      <w:r w:rsidRPr="007A19C9">
        <w:rPr>
          <w:rFonts w:asciiTheme="majorHAnsi" w:eastAsia="Calibri" w:hAnsiTheme="majorHAnsi"/>
          <w:b/>
          <w:i/>
          <w:szCs w:val="20"/>
          <w:u w:val="single"/>
          <w:lang w:eastAsia="en-US"/>
        </w:rPr>
        <w:t xml:space="preserve"> de comprobación consignados deberán ser de libre acceso y gratuitos </w:t>
      </w:r>
      <w:r w:rsidR="00A07B5B">
        <w:rPr>
          <w:rFonts w:asciiTheme="majorHAnsi" w:hAnsiTheme="majorHAnsi"/>
          <w:b/>
        </w:rPr>
        <w:br w:type="page"/>
      </w:r>
    </w:p>
    <w:p w14:paraId="534F3DCE" w14:textId="7BB5E86A" w:rsidR="00A07B5B" w:rsidRPr="00E73AAC" w:rsidRDefault="00A07B5B" w:rsidP="00A07B5B">
      <w:pPr>
        <w:jc w:val="center"/>
        <w:rPr>
          <w:rFonts w:asciiTheme="majorHAnsi" w:hAnsiTheme="majorHAnsi" w:cs="Arial"/>
          <w:b/>
          <w:bCs/>
          <w:szCs w:val="20"/>
          <w:lang w:val="es-ES_tradnl"/>
        </w:rPr>
      </w:pPr>
      <w:r w:rsidRPr="00E73AAC">
        <w:rPr>
          <w:rFonts w:asciiTheme="majorHAnsi" w:hAnsiTheme="majorHAnsi" w:cs="Arial"/>
          <w:b/>
          <w:bCs/>
          <w:szCs w:val="20"/>
          <w:lang w:val="es-ES_tradnl"/>
        </w:rPr>
        <w:lastRenderedPageBreak/>
        <w:t>ANEXO I</w:t>
      </w:r>
      <w:r>
        <w:rPr>
          <w:rFonts w:asciiTheme="majorHAnsi" w:hAnsiTheme="majorHAnsi" w:cs="Arial"/>
          <w:b/>
          <w:bCs/>
          <w:szCs w:val="20"/>
          <w:lang w:val="es-ES_tradnl"/>
        </w:rPr>
        <w:t>II</w:t>
      </w:r>
    </w:p>
    <w:p w14:paraId="2202F083" w14:textId="77777777" w:rsidR="00A07B5B" w:rsidRPr="00E73AAC" w:rsidRDefault="00A07B5B" w:rsidP="00A07B5B">
      <w:pPr>
        <w:jc w:val="center"/>
        <w:rPr>
          <w:rFonts w:asciiTheme="majorHAnsi" w:hAnsiTheme="majorHAnsi" w:cs="Arial"/>
          <w:b/>
          <w:bCs/>
          <w:szCs w:val="20"/>
          <w:lang w:val="es-ES_tradnl"/>
        </w:rPr>
      </w:pPr>
      <w:r w:rsidRPr="00E73AAC">
        <w:rPr>
          <w:rFonts w:asciiTheme="majorHAnsi" w:hAnsiTheme="majorHAnsi" w:cs="Arial"/>
          <w:b/>
          <w:bCs/>
          <w:szCs w:val="20"/>
          <w:lang w:val="es-ES_tradnl"/>
        </w:rPr>
        <w:t>MODELO DE ACTA DE CONFORMIDAD/RECEPCIÓN</w:t>
      </w:r>
    </w:p>
    <w:p w14:paraId="65D1A1E9" w14:textId="77777777" w:rsidR="00A07B5B" w:rsidRPr="00E73AAC" w:rsidRDefault="00A07B5B" w:rsidP="00A07B5B">
      <w:pPr>
        <w:rPr>
          <w:rFonts w:asciiTheme="majorHAnsi" w:hAnsiTheme="majorHAnsi" w:cs="Arial"/>
          <w:bCs/>
          <w:szCs w:val="20"/>
          <w:lang w:val="es-ES_tradnl"/>
        </w:rPr>
      </w:pPr>
    </w:p>
    <w:p w14:paraId="363D5D0F" w14:textId="169AFDC4" w:rsidR="00A07B5B" w:rsidRPr="00E73AAC" w:rsidRDefault="00A07B5B" w:rsidP="00A07B5B">
      <w:pPr>
        <w:widowControl w:val="0"/>
        <w:suppressAutoHyphens/>
        <w:autoSpaceDE w:val="0"/>
        <w:autoSpaceDN w:val="0"/>
        <w:rPr>
          <w:rFonts w:asciiTheme="majorHAnsi" w:hAnsiTheme="majorHAnsi" w:cs="Arial"/>
          <w:szCs w:val="20"/>
          <w:lang w:val="es-ES_tradnl"/>
        </w:rPr>
      </w:pPr>
      <w:r w:rsidRPr="00E73AAC">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conformidad/recepción,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los Pliegos para la Contratación de los </w:t>
      </w:r>
      <w:r w:rsidR="00386C56">
        <w:rPr>
          <w:rFonts w:asciiTheme="majorHAnsi" w:hAnsiTheme="majorHAnsi"/>
          <w:iCs/>
          <w:szCs w:val="20"/>
        </w:rPr>
        <w:t xml:space="preserve">SUMINISTRO DE </w:t>
      </w:r>
      <w:r w:rsidR="00DA1592">
        <w:rPr>
          <w:rFonts w:asciiTheme="majorHAnsi" w:hAnsiTheme="majorHAnsi"/>
          <w:iCs/>
          <w:szCs w:val="20"/>
        </w:rPr>
        <w:t>MORTERO SECO A GRANEL Y MORTEROS DE CEMENTO Y YESOS EN SACOS PARA LA OBRA DE ACONDICIONAMIENTO DEL EDIFICIO DE USO ADMINISTRATIVO SITUADO EN LA PLAZA DEL MARQUÉS DE SALAMANCA, 8 EN MADRID</w:t>
      </w:r>
      <w:r w:rsidR="001D3479">
        <w:rPr>
          <w:rFonts w:asciiTheme="majorHAnsi" w:hAnsiTheme="majorHAnsi"/>
          <w:iCs/>
          <w:szCs w:val="20"/>
        </w:rPr>
        <w:t>,</w:t>
      </w:r>
      <w:r w:rsidRPr="00E73AAC">
        <w:rPr>
          <w:rFonts w:asciiTheme="majorHAnsi" w:hAnsiTheme="majorHAnsi"/>
          <w:iCs/>
          <w:szCs w:val="20"/>
        </w:rPr>
        <w:t xml:space="preserve"> A ADJUDICAR POR PROCEDIMIENTO </w:t>
      </w:r>
      <w:r w:rsidR="00970745">
        <w:rPr>
          <w:rFonts w:asciiTheme="majorHAnsi" w:hAnsiTheme="majorHAnsi"/>
          <w:iCs/>
          <w:szCs w:val="20"/>
        </w:rPr>
        <w:t>ABIERTO</w:t>
      </w:r>
      <w:r w:rsidRPr="00E73AAC">
        <w:rPr>
          <w:rFonts w:asciiTheme="majorHAnsi" w:hAnsiTheme="majorHAnsi"/>
          <w:iCs/>
          <w:szCs w:val="20"/>
        </w:rPr>
        <w:t>. Ref.: TSA00</w:t>
      </w:r>
      <w:r w:rsidR="00DA1592">
        <w:rPr>
          <w:rFonts w:asciiTheme="majorHAnsi" w:hAnsiTheme="majorHAnsi"/>
          <w:iCs/>
          <w:szCs w:val="20"/>
        </w:rPr>
        <w:t>68809</w:t>
      </w:r>
      <w:r w:rsidRPr="00E73AAC">
        <w:rPr>
          <w:rFonts w:asciiTheme="majorHAnsi" w:hAnsiTheme="majorHAnsi"/>
          <w:iCs/>
          <w:szCs w:val="20"/>
        </w:rPr>
        <w:t xml:space="preserve"> </w:t>
      </w:r>
      <w:r w:rsidRPr="00E73AAC">
        <w:rPr>
          <w:rFonts w:asciiTheme="majorHAnsi" w:hAnsiTheme="majorHAnsi" w:cs="Arial"/>
          <w:szCs w:val="20"/>
          <w:lang w:val="es-ES_tradnl"/>
        </w:rPr>
        <w:t>(Párrafo de aplicación, si se apreciaran defectos a la vista en el momento de entrega de los trabajos)</w:t>
      </w:r>
    </w:p>
    <w:p w14:paraId="6B27D420" w14:textId="77777777" w:rsidR="00A07B5B" w:rsidRPr="00E73AAC" w:rsidRDefault="00A07B5B" w:rsidP="00A07B5B">
      <w:pPr>
        <w:rPr>
          <w:rFonts w:asciiTheme="majorHAnsi" w:hAnsiTheme="majorHAnsi" w:cs="Arial"/>
          <w:szCs w:val="20"/>
          <w:lang w:val="es-ES_tradnl"/>
        </w:rPr>
      </w:pPr>
    </w:p>
    <w:p w14:paraId="7201BAFF" w14:textId="26BD7D96" w:rsidR="00A07B5B" w:rsidRPr="00E73AAC" w:rsidRDefault="00A07B5B" w:rsidP="00A07B5B">
      <w:pPr>
        <w:widowControl w:val="0"/>
        <w:suppressAutoHyphens/>
        <w:autoSpaceDE w:val="0"/>
        <w:autoSpaceDN w:val="0"/>
        <w:rPr>
          <w:rFonts w:asciiTheme="majorHAnsi" w:eastAsia="Calibri" w:hAnsiTheme="majorHAnsi" w:cs="Arial"/>
          <w:iCs/>
          <w:color w:val="000000"/>
          <w:szCs w:val="20"/>
          <w:lang w:val="es-ES_tradnl" w:eastAsia="en-US"/>
        </w:rPr>
      </w:pPr>
      <w:r w:rsidRPr="00E73AAC">
        <w:rPr>
          <w:rFonts w:asciiTheme="majorHAnsi" w:eastAsia="Calibri" w:hAnsiTheme="majorHAnsi" w:cs="Arial"/>
          <w:iCs/>
          <w:color w:val="000000"/>
          <w:szCs w:val="20"/>
          <w:lang w:val="es-ES_tradnl" w:eastAsia="en-US"/>
        </w:rPr>
        <w:t xml:space="preserve">“Sin perjuicio de lo establecido en el Pliego para la Contratación </w:t>
      </w:r>
      <w:r w:rsidRPr="00E73AAC">
        <w:rPr>
          <w:rFonts w:asciiTheme="majorHAnsi" w:eastAsia="Calibri" w:hAnsiTheme="majorHAnsi" w:cs="Arial"/>
          <w:color w:val="000000"/>
          <w:szCs w:val="20"/>
          <w:lang w:val="es-ES_tradnl" w:eastAsia="en-US"/>
        </w:rPr>
        <w:t xml:space="preserve">del servicio consistente en los </w:t>
      </w:r>
      <w:r w:rsidR="00386C56">
        <w:rPr>
          <w:rFonts w:asciiTheme="majorHAnsi" w:hAnsiTheme="majorHAnsi"/>
          <w:iCs/>
          <w:szCs w:val="20"/>
        </w:rPr>
        <w:t xml:space="preserve">SUMINISTRO DE </w:t>
      </w:r>
      <w:r w:rsidR="00DA1592">
        <w:rPr>
          <w:rFonts w:asciiTheme="majorHAnsi" w:hAnsiTheme="majorHAnsi"/>
          <w:iCs/>
          <w:szCs w:val="20"/>
        </w:rPr>
        <w:t>MORTERO SECO A GRANEL Y MORTEROS DE CEMENTO Y YESOS EN SACOS PARA LA OBRA DE ACONDICIONAMIENTO DEL EDIFICIO DE USO ADMINISTRATIVO SITUADO EN LA PLAZA DEL MARQUÉS DE SALAMANCA, 8 EN MADRID</w:t>
      </w:r>
      <w:r>
        <w:rPr>
          <w:rFonts w:asciiTheme="majorHAnsi" w:hAnsiTheme="majorHAnsi"/>
          <w:iCs/>
          <w:szCs w:val="20"/>
        </w:rPr>
        <w:t xml:space="preserve">, </w:t>
      </w:r>
      <w:r w:rsidRPr="00E73AAC">
        <w:rPr>
          <w:rFonts w:asciiTheme="majorHAnsi" w:hAnsiTheme="majorHAnsi"/>
          <w:iCs/>
          <w:szCs w:val="20"/>
        </w:rPr>
        <w:t xml:space="preserve">A ADJUDICAR POR PROCEDIMIENTO </w:t>
      </w:r>
      <w:r w:rsidR="00970745">
        <w:rPr>
          <w:rFonts w:asciiTheme="majorHAnsi" w:hAnsiTheme="majorHAnsi"/>
          <w:iCs/>
          <w:szCs w:val="20"/>
        </w:rPr>
        <w:t>ABIERTO</w:t>
      </w:r>
      <w:r w:rsidRPr="00E73AAC">
        <w:rPr>
          <w:rFonts w:asciiTheme="majorHAnsi" w:hAnsiTheme="majorHAnsi"/>
          <w:iCs/>
          <w:szCs w:val="20"/>
        </w:rPr>
        <w:t>. Ref.: TSA00</w:t>
      </w:r>
      <w:r w:rsidR="00DA1592">
        <w:rPr>
          <w:rFonts w:asciiTheme="majorHAnsi" w:hAnsiTheme="majorHAnsi"/>
          <w:iCs/>
          <w:szCs w:val="20"/>
        </w:rPr>
        <w:t>68809</w:t>
      </w:r>
      <w:r w:rsidRPr="00E73AAC">
        <w:rPr>
          <w:rFonts w:asciiTheme="majorHAnsi" w:hAnsiTheme="majorHAnsi"/>
          <w:iCs/>
          <w:szCs w:val="20"/>
        </w:rPr>
        <w:t xml:space="preserve"> </w:t>
      </w:r>
      <w:r w:rsidRPr="00E73AAC">
        <w:rPr>
          <w:rFonts w:asciiTheme="majorHAnsi" w:eastAsia="Calibri" w:hAnsiTheme="majorHAnsi" w:cs="Arial"/>
          <w:iCs/>
          <w:color w:val="000000"/>
          <w:szCs w:val="20"/>
          <w:lang w:val="es-ES_tradnl" w:eastAsia="en-US"/>
        </w:rPr>
        <w:t>y en la legislación vigente, respecto a la existencia de defectos y/o vicios ocultos, Tragsa manifiesta expresamente en el presente acto que los trabajos realizados adolecen de los siguientes defectos (especificar)”</w:t>
      </w:r>
    </w:p>
    <w:p w14:paraId="476FADB7" w14:textId="77777777" w:rsidR="00A07B5B" w:rsidRPr="00E73AAC" w:rsidRDefault="00A07B5B" w:rsidP="00A07B5B">
      <w:pPr>
        <w:rPr>
          <w:rFonts w:asciiTheme="majorHAnsi" w:hAnsiTheme="majorHAnsi" w:cs="Arial"/>
          <w:szCs w:val="20"/>
          <w:lang w:val="es-ES_tradnl"/>
        </w:rPr>
      </w:pPr>
    </w:p>
    <w:p w14:paraId="226820AC" w14:textId="77777777" w:rsidR="00A07B5B" w:rsidRPr="00E73AAC" w:rsidRDefault="00A07B5B" w:rsidP="00A07B5B">
      <w:pPr>
        <w:widowControl w:val="0"/>
        <w:tabs>
          <w:tab w:val="left" w:pos="-720"/>
        </w:tabs>
        <w:autoSpaceDE w:val="0"/>
        <w:autoSpaceDN w:val="0"/>
        <w:rPr>
          <w:rFonts w:asciiTheme="majorHAnsi" w:hAnsiTheme="majorHAnsi" w:cs="Arial"/>
          <w:szCs w:val="20"/>
        </w:rPr>
      </w:pPr>
      <w:r w:rsidRPr="00E73AAC">
        <w:rPr>
          <w:rFonts w:asciiTheme="majorHAnsi" w:hAnsiTheme="majorHAnsi" w:cs="Arial"/>
          <w:szCs w:val="20"/>
        </w:rPr>
        <w:t>Y en prueba de conformidad con cuanto antecede, ambas partes firman el presente documento en la fecha y lugar ut supra.</w:t>
      </w:r>
    </w:p>
    <w:p w14:paraId="0FBA1C23" w14:textId="77777777" w:rsidR="00A07B5B" w:rsidRPr="009649BF" w:rsidRDefault="00A07B5B" w:rsidP="00A07B5B">
      <w:pPr>
        <w:rPr>
          <w:rFonts w:asciiTheme="majorHAnsi" w:hAnsiTheme="majorHAnsi" w:cs="Arial"/>
          <w:iCs/>
          <w:szCs w:val="20"/>
          <w:lang w:val="es-ES_tradnl"/>
        </w:rPr>
      </w:pPr>
    </w:p>
    <w:p w14:paraId="71D62049" w14:textId="77777777" w:rsidR="00A07B5B" w:rsidRPr="009649BF" w:rsidRDefault="00A07B5B" w:rsidP="00A07B5B">
      <w:pPr>
        <w:suppressAutoHyphens/>
        <w:rPr>
          <w:rFonts w:asciiTheme="majorHAnsi" w:hAnsiTheme="majorHAnsi" w:cs="Arial"/>
          <w:szCs w:val="20"/>
          <w:lang w:val="es-ES_tradnl"/>
        </w:rPr>
      </w:pPr>
      <w:r w:rsidRPr="009649BF">
        <w:rPr>
          <w:rFonts w:asciiTheme="majorHAnsi" w:hAnsiTheme="majorHAnsi" w:cs="Arial"/>
          <w:szCs w:val="20"/>
          <w:lang w:val="es-ES_tradnl"/>
        </w:rPr>
        <w:t>POR LA ADJUDICATARIA                                                                           POR TRAGSA</w:t>
      </w:r>
    </w:p>
    <w:p w14:paraId="3EA18BDA" w14:textId="77777777" w:rsidR="00A07B5B" w:rsidRPr="009649BF" w:rsidRDefault="00A07B5B" w:rsidP="00A07B5B">
      <w:pPr>
        <w:suppressAutoHyphens/>
        <w:ind w:left="454"/>
        <w:rPr>
          <w:rFonts w:asciiTheme="majorHAnsi" w:hAnsiTheme="majorHAnsi" w:cs="Arial"/>
          <w:bCs/>
          <w:iCs/>
          <w:spacing w:val="-3"/>
          <w:szCs w:val="20"/>
          <w:lang w:val="es-ES_tradnl"/>
        </w:rPr>
      </w:pPr>
    </w:p>
    <w:p w14:paraId="567F036F" w14:textId="69B16924" w:rsidR="00A07B5B" w:rsidRPr="009649BF" w:rsidRDefault="00A07B5B" w:rsidP="00A07B5B">
      <w:pPr>
        <w:spacing w:before="0" w:after="0" w:line="240" w:lineRule="auto"/>
        <w:jc w:val="left"/>
        <w:rPr>
          <w:rFonts w:asciiTheme="majorHAnsi" w:hAnsiTheme="majorHAnsi"/>
          <w:color w:val="0033CC"/>
          <w:spacing w:val="-3"/>
          <w:szCs w:val="20"/>
          <w:lang w:val="es-ES_tradnl"/>
        </w:rPr>
      </w:pPr>
    </w:p>
    <w:p w14:paraId="7E83017A" w14:textId="2DB1EA30" w:rsidR="00183B1F" w:rsidRDefault="00183B1F">
      <w:pPr>
        <w:spacing w:before="0" w:after="0" w:line="240" w:lineRule="auto"/>
        <w:jc w:val="left"/>
        <w:rPr>
          <w:rFonts w:asciiTheme="majorHAnsi" w:hAnsiTheme="majorHAnsi" w:cs="Arial"/>
          <w:spacing w:val="-3"/>
          <w:szCs w:val="20"/>
          <w:lang w:val="es-ES_tradnl"/>
        </w:rPr>
      </w:pPr>
      <w:r>
        <w:rPr>
          <w:rFonts w:asciiTheme="majorHAnsi" w:hAnsiTheme="majorHAnsi"/>
          <w:b/>
        </w:rPr>
        <w:br w:type="page"/>
      </w:r>
    </w:p>
    <w:p w14:paraId="5E8250E0" w14:textId="77777777" w:rsidR="00183B1F" w:rsidRPr="00E73AAC" w:rsidRDefault="00183B1F" w:rsidP="00183B1F">
      <w:pPr>
        <w:jc w:val="center"/>
        <w:rPr>
          <w:rFonts w:asciiTheme="majorHAnsi" w:hAnsiTheme="majorHAnsi" w:cs="Arial"/>
          <w:b/>
          <w:bCs/>
          <w:szCs w:val="20"/>
        </w:rPr>
      </w:pPr>
      <w:r w:rsidRPr="00E73AAC">
        <w:rPr>
          <w:rFonts w:asciiTheme="majorHAnsi" w:hAnsiTheme="majorHAnsi" w:cs="Arial"/>
          <w:b/>
          <w:bCs/>
          <w:szCs w:val="20"/>
        </w:rPr>
        <w:lastRenderedPageBreak/>
        <w:t xml:space="preserve">ANEXO V (1) </w:t>
      </w:r>
    </w:p>
    <w:p w14:paraId="486580C2" w14:textId="77777777" w:rsidR="00183B1F" w:rsidRPr="00E73AAC" w:rsidRDefault="00183B1F" w:rsidP="00183B1F">
      <w:pPr>
        <w:jc w:val="center"/>
        <w:rPr>
          <w:rFonts w:asciiTheme="majorHAnsi" w:hAnsiTheme="majorHAnsi" w:cs="Arial"/>
          <w:b/>
          <w:bCs/>
          <w:szCs w:val="20"/>
        </w:rPr>
      </w:pPr>
      <w:r w:rsidRPr="00E73AAC">
        <w:rPr>
          <w:rFonts w:asciiTheme="majorHAnsi" w:hAnsiTheme="majorHAnsi" w:cs="Arial"/>
          <w:b/>
          <w:bCs/>
          <w:szCs w:val="20"/>
        </w:rPr>
        <w:t xml:space="preserve">AVAL BANCARIO </w:t>
      </w:r>
    </w:p>
    <w:p w14:paraId="79097514" w14:textId="77777777" w:rsidR="00183B1F" w:rsidRPr="00E73AAC" w:rsidRDefault="00183B1F" w:rsidP="00183B1F">
      <w:pPr>
        <w:jc w:val="center"/>
        <w:rPr>
          <w:rFonts w:asciiTheme="majorHAnsi" w:hAnsiTheme="majorHAnsi" w:cs="Arial"/>
          <w:szCs w:val="20"/>
          <w:lang w:val="es-ES_tradnl"/>
        </w:rPr>
      </w:pPr>
    </w:p>
    <w:p w14:paraId="7ADD81F7" w14:textId="77777777" w:rsidR="00183B1F" w:rsidRPr="00E73AAC" w:rsidRDefault="00183B1F" w:rsidP="00183B1F">
      <w:pPr>
        <w:jc w:val="center"/>
        <w:rPr>
          <w:rFonts w:asciiTheme="majorHAnsi" w:hAnsiTheme="majorHAnsi" w:cs="Arial"/>
          <w:szCs w:val="20"/>
          <w:lang w:val="es-ES_tradnl"/>
        </w:rPr>
      </w:pPr>
    </w:p>
    <w:p w14:paraId="1ECFCAC2" w14:textId="42F996CB" w:rsidR="00183B1F" w:rsidRPr="00E73AAC" w:rsidRDefault="00183B1F" w:rsidP="00183B1F">
      <w:pPr>
        <w:tabs>
          <w:tab w:val="left" w:pos="-720"/>
        </w:tabs>
        <w:suppressAutoHyphens/>
        <w:rPr>
          <w:rFonts w:asciiTheme="majorHAnsi" w:hAnsiTheme="majorHAnsi" w:cs="Arial"/>
          <w:szCs w:val="20"/>
          <w:lang w:val="es-ES_tradnl"/>
        </w:rPr>
      </w:pPr>
      <w:r w:rsidRPr="00E73AAC">
        <w:rPr>
          <w:rFonts w:asciiTheme="majorHAnsi" w:hAnsiTheme="majorHAnsi" w:cs="Arial"/>
          <w:bCs/>
          <w:iCs/>
          <w:spacing w:val="-3"/>
          <w:szCs w:val="20"/>
          <w:lang w:val="es-ES_tradnl"/>
        </w:rPr>
        <w:t>La Entidad (</w:t>
      </w:r>
      <w:r w:rsidRPr="00E73AAC">
        <w:rPr>
          <w:rFonts w:asciiTheme="majorHAnsi" w:hAnsiTheme="majorHAnsi" w:cs="Arial"/>
          <w:bCs/>
          <w:spacing w:val="-3"/>
          <w:szCs w:val="20"/>
          <w:lang w:val="es-ES_tradnl"/>
        </w:rPr>
        <w:t xml:space="preserve">razón social de la entidad de crédito o sociedad de garantía recíproca), </w:t>
      </w:r>
      <w:r w:rsidRPr="00E73AAC">
        <w:rPr>
          <w:rFonts w:asciiTheme="majorHAnsi" w:hAnsiTheme="majorHAnsi" w:cs="Arial"/>
          <w:bCs/>
          <w:iCs/>
          <w:spacing w:val="-3"/>
          <w:szCs w:val="20"/>
          <w:lang w:val="es-ES_tradnl"/>
        </w:rPr>
        <w:t>N.I.F. con domicilio (</w:t>
      </w:r>
      <w:r w:rsidRPr="00E73AAC">
        <w:rPr>
          <w:rFonts w:asciiTheme="majorHAnsi" w:hAnsiTheme="majorHAnsi" w:cs="Arial"/>
          <w:bCs/>
          <w:spacing w:val="-3"/>
          <w:szCs w:val="20"/>
          <w:lang w:val="es-ES_tradnl"/>
        </w:rPr>
        <w:t>a efectos de notificaciones y requerimientos)</w:t>
      </w:r>
      <w:r w:rsidRPr="00E73AAC">
        <w:rPr>
          <w:rFonts w:asciiTheme="majorHAnsi" w:hAnsiTheme="majorHAnsi" w:cs="Arial"/>
          <w:bCs/>
          <w:iCs/>
          <w:spacing w:val="-3"/>
          <w:szCs w:val="20"/>
          <w:lang w:val="es-ES_tradnl"/>
        </w:rPr>
        <w:t>, en la calle..., y en su nombre (</w:t>
      </w:r>
      <w:r w:rsidRPr="00E73AAC">
        <w:rPr>
          <w:rFonts w:asciiTheme="majorHAnsi" w:hAnsiTheme="majorHAnsi" w:cs="Arial"/>
          <w:bCs/>
          <w:spacing w:val="-3"/>
          <w:szCs w:val="20"/>
          <w:lang w:val="es-ES_tradnl"/>
        </w:rPr>
        <w:t xml:space="preserve">nombre y domicilio de los apoderados), </w:t>
      </w:r>
      <w:r w:rsidRPr="00E73AAC">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del ADJUDICATARIO y C.I.F.</w:t>
      </w:r>
      <w:r>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 xml:space="preserve">nº... y domicilio en ........, por la cantidad de ........ (........€), a favor de la EMPRESA DE TRANSFORMACIÓN AGRARIA, S.A., S.M.E., M.P. (TRAGSA), importe que se corresponde con la garantía definitiva establecida en el Pliego para la Contratación </w:t>
      </w:r>
      <w:r>
        <w:rPr>
          <w:rFonts w:asciiTheme="majorHAnsi" w:hAnsiTheme="majorHAnsi" w:cs="Arial"/>
          <w:bCs/>
          <w:iCs/>
          <w:spacing w:val="-3"/>
          <w:szCs w:val="20"/>
          <w:lang w:val="es-ES_tradnl"/>
        </w:rPr>
        <w:t xml:space="preserve">del </w:t>
      </w:r>
      <w:r w:rsidR="00386C56">
        <w:rPr>
          <w:rFonts w:asciiTheme="majorHAnsi" w:hAnsiTheme="majorHAnsi" w:cs="Arial"/>
          <w:szCs w:val="20"/>
          <w:lang w:val="es-ES_tradnl"/>
        </w:rPr>
        <w:t xml:space="preserve">SUMINISTRO DE </w:t>
      </w:r>
      <w:r w:rsidR="00DA1592">
        <w:rPr>
          <w:rFonts w:asciiTheme="majorHAnsi" w:hAnsiTheme="majorHAnsi" w:cs="Arial"/>
          <w:szCs w:val="20"/>
          <w:lang w:val="es-ES_tradnl"/>
        </w:rPr>
        <w:t>MORTERO SECO A GRANEL Y MORTEROS DE CEMENTO Y YESOS EN SACOS PARA LA OBRA DE ACONDICIONAMIENTO DEL EDIFICIO DE USO ADMINISTRATIVO SITUADO EN LA PLAZA DEL MARQUÉS DE SALAMANCA, 8 EN MADRID</w:t>
      </w:r>
      <w:r w:rsidRPr="00183B1F">
        <w:rPr>
          <w:rFonts w:asciiTheme="majorHAnsi" w:hAnsiTheme="majorHAnsi" w:cs="Arial"/>
          <w:szCs w:val="20"/>
          <w:lang w:val="es-ES_tradnl"/>
        </w:rPr>
        <w:t>.</w:t>
      </w:r>
      <w:r>
        <w:rPr>
          <w:rFonts w:asciiTheme="majorHAnsi" w:hAnsiTheme="majorHAnsi"/>
          <w:iCs/>
          <w:szCs w:val="20"/>
        </w:rPr>
        <w:t xml:space="preserve">, </w:t>
      </w:r>
      <w:r w:rsidRPr="00E73AAC">
        <w:rPr>
          <w:rFonts w:asciiTheme="majorHAnsi" w:hAnsiTheme="majorHAnsi"/>
          <w:iCs/>
          <w:szCs w:val="20"/>
        </w:rPr>
        <w:t xml:space="preserve">A ADJUDICAR POR PROCEDIMIENTO </w:t>
      </w:r>
      <w:r w:rsidR="00970745">
        <w:rPr>
          <w:rFonts w:asciiTheme="majorHAnsi" w:hAnsiTheme="majorHAnsi"/>
          <w:iCs/>
          <w:szCs w:val="20"/>
        </w:rPr>
        <w:t>ABIERTO</w:t>
      </w:r>
      <w:r w:rsidRPr="00E73AAC">
        <w:rPr>
          <w:rFonts w:asciiTheme="majorHAnsi" w:hAnsiTheme="majorHAnsi"/>
          <w:iCs/>
          <w:szCs w:val="20"/>
        </w:rPr>
        <w:t>. Ref.: TSA00</w:t>
      </w:r>
      <w:r w:rsidR="00DA1592">
        <w:rPr>
          <w:rFonts w:asciiTheme="majorHAnsi" w:hAnsiTheme="majorHAnsi"/>
          <w:iCs/>
          <w:szCs w:val="20"/>
        </w:rPr>
        <w:t>68809</w:t>
      </w:r>
      <w:r w:rsidRPr="00E73AAC">
        <w:rPr>
          <w:rFonts w:asciiTheme="majorHAnsi" w:hAnsiTheme="majorHAnsi" w:cs="Arial"/>
          <w:iCs/>
          <w:spacing w:val="-3"/>
          <w:szCs w:val="20"/>
        </w:rPr>
        <w:t xml:space="preserve">. </w:t>
      </w:r>
      <w:r w:rsidRPr="00E73AAC">
        <w:rPr>
          <w:rFonts w:asciiTheme="majorHAnsi" w:hAnsiTheme="majorHAnsi" w:cs="Arial"/>
          <w:szCs w:val="20"/>
          <w:lang w:val="es-ES_tradnl"/>
        </w:rPr>
        <w:t>La fianza así constituida se entiende hecha con los siguientes requisitos:</w:t>
      </w:r>
    </w:p>
    <w:p w14:paraId="24A228DA" w14:textId="77777777" w:rsidR="00183B1F" w:rsidRPr="00E73AAC" w:rsidRDefault="00183B1F" w:rsidP="00183B1F">
      <w:pPr>
        <w:rPr>
          <w:rFonts w:asciiTheme="majorHAnsi" w:hAnsiTheme="majorHAnsi" w:cs="Arial"/>
          <w:szCs w:val="20"/>
          <w:lang w:val="es-ES_tradnl"/>
        </w:rPr>
      </w:pPr>
    </w:p>
    <w:p w14:paraId="7C060BC2" w14:textId="77777777" w:rsidR="00183B1F" w:rsidRPr="00E73AAC" w:rsidRDefault="00183B1F" w:rsidP="00183B1F">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1º.- Que se constituye a favor y a disposición de la </w:t>
      </w:r>
      <w:r w:rsidRPr="00E73AAC">
        <w:rPr>
          <w:rFonts w:asciiTheme="majorHAnsi" w:hAnsiTheme="majorHAnsi" w:cs="Arial"/>
          <w:bCs/>
          <w:iCs/>
          <w:spacing w:val="-3"/>
          <w:szCs w:val="20"/>
          <w:lang w:val="es-ES_tradnl"/>
        </w:rPr>
        <w:t>EMPRESA DE TRANSFORMACIÓN AGRARIA, S.A., S.M.E., M.P. (TRAGSA)</w:t>
      </w:r>
      <w:r w:rsidRPr="00E73AAC">
        <w:rPr>
          <w:rFonts w:asciiTheme="majorHAnsi" w:hAnsiTheme="majorHAnsi" w:cs="Arial"/>
          <w:iCs/>
          <w:spacing w:val="-3"/>
          <w:szCs w:val="20"/>
        </w:rPr>
        <w:t xml:space="preserve"> con C.I.F. nº A/28-476208, y domicilio en 28006 Madrid, calle Maldonado, 58</w:t>
      </w:r>
    </w:p>
    <w:p w14:paraId="0EFE0625" w14:textId="77777777" w:rsidR="00183B1F" w:rsidRPr="00E73AAC" w:rsidRDefault="00183B1F" w:rsidP="00183B1F">
      <w:pPr>
        <w:ind w:left="426" w:hanging="426"/>
        <w:rPr>
          <w:rFonts w:asciiTheme="majorHAnsi" w:hAnsiTheme="majorHAnsi" w:cs="Arial"/>
          <w:szCs w:val="20"/>
          <w:lang w:val="es-ES_tradnl"/>
        </w:rPr>
      </w:pPr>
    </w:p>
    <w:p w14:paraId="423E65E0" w14:textId="77777777" w:rsidR="00183B1F" w:rsidRPr="00E73AAC" w:rsidRDefault="00183B1F" w:rsidP="00183B1F">
      <w:pPr>
        <w:ind w:left="426" w:hanging="426"/>
        <w:rPr>
          <w:rFonts w:asciiTheme="majorHAnsi" w:hAnsiTheme="majorHAnsi" w:cs="Arial"/>
          <w:szCs w:val="20"/>
          <w:lang w:val="es-ES_tradnl"/>
        </w:rPr>
      </w:pPr>
      <w:r w:rsidRPr="00E73AAC">
        <w:rPr>
          <w:rFonts w:asciiTheme="majorHAnsi" w:hAnsiTheme="majorHAnsi" w:cs="Arial"/>
          <w:szCs w:val="20"/>
          <w:lang w:val="es-ES_tradnl"/>
        </w:rPr>
        <w:t>2º.-</w:t>
      </w:r>
      <w:r w:rsidRPr="00E73AAC">
        <w:rPr>
          <w:rFonts w:asciiTheme="majorHAnsi" w:hAnsiTheme="majorHAnsi" w:cs="Arial"/>
          <w:szCs w:val="20"/>
          <w:lang w:val="es-ES_tradnl"/>
        </w:rPr>
        <w:tab/>
        <w:t>Que la obligación contraída por el fiador lo es con carácter solidario, por la cantidad de .......... (...... €).</w:t>
      </w:r>
    </w:p>
    <w:p w14:paraId="6ED71132" w14:textId="77777777" w:rsidR="00183B1F" w:rsidRPr="00E73AAC" w:rsidRDefault="00183B1F" w:rsidP="00183B1F">
      <w:pPr>
        <w:ind w:left="426"/>
        <w:rPr>
          <w:rFonts w:asciiTheme="majorHAnsi" w:hAnsiTheme="majorHAnsi" w:cs="Arial"/>
          <w:szCs w:val="20"/>
          <w:lang w:val="es-ES_tradnl"/>
        </w:rPr>
      </w:pPr>
    </w:p>
    <w:p w14:paraId="4BBBAEAA" w14:textId="77777777" w:rsidR="00183B1F" w:rsidRPr="00E73AAC" w:rsidRDefault="00183B1F" w:rsidP="00183B1F">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3º.-</w:t>
      </w:r>
      <w:r w:rsidRPr="00E73AAC">
        <w:rPr>
          <w:rFonts w:asciiTheme="majorHAnsi" w:hAnsiTheme="majorHAnsi" w:cs="Arial"/>
          <w:spacing w:val="-3"/>
          <w:szCs w:val="20"/>
        </w:rPr>
        <w:t xml:space="preserve"> </w:t>
      </w:r>
      <w:r w:rsidRPr="00E73AAC">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7A288134" w14:textId="77777777" w:rsidR="00183B1F" w:rsidRPr="00E73AAC" w:rsidRDefault="00183B1F" w:rsidP="00183B1F">
      <w:pPr>
        <w:widowControl w:val="0"/>
        <w:tabs>
          <w:tab w:val="left" w:pos="-720"/>
          <w:tab w:val="left" w:pos="708"/>
        </w:tabs>
        <w:suppressAutoHyphens/>
        <w:autoSpaceDE w:val="0"/>
        <w:autoSpaceDN w:val="0"/>
        <w:rPr>
          <w:rFonts w:asciiTheme="majorHAnsi" w:hAnsiTheme="majorHAnsi" w:cs="Arial"/>
          <w:iCs/>
          <w:spacing w:val="-3"/>
          <w:szCs w:val="20"/>
        </w:rPr>
      </w:pPr>
    </w:p>
    <w:p w14:paraId="7EF192BC" w14:textId="77777777" w:rsidR="00183B1F" w:rsidRPr="00E73AAC" w:rsidRDefault="00183B1F" w:rsidP="00183B1F">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4º.- La Entidad fiadora estará obligada a entregar el importe afianzado al primer requerimiento fehaciente que realice la </w:t>
      </w:r>
      <w:r w:rsidRPr="00E73AAC">
        <w:rPr>
          <w:rFonts w:asciiTheme="majorHAnsi" w:hAnsiTheme="majorHAnsi" w:cs="Arial"/>
          <w:bCs/>
          <w:iCs/>
          <w:spacing w:val="-3"/>
          <w:szCs w:val="20"/>
          <w:lang w:val="es-ES_tradnl"/>
        </w:rPr>
        <w:t xml:space="preserve">EMPRESA DE TRANSFORMACIÓN AGRARIA, S.A., S.M.E., M.P. (TRAGSA), </w:t>
      </w:r>
      <w:r w:rsidRPr="00E73AAC">
        <w:rPr>
          <w:rFonts w:asciiTheme="majorHAnsi" w:hAnsiTheme="majorHAnsi" w:cs="Arial"/>
          <w:iCs/>
          <w:spacing w:val="-3"/>
          <w:szCs w:val="20"/>
        </w:rPr>
        <w:t xml:space="preserve">sin poder oponer ningún motivo de oposición como el beneficio de excusión o la prelación de créditos. </w:t>
      </w:r>
    </w:p>
    <w:p w14:paraId="14973767" w14:textId="77777777" w:rsidR="00183B1F" w:rsidRPr="00E73AAC" w:rsidRDefault="00183B1F" w:rsidP="00183B1F">
      <w:pPr>
        <w:rPr>
          <w:rFonts w:asciiTheme="majorHAnsi" w:hAnsiTheme="majorHAnsi" w:cs="Arial"/>
          <w:szCs w:val="20"/>
          <w:lang w:val="es-ES_tradnl"/>
        </w:rPr>
      </w:pPr>
    </w:p>
    <w:p w14:paraId="08351CB3" w14:textId="77777777" w:rsidR="00183B1F" w:rsidRPr="00E73AAC" w:rsidRDefault="00183B1F" w:rsidP="00183B1F">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5º.- Que la fianza que en el presente documento se hace constar, firmada por quien representa a la Entidad fiadora, es una de las operaciones que, a tenor de los Estatutos, porque se rige el Banco Fiador, puede verificar por constituir uno de sus fines.</w:t>
      </w:r>
    </w:p>
    <w:p w14:paraId="789AADEE" w14:textId="77777777" w:rsidR="00183B1F" w:rsidRPr="00E73AAC" w:rsidRDefault="00183B1F" w:rsidP="00183B1F">
      <w:pPr>
        <w:widowControl w:val="0"/>
        <w:tabs>
          <w:tab w:val="left" w:pos="-720"/>
          <w:tab w:val="left" w:pos="708"/>
        </w:tabs>
        <w:suppressAutoHyphens/>
        <w:autoSpaceDE w:val="0"/>
        <w:autoSpaceDN w:val="0"/>
        <w:rPr>
          <w:rFonts w:asciiTheme="majorHAnsi" w:hAnsiTheme="majorHAnsi" w:cs="Arial"/>
          <w:iCs/>
          <w:spacing w:val="-3"/>
          <w:szCs w:val="20"/>
        </w:rPr>
      </w:pPr>
    </w:p>
    <w:p w14:paraId="610F786C" w14:textId="77777777" w:rsidR="00183B1F" w:rsidRPr="00E73AAC" w:rsidRDefault="00183B1F" w:rsidP="00183B1F">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E73AAC">
        <w:rPr>
          <w:rFonts w:asciiTheme="majorHAnsi" w:hAnsiTheme="majorHAnsi" w:cs="Arial"/>
          <w:bCs/>
          <w:iCs/>
          <w:spacing w:val="-3"/>
          <w:szCs w:val="20"/>
          <w:lang w:val="es-ES_tradnl"/>
        </w:rPr>
        <w:t xml:space="preserve">EMPRESA DE TRANSFORMACIÓN AGRARIA, S.A., S.M.E., M.P. (TRAGSA), </w:t>
      </w:r>
      <w:r w:rsidRPr="00E73AAC">
        <w:rPr>
          <w:rFonts w:asciiTheme="majorHAnsi" w:hAnsiTheme="majorHAnsi" w:cs="Arial"/>
          <w:iCs/>
          <w:spacing w:val="-3"/>
          <w:szCs w:val="20"/>
          <w:lang w:val="es-ES_tradnl"/>
        </w:rPr>
        <w:t>tal modificación, sin que se entienda la misma liberada de sus obligaciones en este caso, continuando los efectos de la fianza solidaria con todas sus consecuencias.</w:t>
      </w:r>
    </w:p>
    <w:p w14:paraId="298BB5E8" w14:textId="77777777" w:rsidR="00183B1F" w:rsidRDefault="00183B1F" w:rsidP="00183B1F">
      <w:pPr>
        <w:rPr>
          <w:rFonts w:asciiTheme="majorHAnsi" w:hAnsiTheme="majorHAnsi" w:cs="Arial"/>
          <w:szCs w:val="20"/>
          <w:lang w:val="es-ES_tradnl"/>
        </w:rPr>
      </w:pPr>
    </w:p>
    <w:p w14:paraId="6FCE439E" w14:textId="77777777" w:rsidR="00183B1F" w:rsidRPr="00E73AAC" w:rsidRDefault="00183B1F" w:rsidP="00183B1F">
      <w:pPr>
        <w:rPr>
          <w:rFonts w:asciiTheme="majorHAnsi" w:hAnsiTheme="majorHAnsi" w:cs="Arial"/>
          <w:szCs w:val="20"/>
          <w:lang w:val="es-ES_tradnl"/>
        </w:rPr>
      </w:pPr>
    </w:p>
    <w:p w14:paraId="57050965" w14:textId="77777777" w:rsidR="00183B1F" w:rsidRPr="00E73AAC" w:rsidRDefault="00183B1F" w:rsidP="00183B1F">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7746516A" w14:textId="77777777" w:rsidR="00183B1F" w:rsidRPr="00E73AAC" w:rsidRDefault="00183B1F" w:rsidP="00183B1F">
      <w:pPr>
        <w:rPr>
          <w:rFonts w:asciiTheme="majorHAnsi" w:hAnsiTheme="majorHAnsi" w:cs="Arial"/>
          <w:szCs w:val="20"/>
          <w:lang w:val="es-ES_tradnl"/>
        </w:rPr>
      </w:pPr>
    </w:p>
    <w:p w14:paraId="5FAE34A9" w14:textId="77777777" w:rsidR="00183B1F" w:rsidRPr="00E73AAC" w:rsidRDefault="00183B1F" w:rsidP="00183B1F">
      <w:pPr>
        <w:rPr>
          <w:rFonts w:asciiTheme="majorHAnsi" w:hAnsiTheme="majorHAnsi" w:cs="Arial"/>
          <w:szCs w:val="20"/>
          <w:lang w:val="es-ES_tradnl"/>
        </w:rPr>
      </w:pPr>
      <w:r w:rsidRPr="00E73AAC">
        <w:rPr>
          <w:rFonts w:asciiTheme="majorHAnsi" w:hAnsiTheme="majorHAnsi" w:cs="Arial"/>
          <w:szCs w:val="20"/>
          <w:lang w:val="es-ES_tradnl"/>
        </w:rPr>
        <w:t>El presente documento de garantía ha sido inscrita en esta misma fecha en el Registro Especial de Avales de la Entidad Bancaria fiadora en ..., de..., con el número...</w:t>
      </w:r>
    </w:p>
    <w:p w14:paraId="392719A0" w14:textId="77777777" w:rsidR="00183B1F" w:rsidRPr="00E73AAC" w:rsidRDefault="00183B1F" w:rsidP="00183B1F">
      <w:pPr>
        <w:rPr>
          <w:rFonts w:asciiTheme="majorHAnsi" w:hAnsiTheme="majorHAnsi" w:cs="Arial"/>
          <w:szCs w:val="20"/>
          <w:lang w:val="es-ES_tradnl"/>
        </w:rPr>
      </w:pPr>
    </w:p>
    <w:p w14:paraId="2C0EEDFC" w14:textId="77777777" w:rsidR="00183B1F" w:rsidRPr="00E73AAC" w:rsidRDefault="00183B1F" w:rsidP="00183B1F">
      <w:pPr>
        <w:rPr>
          <w:rFonts w:asciiTheme="majorHAnsi" w:hAnsiTheme="majorHAnsi" w:cs="Arial"/>
          <w:szCs w:val="20"/>
          <w:lang w:val="es-ES_tradnl"/>
        </w:rPr>
      </w:pPr>
      <w:r w:rsidRPr="00E73AAC">
        <w:rPr>
          <w:rFonts w:asciiTheme="majorHAnsi" w:hAnsiTheme="majorHAnsi" w:cs="Arial"/>
          <w:szCs w:val="20"/>
          <w:lang w:val="es-ES_tradnl"/>
        </w:rPr>
        <w:t>Y sujetándose a tales requisitos, se firma el presente documento con el sello del Banco, en ......</w:t>
      </w:r>
    </w:p>
    <w:p w14:paraId="53CCB4BD" w14:textId="77777777" w:rsidR="00183B1F" w:rsidRPr="00E73AAC" w:rsidRDefault="00183B1F" w:rsidP="00183B1F">
      <w:pPr>
        <w:rPr>
          <w:rFonts w:asciiTheme="majorHAnsi" w:hAnsiTheme="majorHAnsi" w:cs="Arial"/>
          <w:szCs w:val="20"/>
          <w:lang w:val="es-ES_tradnl"/>
        </w:rPr>
      </w:pPr>
    </w:p>
    <w:p w14:paraId="6F3E887B" w14:textId="77777777" w:rsidR="00183B1F" w:rsidRPr="00E73AAC" w:rsidRDefault="00183B1F" w:rsidP="00183B1F">
      <w:pPr>
        <w:rPr>
          <w:rFonts w:asciiTheme="majorHAnsi" w:hAnsiTheme="majorHAnsi" w:cs="Arial"/>
          <w:szCs w:val="20"/>
          <w:lang w:val="es-ES_tradnl"/>
        </w:rPr>
      </w:pPr>
    </w:p>
    <w:p w14:paraId="4D06BE02" w14:textId="77777777" w:rsidR="00183B1F" w:rsidRPr="00E73AAC" w:rsidRDefault="00183B1F" w:rsidP="00183B1F">
      <w:pPr>
        <w:rPr>
          <w:rFonts w:asciiTheme="majorHAnsi" w:hAnsiTheme="majorHAnsi" w:cs="Arial"/>
          <w:szCs w:val="20"/>
          <w:lang w:val="es-ES_tradnl"/>
        </w:rPr>
      </w:pPr>
      <w:r w:rsidRPr="00E73AAC">
        <w:rPr>
          <w:rFonts w:asciiTheme="majorHAnsi" w:hAnsiTheme="majorHAnsi" w:cs="Arial"/>
          <w:szCs w:val="20"/>
          <w:lang w:val="es-ES_tradnl"/>
        </w:rPr>
        <w:t>(Lugar y fecha)</w:t>
      </w:r>
    </w:p>
    <w:p w14:paraId="16B43F27" w14:textId="77777777" w:rsidR="00183B1F" w:rsidRPr="00E73AAC" w:rsidRDefault="00183B1F" w:rsidP="00183B1F">
      <w:pPr>
        <w:rPr>
          <w:rFonts w:asciiTheme="majorHAnsi" w:hAnsiTheme="majorHAnsi" w:cs="Arial"/>
          <w:szCs w:val="20"/>
          <w:lang w:val="es-ES_tradnl"/>
        </w:rPr>
      </w:pPr>
      <w:r w:rsidRPr="00E73AAC">
        <w:rPr>
          <w:rFonts w:asciiTheme="majorHAnsi" w:hAnsiTheme="majorHAnsi" w:cs="Arial"/>
          <w:szCs w:val="20"/>
          <w:lang w:val="es-ES_tradnl"/>
        </w:rPr>
        <w:t>(Razón social)</w:t>
      </w:r>
    </w:p>
    <w:p w14:paraId="1BE76847" w14:textId="77777777" w:rsidR="00183B1F" w:rsidRPr="00E73AAC" w:rsidRDefault="00183B1F" w:rsidP="00183B1F">
      <w:pPr>
        <w:rPr>
          <w:rFonts w:asciiTheme="majorHAnsi" w:hAnsiTheme="majorHAnsi" w:cs="Arial"/>
          <w:szCs w:val="20"/>
          <w:lang w:val="es-ES_tradnl"/>
        </w:rPr>
      </w:pPr>
      <w:r w:rsidRPr="00E73AAC">
        <w:rPr>
          <w:rFonts w:asciiTheme="majorHAnsi" w:hAnsiTheme="majorHAnsi" w:cs="Arial"/>
          <w:szCs w:val="20"/>
          <w:lang w:val="es-ES_tradnl"/>
        </w:rPr>
        <w:t>(Firma de los apoderados)</w:t>
      </w:r>
    </w:p>
    <w:p w14:paraId="17982C9C" w14:textId="77777777" w:rsidR="00183B1F" w:rsidRPr="00E73AAC" w:rsidRDefault="00183B1F" w:rsidP="00183B1F">
      <w:pPr>
        <w:rPr>
          <w:rFonts w:asciiTheme="majorHAnsi" w:hAnsiTheme="majorHAnsi"/>
          <w:szCs w:val="20"/>
          <w:lang w:val="es-ES_tradnl"/>
        </w:rPr>
      </w:pPr>
    </w:p>
    <w:p w14:paraId="43F414B8" w14:textId="77777777" w:rsidR="00183B1F" w:rsidRPr="00E73AAC" w:rsidRDefault="00183B1F" w:rsidP="00183B1F">
      <w:pPr>
        <w:suppressAutoHyphens/>
        <w:ind w:left="454"/>
        <w:rPr>
          <w:rFonts w:asciiTheme="majorHAnsi" w:hAnsiTheme="majorHAnsi" w:cs="Arial"/>
          <w:bCs/>
          <w:iCs/>
          <w:spacing w:val="-3"/>
          <w:szCs w:val="20"/>
        </w:rPr>
      </w:pPr>
    </w:p>
    <w:p w14:paraId="05CBAB97" w14:textId="77777777" w:rsidR="00183B1F" w:rsidRPr="00E73AAC" w:rsidRDefault="00183B1F" w:rsidP="00183B1F">
      <w:pPr>
        <w:jc w:val="center"/>
        <w:rPr>
          <w:rFonts w:asciiTheme="majorHAnsi" w:hAnsiTheme="majorHAnsi" w:cs="Arial"/>
          <w:bCs/>
          <w:szCs w:val="20"/>
        </w:rPr>
      </w:pPr>
      <w:r w:rsidRPr="00E73AAC">
        <w:rPr>
          <w:rFonts w:asciiTheme="majorHAnsi" w:hAnsiTheme="majorHAnsi" w:cs="Arial"/>
          <w:bCs/>
          <w:i/>
          <w:szCs w:val="20"/>
        </w:rPr>
        <w:br w:type="page"/>
      </w:r>
    </w:p>
    <w:p w14:paraId="7182840A" w14:textId="77777777" w:rsidR="00183B1F" w:rsidRPr="00E73AAC" w:rsidRDefault="00183B1F" w:rsidP="00183B1F">
      <w:pPr>
        <w:jc w:val="center"/>
        <w:rPr>
          <w:rFonts w:asciiTheme="majorHAnsi" w:hAnsiTheme="majorHAnsi" w:cs="Arial"/>
          <w:b/>
          <w:bCs/>
          <w:i/>
          <w:color w:val="C0504D"/>
          <w:szCs w:val="20"/>
        </w:rPr>
      </w:pPr>
      <w:r w:rsidRPr="00E73AAC">
        <w:rPr>
          <w:rFonts w:asciiTheme="majorHAnsi" w:hAnsiTheme="majorHAnsi" w:cs="Arial"/>
          <w:b/>
          <w:bCs/>
          <w:szCs w:val="20"/>
        </w:rPr>
        <w:lastRenderedPageBreak/>
        <w:t>ANEXO V (2)</w:t>
      </w:r>
      <w:r w:rsidRPr="00E73AAC">
        <w:rPr>
          <w:rFonts w:asciiTheme="majorHAnsi" w:hAnsiTheme="majorHAnsi" w:cs="Arial"/>
          <w:b/>
          <w:bCs/>
          <w:i/>
          <w:color w:val="C0504D"/>
          <w:szCs w:val="20"/>
        </w:rPr>
        <w:t xml:space="preserve"> </w:t>
      </w:r>
    </w:p>
    <w:p w14:paraId="371058B6" w14:textId="77777777" w:rsidR="00183B1F" w:rsidRPr="00E73AAC" w:rsidRDefault="00183B1F" w:rsidP="00183B1F">
      <w:pPr>
        <w:jc w:val="center"/>
        <w:rPr>
          <w:rFonts w:asciiTheme="majorHAnsi" w:hAnsiTheme="majorHAnsi" w:cs="Arial"/>
          <w:b/>
          <w:bCs/>
          <w:szCs w:val="20"/>
        </w:rPr>
      </w:pPr>
      <w:r w:rsidRPr="00E73AAC">
        <w:rPr>
          <w:rFonts w:asciiTheme="majorHAnsi" w:hAnsiTheme="majorHAnsi" w:cs="Arial"/>
          <w:b/>
          <w:bCs/>
          <w:szCs w:val="20"/>
        </w:rPr>
        <w:t>SEGURO DE CAUCIÓN</w:t>
      </w:r>
    </w:p>
    <w:p w14:paraId="0928194F" w14:textId="77777777" w:rsidR="00183B1F" w:rsidRPr="00E73AAC" w:rsidRDefault="00183B1F" w:rsidP="00183B1F">
      <w:pPr>
        <w:jc w:val="center"/>
        <w:rPr>
          <w:rFonts w:asciiTheme="majorHAnsi" w:hAnsiTheme="majorHAnsi" w:cs="Arial"/>
          <w:b/>
          <w:bCs/>
          <w:szCs w:val="20"/>
          <w:lang w:val="es-ES_tradnl"/>
        </w:rPr>
      </w:pPr>
    </w:p>
    <w:p w14:paraId="625FA159" w14:textId="77777777" w:rsidR="00183B1F" w:rsidRPr="00E73AAC" w:rsidRDefault="00183B1F" w:rsidP="00183B1F">
      <w:pPr>
        <w:ind w:left="360"/>
        <w:jc w:val="center"/>
        <w:rPr>
          <w:rFonts w:asciiTheme="majorHAnsi" w:hAnsiTheme="majorHAnsi" w:cs="Arial"/>
          <w:i/>
          <w:iCs/>
          <w:szCs w:val="20"/>
        </w:rPr>
      </w:pPr>
      <w:r w:rsidRPr="00E73AAC">
        <w:rPr>
          <w:rFonts w:asciiTheme="majorHAnsi" w:hAnsiTheme="majorHAnsi" w:cs="Arial"/>
          <w:i/>
          <w:iCs/>
          <w:szCs w:val="20"/>
        </w:rPr>
        <w:t>(Garantía definitiva)</w:t>
      </w:r>
    </w:p>
    <w:p w14:paraId="09BDAF46"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Certificado número ..........</w:t>
      </w:r>
    </w:p>
    <w:p w14:paraId="4CF9BF09"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2422955C"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(en adelante, asegurador), con domicilio en .......... calle ......... y NIF ....... debidamente representado por Don ......................... con poderes suficientes para obligarle en este acto, según manifiesta.</w:t>
      </w:r>
    </w:p>
    <w:p w14:paraId="5DC8C323"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79F2F1F3" w14:textId="77777777" w:rsidR="00183B1F" w:rsidRPr="00E73AAC" w:rsidRDefault="00183B1F" w:rsidP="00183B1F">
      <w:pPr>
        <w:jc w:val="center"/>
        <w:rPr>
          <w:rFonts w:asciiTheme="majorHAnsi" w:hAnsiTheme="majorHAnsi" w:cs="Arial"/>
          <w:b/>
          <w:bCs/>
          <w:szCs w:val="20"/>
        </w:rPr>
      </w:pPr>
      <w:r w:rsidRPr="00E73AAC">
        <w:rPr>
          <w:rFonts w:asciiTheme="majorHAnsi" w:hAnsiTheme="majorHAnsi" w:cs="Arial"/>
          <w:b/>
          <w:bCs/>
          <w:szCs w:val="20"/>
        </w:rPr>
        <w:t>ASEGURA</w:t>
      </w:r>
    </w:p>
    <w:p w14:paraId="7838E81E"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3A2DB605" w14:textId="2708231C" w:rsidR="00183B1F" w:rsidRPr="00E73AAC" w:rsidRDefault="00183B1F" w:rsidP="00183B1F">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A ............... NIF/CIF, ................ en concepto de tomador del seguro, ante la EMPRESA DE TRANSFORMACIÓN AGRARIA, S.A., S.M.E., M.P. (TRAGSA), (en adelante, asegurado), hasta el importe de (en letra)........................................ (en cifra).............. EUROS en los términos y condiciones establecidos en Ley 9/2017, de 9 de noviembre, de Contratos del sector Público y su normativa de desarrollo y Pliego que rige el contrato </w:t>
      </w:r>
      <w:r w:rsidRPr="00E73AAC">
        <w:rPr>
          <w:rFonts w:asciiTheme="majorHAnsi" w:hAnsiTheme="majorHAnsi" w:cs="Arial"/>
          <w:szCs w:val="20"/>
          <w:lang w:val="es-ES_tradnl"/>
        </w:rPr>
        <w:t>de l</w:t>
      </w:r>
      <w:r w:rsidRPr="00E73AAC">
        <w:rPr>
          <w:rFonts w:asciiTheme="majorHAnsi" w:hAnsiTheme="majorHAnsi" w:cs="Arial"/>
          <w:bCs/>
          <w:iCs/>
          <w:spacing w:val="-3"/>
          <w:szCs w:val="20"/>
          <w:lang w:val="es-ES_tradnl"/>
        </w:rPr>
        <w:t>a realización de</w:t>
      </w:r>
      <w:r>
        <w:rPr>
          <w:rFonts w:asciiTheme="majorHAnsi" w:hAnsiTheme="majorHAnsi" w:cs="Arial"/>
          <w:bCs/>
          <w:iCs/>
          <w:spacing w:val="-3"/>
          <w:szCs w:val="20"/>
          <w:lang w:val="es-ES_tradnl"/>
        </w:rPr>
        <w:t xml:space="preserve">l </w:t>
      </w:r>
      <w:r w:rsidR="00386C56">
        <w:rPr>
          <w:rFonts w:asciiTheme="majorHAnsi" w:hAnsiTheme="majorHAnsi" w:cs="Arial"/>
          <w:bCs/>
          <w:iCs/>
          <w:spacing w:val="-3"/>
          <w:szCs w:val="20"/>
          <w:lang w:val="es-ES_tradnl"/>
        </w:rPr>
        <w:t xml:space="preserve">SUMINISTRO DE </w:t>
      </w:r>
      <w:r w:rsidR="00DA1592">
        <w:rPr>
          <w:rFonts w:asciiTheme="majorHAnsi" w:hAnsiTheme="majorHAnsi" w:cs="Arial"/>
          <w:bCs/>
          <w:iCs/>
          <w:spacing w:val="-3"/>
          <w:szCs w:val="20"/>
          <w:lang w:val="es-ES_tradnl"/>
        </w:rPr>
        <w:t>MORTERO SECO A GRANEL Y MORTEROS DE CEMENTO Y YESOS EN SACOS PARA LA OBRA DE ACONDICIONAMIENTO DEL EDIFICIO DE USO ADMINISTRATIVO SITUADO EN LA PLAZA DEL MARQUÉS DE SALAMANCA, 8 EN MADRID</w:t>
      </w:r>
      <w:r>
        <w:rPr>
          <w:rFonts w:asciiTheme="majorHAnsi" w:hAnsiTheme="majorHAnsi" w:cs="Arial"/>
          <w:bCs/>
          <w:iCs/>
          <w:spacing w:val="-3"/>
          <w:szCs w:val="20"/>
          <w:lang w:val="es-ES_tradnl"/>
        </w:rPr>
        <w:t>.</w:t>
      </w:r>
      <w:r w:rsidRPr="00E73AAC">
        <w:rPr>
          <w:rFonts w:asciiTheme="majorHAnsi" w:hAnsiTheme="majorHAnsi"/>
          <w:iCs/>
          <w:szCs w:val="20"/>
        </w:rPr>
        <w:t xml:space="preserve"> A ADJUDICAR POR PROCEDIMIENTO </w:t>
      </w:r>
      <w:r w:rsidR="00970745">
        <w:rPr>
          <w:rFonts w:asciiTheme="majorHAnsi" w:hAnsiTheme="majorHAnsi"/>
          <w:iCs/>
          <w:szCs w:val="20"/>
        </w:rPr>
        <w:t>ABIERTO</w:t>
      </w:r>
      <w:r w:rsidRPr="00E73AAC">
        <w:rPr>
          <w:rFonts w:asciiTheme="majorHAnsi" w:hAnsiTheme="majorHAnsi"/>
          <w:iCs/>
          <w:szCs w:val="20"/>
        </w:rPr>
        <w:t>. Ref.: TSA00</w:t>
      </w:r>
      <w:r w:rsidR="00DA1592">
        <w:rPr>
          <w:rFonts w:asciiTheme="majorHAnsi" w:hAnsiTheme="majorHAnsi"/>
          <w:iCs/>
          <w:szCs w:val="20"/>
        </w:rPr>
        <w:t>68809</w:t>
      </w:r>
      <w:r w:rsidRPr="00E73AAC">
        <w:rPr>
          <w:rFonts w:asciiTheme="majorHAnsi" w:hAnsiTheme="majorHAnsi"/>
          <w:iCs/>
          <w:szCs w:val="20"/>
        </w:rPr>
        <w:t xml:space="preserve"> </w:t>
      </w:r>
      <w:r w:rsidRPr="00E73AAC">
        <w:rPr>
          <w:rFonts w:asciiTheme="majorHAnsi" w:hAnsiTheme="majorHAnsi" w:cs="Arial"/>
          <w:bCs/>
          <w:iCs/>
          <w:spacing w:val="-3"/>
          <w:szCs w:val="20"/>
          <w:lang w:val="es-ES_tradnl"/>
        </w:rPr>
        <w:t xml:space="preserve">en concepto de GARANTIA DEFINITIVA para responder de las obligaciones, penalidades y demás gastos que se puedan derivar conforme a las normas y demás condiciones administrativas precitadas frente al asegurado. </w:t>
      </w:r>
    </w:p>
    <w:p w14:paraId="06AC9FAF"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2776A317"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declara bajo su responsabilidad, que cumple con los requisitos exigidos en el artículo 57.1. del RGLCAP.</w:t>
      </w:r>
    </w:p>
    <w:p w14:paraId="0D5B6AC5"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071BD100"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La falta de pago de la prima, sea única, primera o siguientes, no dará derecho al asegurador a resolver el contrato, ni </w:t>
      </w:r>
      <w:r>
        <w:rPr>
          <w:rFonts w:asciiTheme="majorHAnsi" w:hAnsiTheme="majorHAnsi" w:cs="Arial"/>
          <w:bCs/>
          <w:iCs/>
          <w:spacing w:val="-3"/>
          <w:szCs w:val="20"/>
          <w:lang w:val="es-ES_tradnl"/>
        </w:rPr>
        <w:t>est</w:t>
      </w:r>
      <w:r w:rsidRPr="00E73AAC">
        <w:rPr>
          <w:rFonts w:asciiTheme="majorHAnsi" w:hAnsiTheme="majorHAnsi" w:cs="Arial"/>
          <w:bCs/>
          <w:iCs/>
          <w:spacing w:val="-3"/>
          <w:szCs w:val="20"/>
          <w:lang w:val="es-ES_tradnl"/>
        </w:rPr>
        <w:t xml:space="preserve">e quedará extinguido, ni la cobertura del asegurador suspendida ni </w:t>
      </w:r>
      <w:r>
        <w:rPr>
          <w:rFonts w:asciiTheme="majorHAnsi" w:hAnsiTheme="majorHAnsi" w:cs="Arial"/>
          <w:bCs/>
          <w:iCs/>
          <w:spacing w:val="-3"/>
          <w:szCs w:val="20"/>
          <w:lang w:val="es-ES_tradnl"/>
        </w:rPr>
        <w:t>est</w:t>
      </w:r>
      <w:r w:rsidRPr="00E73AAC">
        <w:rPr>
          <w:rFonts w:asciiTheme="majorHAnsi" w:hAnsiTheme="majorHAnsi" w:cs="Arial"/>
          <w:bCs/>
          <w:iCs/>
          <w:spacing w:val="-3"/>
          <w:szCs w:val="20"/>
          <w:lang w:val="es-ES_tradnl"/>
        </w:rPr>
        <w:t>e liberado de su obligación, caso de que el asegurador deba hacer efectiva la garantía.</w:t>
      </w:r>
    </w:p>
    <w:p w14:paraId="512DA0C6"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5E7DB979"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no podrá oponer al asegurado las excepciones que puedan corresponderle contra el tomador del seguro.</w:t>
      </w:r>
    </w:p>
    <w:p w14:paraId="1841463A"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1B2FEECC"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El asegurador asume el compromiso de indemnizar al asegurado al primer requerimiento de la EMPRESA DE TRANSFORMACIÓN AGRARIA, S.A., S.M.E., M.P. (TRAGSA) en los términos establecidos en </w:t>
      </w:r>
      <w:r w:rsidRPr="00E73AAC">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normativa de desarrollo y los Pliegos.</w:t>
      </w:r>
    </w:p>
    <w:p w14:paraId="18E8C5C7"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34F82994"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lastRenderedPageBreak/>
        <w:t xml:space="preserve">El presente seguro de caución estará en vigor hasta que la EMPRESA DE TRANSFORMACIÓN AGRARIA, S.A., S.M.E., M.P. (TRAGSA) o quien en su nombre sea habilitado legalmente para ello, autorice su cancelación o devolución, de acuerdo con lo establecido en el </w:t>
      </w:r>
      <w:r w:rsidRPr="00E73AAC">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y legislación complementaria.</w:t>
      </w:r>
    </w:p>
    <w:p w14:paraId="2F5FD4C7"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0A72B11C"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En..... ,a … de.....de.........</w:t>
      </w:r>
    </w:p>
    <w:p w14:paraId="6D013857"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62DB5225" w14:textId="77777777" w:rsidR="00183B1F" w:rsidRPr="00E73AAC" w:rsidRDefault="00183B1F" w:rsidP="00183B1F">
      <w:pPr>
        <w:tabs>
          <w:tab w:val="left" w:pos="-720"/>
        </w:tabs>
        <w:suppressAutoHyphens/>
        <w:rPr>
          <w:rFonts w:asciiTheme="majorHAnsi" w:hAnsiTheme="majorHAnsi" w:cs="Arial"/>
          <w:bCs/>
          <w:iCs/>
          <w:spacing w:val="-3"/>
          <w:szCs w:val="20"/>
          <w:lang w:val="es-ES_tradnl"/>
        </w:rPr>
      </w:pPr>
    </w:p>
    <w:p w14:paraId="12EB4F0E" w14:textId="77777777" w:rsidR="00183B1F" w:rsidRPr="002B10E0" w:rsidRDefault="00183B1F" w:rsidP="00183B1F">
      <w:pPr>
        <w:tabs>
          <w:tab w:val="left" w:pos="-720"/>
        </w:tabs>
        <w:suppressAutoHyphens/>
        <w:rPr>
          <w:rFonts w:asciiTheme="majorHAnsi" w:hAnsiTheme="majorHAnsi" w:cs="Arial"/>
          <w:bCs/>
          <w:iCs/>
          <w:spacing w:val="-3"/>
          <w:szCs w:val="20"/>
          <w:lang w:val="es-ES_tradnl"/>
        </w:rPr>
      </w:pPr>
      <w:r>
        <w:rPr>
          <w:rFonts w:asciiTheme="majorHAnsi" w:hAnsiTheme="majorHAnsi" w:cs="Arial"/>
          <w:bCs/>
          <w:iCs/>
          <w:spacing w:val="-3"/>
          <w:szCs w:val="20"/>
          <w:lang w:val="es-ES_tradnl"/>
        </w:rPr>
        <w:t>Firma (Asegurador):</w:t>
      </w:r>
    </w:p>
    <w:p w14:paraId="1D720A6F" w14:textId="77777777" w:rsidR="00C2494D" w:rsidRPr="009649BF" w:rsidRDefault="00C2494D" w:rsidP="007A19C9">
      <w:pPr>
        <w:pStyle w:val="TTULO1"/>
        <w:numPr>
          <w:ilvl w:val="0"/>
          <w:numId w:val="0"/>
        </w:numPr>
        <w:ind w:left="360" w:hanging="360"/>
        <w:jc w:val="right"/>
        <w:rPr>
          <w:rFonts w:asciiTheme="majorHAnsi" w:hAnsiTheme="majorHAnsi"/>
          <w:b w:val="0"/>
        </w:rPr>
      </w:pPr>
    </w:p>
    <w:sectPr w:rsidR="00C2494D" w:rsidRPr="009649BF" w:rsidSect="00F01B10">
      <w:headerReference w:type="default" r:id="rId8"/>
      <w:footerReference w:type="default" r:id="rId9"/>
      <w:headerReference w:type="first" r:id="rId10"/>
      <w:footerReference w:type="first" r:id="rId11"/>
      <w:pgSz w:w="11906" w:h="16838" w:code="9"/>
      <w:pgMar w:top="2232" w:right="1134" w:bottom="1560"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D8289" w14:textId="77777777" w:rsidR="00EE0619" w:rsidRDefault="00EE0619" w:rsidP="00B210B5">
      <w:r>
        <w:separator/>
      </w:r>
    </w:p>
  </w:endnote>
  <w:endnote w:type="continuationSeparator" w:id="0">
    <w:p w14:paraId="30374328" w14:textId="77777777" w:rsidR="00EE0619" w:rsidRDefault="00EE0619"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1210BE15" w:rsidR="00EE0619" w:rsidRPr="0014387C" w:rsidRDefault="00EE0619" w:rsidP="0014387C">
    <w:pPr>
      <w:tabs>
        <w:tab w:val="center" w:pos="4252"/>
        <w:tab w:val="right" w:pos="8504"/>
      </w:tabs>
      <w:jc w:val="center"/>
      <w:rPr>
        <w:rFonts w:eastAsia="Calibri"/>
        <w:szCs w:val="18"/>
        <w:lang w:eastAsia="en-US"/>
      </w:rPr>
    </w:pP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8E7505">
      <w:rPr>
        <w:rFonts w:eastAsia="Calibri"/>
        <w:bCs/>
        <w:noProof/>
        <w:szCs w:val="18"/>
        <w:lang w:eastAsia="en-US"/>
      </w:rPr>
      <w:t>2</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8E7505">
      <w:rPr>
        <w:rFonts w:eastAsia="Calibri"/>
        <w:bCs/>
        <w:noProof/>
        <w:szCs w:val="18"/>
        <w:lang w:eastAsia="en-US"/>
      </w:rPr>
      <w:t>22</w:t>
    </w:r>
    <w:r w:rsidRPr="0014387C">
      <w:rPr>
        <w:rFonts w:eastAsia="Calibri"/>
        <w:bCs/>
        <w:szCs w:val="18"/>
        <w:lang w:eastAsia="en-US"/>
      </w:rPr>
      <w:fldChar w:fldCharType="end"/>
    </w:r>
  </w:p>
  <w:p w14:paraId="4A90E9AC" w14:textId="77777777" w:rsidR="00EE0619" w:rsidRPr="0014387C" w:rsidRDefault="00EE0619"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3CF1B582" w:rsidR="00EE0619" w:rsidRPr="008A35A6" w:rsidRDefault="00EE0619" w:rsidP="007A5E76">
    <w:pPr>
      <w:pStyle w:val="TRAGSAPIEDEPGINA"/>
    </w:pPr>
    <w:r>
      <w:rPr>
        <w:rFonts w:eastAsia="Calibri"/>
        <w:bCs/>
        <w:szCs w:val="18"/>
      </w:rPr>
      <w:drawing>
        <wp:anchor distT="0" distB="0" distL="114300" distR="114300" simplePos="0" relativeHeight="251667456" behindDoc="0" locked="0" layoutInCell="1" allowOverlap="1" wp14:anchorId="4936FBF3" wp14:editId="0E0D9272">
          <wp:simplePos x="0" y="0"/>
          <wp:positionH relativeFrom="column">
            <wp:posOffset>4005330</wp:posOffset>
          </wp:positionH>
          <wp:positionV relativeFrom="paragraph">
            <wp:posOffset>-424755</wp:posOffset>
          </wp:positionV>
          <wp:extent cx="2212975" cy="658495"/>
          <wp:effectExtent l="0" t="0" r="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3D94" w14:textId="77777777" w:rsidR="00EE0619" w:rsidRDefault="00EE0619" w:rsidP="00B210B5">
      <w:r>
        <w:separator/>
      </w:r>
    </w:p>
  </w:footnote>
  <w:footnote w:type="continuationSeparator" w:id="0">
    <w:p w14:paraId="6282D300" w14:textId="77777777" w:rsidR="00EE0619" w:rsidRDefault="00EE0619"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EE0619" w:rsidRDefault="00EE0619">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EE0619" w:rsidRPr="00306929" w:rsidRDefault="00EE0619">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EC3772F"/>
    <w:multiLevelType w:val="hybridMultilevel"/>
    <w:tmpl w:val="63B234E6"/>
    <w:lvl w:ilvl="0" w:tplc="E98E7718">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9046E"/>
    <w:multiLevelType w:val="hybridMultilevel"/>
    <w:tmpl w:val="20E4218C"/>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A010E8"/>
    <w:multiLevelType w:val="hybridMultilevel"/>
    <w:tmpl w:val="9390A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D0075"/>
    <w:multiLevelType w:val="hybridMultilevel"/>
    <w:tmpl w:val="4B50B88C"/>
    <w:lvl w:ilvl="0" w:tplc="0C0A0001">
      <w:start w:val="1"/>
      <w:numFmt w:val="bullet"/>
      <w:lvlText w:val=""/>
      <w:lvlJc w:val="left"/>
      <w:pPr>
        <w:ind w:left="927"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31181F"/>
    <w:multiLevelType w:val="hybridMultilevel"/>
    <w:tmpl w:val="0664A364"/>
    <w:lvl w:ilvl="0" w:tplc="592C5F26">
      <w:numFmt w:val="bullet"/>
      <w:lvlText w:val="-"/>
      <w:lvlJc w:val="left"/>
      <w:pPr>
        <w:ind w:left="927" w:hanging="360"/>
      </w:pPr>
      <w:rPr>
        <w:rFonts w:ascii="Arial" w:eastAsia="Times New Roman" w:hAnsi="Arial" w:cs="Aria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7E3456"/>
    <w:multiLevelType w:val="hybridMultilevel"/>
    <w:tmpl w:val="F5766ECA"/>
    <w:lvl w:ilvl="0" w:tplc="0C0A0017">
      <w:start w:val="1"/>
      <w:numFmt w:val="lowerLetter"/>
      <w:lvlText w:val="%1)"/>
      <w:lvlJc w:val="left"/>
      <w:pPr>
        <w:tabs>
          <w:tab w:val="num" w:pos="851"/>
        </w:tabs>
        <w:ind w:left="851" w:hanging="360"/>
      </w:pPr>
    </w:lvl>
    <w:lvl w:ilvl="1" w:tplc="0C0A0019">
      <w:start w:val="1"/>
      <w:numFmt w:val="lowerLetter"/>
      <w:lvlText w:val="%2."/>
      <w:lvlJc w:val="left"/>
      <w:pPr>
        <w:tabs>
          <w:tab w:val="num" w:pos="1571"/>
        </w:tabs>
        <w:ind w:left="1571" w:hanging="360"/>
      </w:pPr>
    </w:lvl>
    <w:lvl w:ilvl="2" w:tplc="0C0A001B">
      <w:start w:val="1"/>
      <w:numFmt w:val="lowerRoman"/>
      <w:lvlText w:val="%3."/>
      <w:lvlJc w:val="right"/>
      <w:pPr>
        <w:tabs>
          <w:tab w:val="num" w:pos="2291"/>
        </w:tabs>
        <w:ind w:left="2291" w:hanging="180"/>
      </w:pPr>
    </w:lvl>
    <w:lvl w:ilvl="3" w:tplc="0C0A000F">
      <w:start w:val="1"/>
      <w:numFmt w:val="decimal"/>
      <w:lvlText w:val="%4."/>
      <w:lvlJc w:val="left"/>
      <w:pPr>
        <w:tabs>
          <w:tab w:val="num" w:pos="3011"/>
        </w:tabs>
        <w:ind w:left="3011" w:hanging="360"/>
      </w:pPr>
    </w:lvl>
    <w:lvl w:ilvl="4" w:tplc="0C0A0019">
      <w:start w:val="1"/>
      <w:numFmt w:val="lowerLetter"/>
      <w:lvlText w:val="%5."/>
      <w:lvlJc w:val="left"/>
      <w:pPr>
        <w:tabs>
          <w:tab w:val="num" w:pos="3731"/>
        </w:tabs>
        <w:ind w:left="3731" w:hanging="360"/>
      </w:pPr>
    </w:lvl>
    <w:lvl w:ilvl="5" w:tplc="0C0A001B">
      <w:start w:val="1"/>
      <w:numFmt w:val="lowerRoman"/>
      <w:lvlText w:val="%6."/>
      <w:lvlJc w:val="right"/>
      <w:pPr>
        <w:tabs>
          <w:tab w:val="num" w:pos="4451"/>
        </w:tabs>
        <w:ind w:left="4451" w:hanging="180"/>
      </w:pPr>
    </w:lvl>
    <w:lvl w:ilvl="6" w:tplc="0C0A000F">
      <w:start w:val="1"/>
      <w:numFmt w:val="decimal"/>
      <w:lvlText w:val="%7."/>
      <w:lvlJc w:val="left"/>
      <w:pPr>
        <w:tabs>
          <w:tab w:val="num" w:pos="5171"/>
        </w:tabs>
        <w:ind w:left="5171" w:hanging="360"/>
      </w:pPr>
    </w:lvl>
    <w:lvl w:ilvl="7" w:tplc="0C0A0019">
      <w:start w:val="1"/>
      <w:numFmt w:val="lowerLetter"/>
      <w:lvlText w:val="%8."/>
      <w:lvlJc w:val="left"/>
      <w:pPr>
        <w:tabs>
          <w:tab w:val="num" w:pos="5891"/>
        </w:tabs>
        <w:ind w:left="5891" w:hanging="360"/>
      </w:pPr>
    </w:lvl>
    <w:lvl w:ilvl="8" w:tplc="0C0A001B">
      <w:start w:val="1"/>
      <w:numFmt w:val="lowerRoman"/>
      <w:lvlText w:val="%9."/>
      <w:lvlJc w:val="right"/>
      <w:pPr>
        <w:tabs>
          <w:tab w:val="num" w:pos="6611"/>
        </w:tabs>
        <w:ind w:left="6611" w:hanging="180"/>
      </w:pPr>
    </w:lvl>
  </w:abstractNum>
  <w:abstractNum w:abstractNumId="12" w15:restartNumberingAfterBreak="0">
    <w:nsid w:val="248D6E3D"/>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9002EE"/>
    <w:multiLevelType w:val="hybridMultilevel"/>
    <w:tmpl w:val="2AAEA2DC"/>
    <w:lvl w:ilvl="0" w:tplc="0C0A000F">
      <w:start w:val="1"/>
      <w:numFmt w:val="decimal"/>
      <w:lvlText w:val="%1."/>
      <w:lvlJc w:val="left"/>
      <w:pPr>
        <w:ind w:left="1440" w:hanging="360"/>
      </w:pPr>
    </w:lvl>
    <w:lvl w:ilvl="1" w:tplc="A0E053C0">
      <w:start w:val="5"/>
      <w:numFmt w:val="bullet"/>
      <w:lvlText w:val="-"/>
      <w:lvlJc w:val="left"/>
      <w:pPr>
        <w:ind w:left="2160" w:hanging="360"/>
      </w:pPr>
      <w:rPr>
        <w:rFonts w:ascii="Cambria" w:eastAsia="Times New Roman" w:hAnsi="Cambria" w:cs="Aria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9"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D9A0DB4"/>
    <w:multiLevelType w:val="hybridMultilevel"/>
    <w:tmpl w:val="D1BE25C2"/>
    <w:lvl w:ilvl="0" w:tplc="0C0A000F">
      <w:start w:val="1"/>
      <w:numFmt w:val="decimal"/>
      <w:lvlText w:val="%1."/>
      <w:lvlJc w:val="left"/>
      <w:pPr>
        <w:ind w:left="1440" w:hanging="360"/>
      </w:pPr>
    </w:lvl>
    <w:lvl w:ilvl="1" w:tplc="0C0A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4" w15:restartNumberingAfterBreak="0">
    <w:nsid w:val="469041A6"/>
    <w:multiLevelType w:val="hybridMultilevel"/>
    <w:tmpl w:val="58E48B52"/>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592C5F26">
      <w:numFmt w:val="bullet"/>
      <w:lvlText w:val="-"/>
      <w:lvlJc w:val="left"/>
      <w:pPr>
        <w:ind w:left="2880" w:hanging="180"/>
      </w:pPr>
      <w:rPr>
        <w:rFonts w:ascii="Arial" w:eastAsia="Times New Roman" w:hAnsi="Arial" w:cs="Aria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47AE2767"/>
    <w:multiLevelType w:val="hybridMultilevel"/>
    <w:tmpl w:val="B986D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8" w15:restartNumberingAfterBreak="0">
    <w:nsid w:val="496621F3"/>
    <w:multiLevelType w:val="hybridMultilevel"/>
    <w:tmpl w:val="3F0C27DA"/>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E7F280F"/>
    <w:multiLevelType w:val="hybridMultilevel"/>
    <w:tmpl w:val="01E2732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1"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2" w15:restartNumberingAfterBreak="0">
    <w:nsid w:val="591E2426"/>
    <w:multiLevelType w:val="hybridMultilevel"/>
    <w:tmpl w:val="1EDEA8A0"/>
    <w:lvl w:ilvl="0" w:tplc="0C0A000B">
      <w:start w:val="1"/>
      <w:numFmt w:val="bullet"/>
      <w:lvlText w:val=""/>
      <w:lvlJc w:val="left"/>
      <w:pPr>
        <w:ind w:left="786" w:hanging="360"/>
      </w:pPr>
      <w:rPr>
        <w:rFonts w:ascii="Wingdings" w:hAnsi="Wingdings"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3" w15:restartNumberingAfterBreak="0">
    <w:nsid w:val="597B1957"/>
    <w:multiLevelType w:val="hybridMultilevel"/>
    <w:tmpl w:val="9B7423B2"/>
    <w:lvl w:ilvl="0" w:tplc="0C0A0001">
      <w:start w:val="1"/>
      <w:numFmt w:val="bullet"/>
      <w:lvlText w:val=""/>
      <w:lvlJc w:val="left"/>
      <w:pPr>
        <w:ind w:left="720" w:hanging="360"/>
      </w:pPr>
      <w:rPr>
        <w:rFonts w:ascii="Symbol" w:hAnsi="Symbol" w:hint="default"/>
      </w:rPr>
    </w:lvl>
    <w:lvl w:ilvl="1" w:tplc="F5BCB0D8">
      <w:numFmt w:val="bullet"/>
      <w:lvlText w:val="-"/>
      <w:lvlJc w:val="left"/>
      <w:pPr>
        <w:ind w:left="1440" w:hanging="360"/>
      </w:pPr>
      <w:rPr>
        <w:rFonts w:ascii="Cambria" w:eastAsia="Times New Roman"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BE392C"/>
    <w:multiLevelType w:val="hybridMultilevel"/>
    <w:tmpl w:val="1ECE4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7"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9E621D"/>
    <w:multiLevelType w:val="hybridMultilevel"/>
    <w:tmpl w:val="421468E4"/>
    <w:lvl w:ilvl="0" w:tplc="FE4EBB5C">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BA7A10"/>
    <w:multiLevelType w:val="hybridMultilevel"/>
    <w:tmpl w:val="2AF663FA"/>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704966BE"/>
    <w:multiLevelType w:val="hybridMultilevel"/>
    <w:tmpl w:val="C96E3E46"/>
    <w:lvl w:ilvl="0" w:tplc="0C0A000F">
      <w:start w:val="1"/>
      <w:numFmt w:val="decimal"/>
      <w:lvlText w:val="%1."/>
      <w:lvlJc w:val="left"/>
      <w:pPr>
        <w:ind w:left="1440" w:hanging="360"/>
      </w:pPr>
    </w:lvl>
    <w:lvl w:ilvl="1" w:tplc="0C0A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780F33FF"/>
    <w:multiLevelType w:val="hybridMultilevel"/>
    <w:tmpl w:val="D5442AF0"/>
    <w:lvl w:ilvl="0" w:tplc="0C0A0019">
      <w:start w:val="1"/>
      <w:numFmt w:val="lowerLetter"/>
      <w:lvlText w:val="%1."/>
      <w:lvlJc w:val="left"/>
      <w:pPr>
        <w:ind w:left="2160" w:hanging="360"/>
      </w:pPr>
    </w:lvl>
    <w:lvl w:ilvl="1" w:tplc="0C0A0019">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2"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3"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21"/>
  </w:num>
  <w:num w:numId="4">
    <w:abstractNumId w:val="6"/>
  </w:num>
  <w:num w:numId="5">
    <w:abstractNumId w:val="42"/>
  </w:num>
  <w:num w:numId="6">
    <w:abstractNumId w:val="23"/>
  </w:num>
  <w:num w:numId="7">
    <w:abstractNumId w:val="35"/>
  </w:num>
  <w:num w:numId="8">
    <w:abstractNumId w:val="36"/>
  </w:num>
  <w:num w:numId="9">
    <w:abstractNumId w:val="43"/>
  </w:num>
  <w:num w:numId="10">
    <w:abstractNumId w:val="3"/>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0"/>
  </w:num>
  <w:num w:numId="15">
    <w:abstractNumId w:val="6"/>
  </w:num>
  <w:num w:numId="16">
    <w:abstractNumId w:val="18"/>
  </w:num>
  <w:num w:numId="17">
    <w:abstractNumId w:val="14"/>
  </w:num>
  <w:num w:numId="18">
    <w:abstractNumId w:val="27"/>
  </w:num>
  <w:num w:numId="19">
    <w:abstractNumId w:val="19"/>
  </w:num>
  <w:num w:numId="20">
    <w:abstractNumId w:val="0"/>
  </w:num>
  <w:num w:numId="21">
    <w:abstractNumId w:val="7"/>
  </w:num>
  <w:num w:numId="22">
    <w:abstractNumId w:val="33"/>
  </w:num>
  <w:num w:numId="23">
    <w:abstractNumId w:val="34"/>
  </w:num>
  <w:num w:numId="24">
    <w:abstractNumId w:val="29"/>
  </w:num>
  <w:num w:numId="25">
    <w:abstractNumId w:val="10"/>
  </w:num>
  <w:num w:numId="26">
    <w:abstractNumId w:val="11"/>
  </w:num>
  <w:num w:numId="27">
    <w:abstractNumId w:val="9"/>
  </w:num>
  <w:num w:numId="28">
    <w:abstractNumId w:val="8"/>
  </w:num>
  <w:num w:numId="29">
    <w:abstractNumId w:val="28"/>
  </w:num>
  <w:num w:numId="30">
    <w:abstractNumId w:val="39"/>
  </w:num>
  <w:num w:numId="31">
    <w:abstractNumId w:val="1"/>
  </w:num>
  <w:num w:numId="32">
    <w:abstractNumId w:val="32"/>
  </w:num>
  <w:num w:numId="33">
    <w:abstractNumId w:val="40"/>
  </w:num>
  <w:num w:numId="34">
    <w:abstractNumId w:val="4"/>
  </w:num>
  <w:num w:numId="35">
    <w:abstractNumId w:val="13"/>
  </w:num>
  <w:num w:numId="36">
    <w:abstractNumId w:val="17"/>
  </w:num>
  <w:num w:numId="37">
    <w:abstractNumId w:val="24"/>
  </w:num>
  <w:num w:numId="38">
    <w:abstractNumId w:val="20"/>
  </w:num>
  <w:num w:numId="39">
    <w:abstractNumId w:val="31"/>
  </w:num>
  <w:num w:numId="40">
    <w:abstractNumId w:val="37"/>
  </w:num>
  <w:num w:numId="41">
    <w:abstractNumId w:val="38"/>
  </w:num>
  <w:num w:numId="42">
    <w:abstractNumId w:val="12"/>
  </w:num>
  <w:num w:numId="43">
    <w:abstractNumId w:val="22"/>
  </w:num>
  <w:num w:numId="44">
    <w:abstractNumId w:val="41"/>
  </w:num>
  <w:num w:numId="45">
    <w:abstractNumId w:val="5"/>
  </w:num>
  <w:num w:numId="4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A87"/>
    <w:rsid w:val="00001148"/>
    <w:rsid w:val="0000141A"/>
    <w:rsid w:val="000139D6"/>
    <w:rsid w:val="00015295"/>
    <w:rsid w:val="00017411"/>
    <w:rsid w:val="000211F9"/>
    <w:rsid w:val="00021633"/>
    <w:rsid w:val="000224E1"/>
    <w:rsid w:val="00023E2C"/>
    <w:rsid w:val="00024C4C"/>
    <w:rsid w:val="00024CBD"/>
    <w:rsid w:val="00025D89"/>
    <w:rsid w:val="00026546"/>
    <w:rsid w:val="00032565"/>
    <w:rsid w:val="000346CA"/>
    <w:rsid w:val="00035ED1"/>
    <w:rsid w:val="000408F3"/>
    <w:rsid w:val="000408F4"/>
    <w:rsid w:val="00040B1C"/>
    <w:rsid w:val="00041CAF"/>
    <w:rsid w:val="00041D4D"/>
    <w:rsid w:val="0004217A"/>
    <w:rsid w:val="00046312"/>
    <w:rsid w:val="00046C52"/>
    <w:rsid w:val="00047750"/>
    <w:rsid w:val="0004780B"/>
    <w:rsid w:val="00050DAE"/>
    <w:rsid w:val="000514A6"/>
    <w:rsid w:val="00063F08"/>
    <w:rsid w:val="00067111"/>
    <w:rsid w:val="0006792A"/>
    <w:rsid w:val="00067A65"/>
    <w:rsid w:val="00070221"/>
    <w:rsid w:val="000710CC"/>
    <w:rsid w:val="0007477B"/>
    <w:rsid w:val="000758AF"/>
    <w:rsid w:val="00076331"/>
    <w:rsid w:val="000808B5"/>
    <w:rsid w:val="00080FAF"/>
    <w:rsid w:val="00081FD7"/>
    <w:rsid w:val="000823C8"/>
    <w:rsid w:val="00086A04"/>
    <w:rsid w:val="000919C1"/>
    <w:rsid w:val="000A02F5"/>
    <w:rsid w:val="000A0839"/>
    <w:rsid w:val="000A0C71"/>
    <w:rsid w:val="000A1743"/>
    <w:rsid w:val="000A695A"/>
    <w:rsid w:val="000A6B5E"/>
    <w:rsid w:val="000B03F4"/>
    <w:rsid w:val="000B3396"/>
    <w:rsid w:val="000B4509"/>
    <w:rsid w:val="000B45C5"/>
    <w:rsid w:val="000B70E2"/>
    <w:rsid w:val="000C04B9"/>
    <w:rsid w:val="000C3E0A"/>
    <w:rsid w:val="000C62FD"/>
    <w:rsid w:val="000C6F24"/>
    <w:rsid w:val="000D1C59"/>
    <w:rsid w:val="000D1DAE"/>
    <w:rsid w:val="000E22BA"/>
    <w:rsid w:val="000E60B6"/>
    <w:rsid w:val="000E69DD"/>
    <w:rsid w:val="000E72E8"/>
    <w:rsid w:val="000F08F9"/>
    <w:rsid w:val="000F0EF8"/>
    <w:rsid w:val="000F14EA"/>
    <w:rsid w:val="000F4171"/>
    <w:rsid w:val="000F5425"/>
    <w:rsid w:val="000F6B51"/>
    <w:rsid w:val="00101E5E"/>
    <w:rsid w:val="001027C8"/>
    <w:rsid w:val="00104AE7"/>
    <w:rsid w:val="00105198"/>
    <w:rsid w:val="001055EC"/>
    <w:rsid w:val="0010561A"/>
    <w:rsid w:val="00105CA9"/>
    <w:rsid w:val="0011015B"/>
    <w:rsid w:val="00112BAD"/>
    <w:rsid w:val="00113DA5"/>
    <w:rsid w:val="00121350"/>
    <w:rsid w:val="001215F3"/>
    <w:rsid w:val="001217B5"/>
    <w:rsid w:val="00121D5F"/>
    <w:rsid w:val="0012502F"/>
    <w:rsid w:val="00125D64"/>
    <w:rsid w:val="00127568"/>
    <w:rsid w:val="00131B34"/>
    <w:rsid w:val="001337BF"/>
    <w:rsid w:val="001356F6"/>
    <w:rsid w:val="001424E6"/>
    <w:rsid w:val="00142B03"/>
    <w:rsid w:val="0014387C"/>
    <w:rsid w:val="001446FC"/>
    <w:rsid w:val="00145115"/>
    <w:rsid w:val="001469A6"/>
    <w:rsid w:val="0014718C"/>
    <w:rsid w:val="00147982"/>
    <w:rsid w:val="0015146D"/>
    <w:rsid w:val="0015242A"/>
    <w:rsid w:val="0015328F"/>
    <w:rsid w:val="00154472"/>
    <w:rsid w:val="0015478A"/>
    <w:rsid w:val="0015682F"/>
    <w:rsid w:val="0015788D"/>
    <w:rsid w:val="00162CFD"/>
    <w:rsid w:val="0016672F"/>
    <w:rsid w:val="00167761"/>
    <w:rsid w:val="001704ED"/>
    <w:rsid w:val="00171ABA"/>
    <w:rsid w:val="00175A54"/>
    <w:rsid w:val="00181C3D"/>
    <w:rsid w:val="00181EF7"/>
    <w:rsid w:val="001824EA"/>
    <w:rsid w:val="001830F7"/>
    <w:rsid w:val="00183B1F"/>
    <w:rsid w:val="00186033"/>
    <w:rsid w:val="00187487"/>
    <w:rsid w:val="00187AD2"/>
    <w:rsid w:val="001907DE"/>
    <w:rsid w:val="00192EC7"/>
    <w:rsid w:val="001978F6"/>
    <w:rsid w:val="001A197D"/>
    <w:rsid w:val="001A2F6C"/>
    <w:rsid w:val="001A313C"/>
    <w:rsid w:val="001A6618"/>
    <w:rsid w:val="001A6660"/>
    <w:rsid w:val="001A7040"/>
    <w:rsid w:val="001A7516"/>
    <w:rsid w:val="001A77BB"/>
    <w:rsid w:val="001A79B7"/>
    <w:rsid w:val="001B1BC6"/>
    <w:rsid w:val="001C1140"/>
    <w:rsid w:val="001C3E59"/>
    <w:rsid w:val="001C6225"/>
    <w:rsid w:val="001C6B02"/>
    <w:rsid w:val="001D08DE"/>
    <w:rsid w:val="001D1312"/>
    <w:rsid w:val="001D3015"/>
    <w:rsid w:val="001D3479"/>
    <w:rsid w:val="001D55C0"/>
    <w:rsid w:val="001E15E7"/>
    <w:rsid w:val="001E38DE"/>
    <w:rsid w:val="001E4796"/>
    <w:rsid w:val="001E5BF4"/>
    <w:rsid w:val="001E7DDF"/>
    <w:rsid w:val="001F0A75"/>
    <w:rsid w:val="001F454B"/>
    <w:rsid w:val="00207B95"/>
    <w:rsid w:val="00211304"/>
    <w:rsid w:val="00211BC8"/>
    <w:rsid w:val="002131DD"/>
    <w:rsid w:val="002154B5"/>
    <w:rsid w:val="0022008B"/>
    <w:rsid w:val="0022155F"/>
    <w:rsid w:val="00222E2F"/>
    <w:rsid w:val="00225FC6"/>
    <w:rsid w:val="0022620B"/>
    <w:rsid w:val="0022730C"/>
    <w:rsid w:val="002275C2"/>
    <w:rsid w:val="00235DCD"/>
    <w:rsid w:val="00236711"/>
    <w:rsid w:val="00237E02"/>
    <w:rsid w:val="00241D3E"/>
    <w:rsid w:val="002435AE"/>
    <w:rsid w:val="002457A9"/>
    <w:rsid w:val="002458DF"/>
    <w:rsid w:val="00245EC6"/>
    <w:rsid w:val="002507D7"/>
    <w:rsid w:val="00253E13"/>
    <w:rsid w:val="00255D11"/>
    <w:rsid w:val="00257358"/>
    <w:rsid w:val="00260E69"/>
    <w:rsid w:val="0026360C"/>
    <w:rsid w:val="002645C9"/>
    <w:rsid w:val="00271582"/>
    <w:rsid w:val="00271BA8"/>
    <w:rsid w:val="00272795"/>
    <w:rsid w:val="0027288B"/>
    <w:rsid w:val="00272B6B"/>
    <w:rsid w:val="00272CE3"/>
    <w:rsid w:val="0027710C"/>
    <w:rsid w:val="00277F22"/>
    <w:rsid w:val="002814C9"/>
    <w:rsid w:val="00283383"/>
    <w:rsid w:val="00283C7D"/>
    <w:rsid w:val="00286115"/>
    <w:rsid w:val="00286286"/>
    <w:rsid w:val="0029448F"/>
    <w:rsid w:val="00294652"/>
    <w:rsid w:val="0029504C"/>
    <w:rsid w:val="00296052"/>
    <w:rsid w:val="002A1585"/>
    <w:rsid w:val="002A1740"/>
    <w:rsid w:val="002A1DEC"/>
    <w:rsid w:val="002A4BC7"/>
    <w:rsid w:val="002A5AF2"/>
    <w:rsid w:val="002A70BF"/>
    <w:rsid w:val="002B50C2"/>
    <w:rsid w:val="002B530F"/>
    <w:rsid w:val="002C0962"/>
    <w:rsid w:val="002C1B1E"/>
    <w:rsid w:val="002C3EBD"/>
    <w:rsid w:val="002C5578"/>
    <w:rsid w:val="002D14E6"/>
    <w:rsid w:val="002D1875"/>
    <w:rsid w:val="002D31CC"/>
    <w:rsid w:val="002D3430"/>
    <w:rsid w:val="002D4277"/>
    <w:rsid w:val="002E27C4"/>
    <w:rsid w:val="002E419E"/>
    <w:rsid w:val="002E4789"/>
    <w:rsid w:val="002E5C99"/>
    <w:rsid w:val="002E7577"/>
    <w:rsid w:val="002F16C2"/>
    <w:rsid w:val="002F39B9"/>
    <w:rsid w:val="002F476C"/>
    <w:rsid w:val="002F6626"/>
    <w:rsid w:val="002F7DD4"/>
    <w:rsid w:val="003038D1"/>
    <w:rsid w:val="003068D0"/>
    <w:rsid w:val="00306929"/>
    <w:rsid w:val="00311003"/>
    <w:rsid w:val="00311A61"/>
    <w:rsid w:val="0031303A"/>
    <w:rsid w:val="003137F1"/>
    <w:rsid w:val="00314F37"/>
    <w:rsid w:val="003153A3"/>
    <w:rsid w:val="0031704E"/>
    <w:rsid w:val="0032148B"/>
    <w:rsid w:val="00321993"/>
    <w:rsid w:val="00322A48"/>
    <w:rsid w:val="00324C7E"/>
    <w:rsid w:val="003253BB"/>
    <w:rsid w:val="0032618A"/>
    <w:rsid w:val="00334677"/>
    <w:rsid w:val="003346EC"/>
    <w:rsid w:val="003347F0"/>
    <w:rsid w:val="00347B5D"/>
    <w:rsid w:val="0035099A"/>
    <w:rsid w:val="00356F31"/>
    <w:rsid w:val="00357623"/>
    <w:rsid w:val="0036108C"/>
    <w:rsid w:val="00361672"/>
    <w:rsid w:val="00362F8F"/>
    <w:rsid w:val="00362FB8"/>
    <w:rsid w:val="00363481"/>
    <w:rsid w:val="0036557A"/>
    <w:rsid w:val="003668AC"/>
    <w:rsid w:val="003676E8"/>
    <w:rsid w:val="00371D54"/>
    <w:rsid w:val="00372894"/>
    <w:rsid w:val="003738FA"/>
    <w:rsid w:val="00373CF9"/>
    <w:rsid w:val="00382312"/>
    <w:rsid w:val="00386A91"/>
    <w:rsid w:val="00386C56"/>
    <w:rsid w:val="0038757F"/>
    <w:rsid w:val="0038767A"/>
    <w:rsid w:val="0039002B"/>
    <w:rsid w:val="00390F3A"/>
    <w:rsid w:val="00391AE8"/>
    <w:rsid w:val="0039628A"/>
    <w:rsid w:val="00397BF9"/>
    <w:rsid w:val="003A0201"/>
    <w:rsid w:val="003A067B"/>
    <w:rsid w:val="003A1E19"/>
    <w:rsid w:val="003A6D14"/>
    <w:rsid w:val="003A7DF8"/>
    <w:rsid w:val="003B0D16"/>
    <w:rsid w:val="003B14F5"/>
    <w:rsid w:val="003B1F57"/>
    <w:rsid w:val="003B4CAC"/>
    <w:rsid w:val="003C1185"/>
    <w:rsid w:val="003C131E"/>
    <w:rsid w:val="003C36EF"/>
    <w:rsid w:val="003C3CA7"/>
    <w:rsid w:val="003C62BE"/>
    <w:rsid w:val="003C7E21"/>
    <w:rsid w:val="003D5E77"/>
    <w:rsid w:val="003D72EE"/>
    <w:rsid w:val="003D760A"/>
    <w:rsid w:val="003E00A9"/>
    <w:rsid w:val="003E1B1A"/>
    <w:rsid w:val="003E2587"/>
    <w:rsid w:val="003E32EF"/>
    <w:rsid w:val="003E4FE2"/>
    <w:rsid w:val="003F24D5"/>
    <w:rsid w:val="003F78E2"/>
    <w:rsid w:val="00400B3D"/>
    <w:rsid w:val="0040132A"/>
    <w:rsid w:val="00402217"/>
    <w:rsid w:val="00403A9C"/>
    <w:rsid w:val="00403EE6"/>
    <w:rsid w:val="00404205"/>
    <w:rsid w:val="0040693B"/>
    <w:rsid w:val="00406C80"/>
    <w:rsid w:val="0040740A"/>
    <w:rsid w:val="004137E6"/>
    <w:rsid w:val="00415954"/>
    <w:rsid w:val="0041626E"/>
    <w:rsid w:val="00420DCF"/>
    <w:rsid w:val="00430576"/>
    <w:rsid w:val="0043271D"/>
    <w:rsid w:val="00440CF7"/>
    <w:rsid w:val="00441F7A"/>
    <w:rsid w:val="004467C9"/>
    <w:rsid w:val="00446F25"/>
    <w:rsid w:val="00450B6C"/>
    <w:rsid w:val="004521E8"/>
    <w:rsid w:val="004564C4"/>
    <w:rsid w:val="00462445"/>
    <w:rsid w:val="00463D33"/>
    <w:rsid w:val="00467D62"/>
    <w:rsid w:val="00470E59"/>
    <w:rsid w:val="0047125C"/>
    <w:rsid w:val="0047254B"/>
    <w:rsid w:val="004777D7"/>
    <w:rsid w:val="004808EF"/>
    <w:rsid w:val="00482740"/>
    <w:rsid w:val="00483980"/>
    <w:rsid w:val="00485A76"/>
    <w:rsid w:val="00486901"/>
    <w:rsid w:val="004934F6"/>
    <w:rsid w:val="00494E6A"/>
    <w:rsid w:val="0049593B"/>
    <w:rsid w:val="00497CCF"/>
    <w:rsid w:val="004A163B"/>
    <w:rsid w:val="004A5D01"/>
    <w:rsid w:val="004B2F4B"/>
    <w:rsid w:val="004B42A7"/>
    <w:rsid w:val="004B5F36"/>
    <w:rsid w:val="004B7186"/>
    <w:rsid w:val="004C104E"/>
    <w:rsid w:val="004C1C33"/>
    <w:rsid w:val="004C6DCC"/>
    <w:rsid w:val="004D14A9"/>
    <w:rsid w:val="004D3C64"/>
    <w:rsid w:val="004D67C1"/>
    <w:rsid w:val="004D6948"/>
    <w:rsid w:val="004D774C"/>
    <w:rsid w:val="004E0AB7"/>
    <w:rsid w:val="004E1833"/>
    <w:rsid w:val="004E28D4"/>
    <w:rsid w:val="004E3099"/>
    <w:rsid w:val="004E6AEE"/>
    <w:rsid w:val="004F2E6F"/>
    <w:rsid w:val="004F4202"/>
    <w:rsid w:val="004F433A"/>
    <w:rsid w:val="004F53C5"/>
    <w:rsid w:val="00500254"/>
    <w:rsid w:val="00505366"/>
    <w:rsid w:val="005106EE"/>
    <w:rsid w:val="00512041"/>
    <w:rsid w:val="0051689C"/>
    <w:rsid w:val="00516B7C"/>
    <w:rsid w:val="00516D3C"/>
    <w:rsid w:val="00520A69"/>
    <w:rsid w:val="00520EFD"/>
    <w:rsid w:val="00521E40"/>
    <w:rsid w:val="005237B6"/>
    <w:rsid w:val="00525915"/>
    <w:rsid w:val="00532157"/>
    <w:rsid w:val="00535687"/>
    <w:rsid w:val="00541B8A"/>
    <w:rsid w:val="0054348C"/>
    <w:rsid w:val="00545DA1"/>
    <w:rsid w:val="00545FA5"/>
    <w:rsid w:val="0054641D"/>
    <w:rsid w:val="005467A2"/>
    <w:rsid w:val="005526A2"/>
    <w:rsid w:val="0055411F"/>
    <w:rsid w:val="005553D5"/>
    <w:rsid w:val="005602A9"/>
    <w:rsid w:val="00561E5E"/>
    <w:rsid w:val="00562A0C"/>
    <w:rsid w:val="0056358D"/>
    <w:rsid w:val="0056451B"/>
    <w:rsid w:val="005646CF"/>
    <w:rsid w:val="005650C8"/>
    <w:rsid w:val="00565404"/>
    <w:rsid w:val="00567091"/>
    <w:rsid w:val="00567BD6"/>
    <w:rsid w:val="00571D3D"/>
    <w:rsid w:val="0057299C"/>
    <w:rsid w:val="00576291"/>
    <w:rsid w:val="005770D3"/>
    <w:rsid w:val="00581323"/>
    <w:rsid w:val="0058156F"/>
    <w:rsid w:val="00587BCB"/>
    <w:rsid w:val="00590037"/>
    <w:rsid w:val="00590835"/>
    <w:rsid w:val="00592025"/>
    <w:rsid w:val="00592A99"/>
    <w:rsid w:val="00592E57"/>
    <w:rsid w:val="005A0004"/>
    <w:rsid w:val="005A03A8"/>
    <w:rsid w:val="005A2220"/>
    <w:rsid w:val="005A2C13"/>
    <w:rsid w:val="005A3331"/>
    <w:rsid w:val="005A4947"/>
    <w:rsid w:val="005A4F08"/>
    <w:rsid w:val="005A5963"/>
    <w:rsid w:val="005A679E"/>
    <w:rsid w:val="005A762F"/>
    <w:rsid w:val="005A7693"/>
    <w:rsid w:val="005B00C7"/>
    <w:rsid w:val="005B1AD7"/>
    <w:rsid w:val="005B6A15"/>
    <w:rsid w:val="005C1B0A"/>
    <w:rsid w:val="005C45B9"/>
    <w:rsid w:val="005D1B1B"/>
    <w:rsid w:val="005D30AA"/>
    <w:rsid w:val="005E0500"/>
    <w:rsid w:val="005E1777"/>
    <w:rsid w:val="005E1A00"/>
    <w:rsid w:val="005E51A5"/>
    <w:rsid w:val="005F26DF"/>
    <w:rsid w:val="005F49E4"/>
    <w:rsid w:val="005F4FF2"/>
    <w:rsid w:val="005F5F14"/>
    <w:rsid w:val="00600E6A"/>
    <w:rsid w:val="006020E5"/>
    <w:rsid w:val="00606A4C"/>
    <w:rsid w:val="0061168F"/>
    <w:rsid w:val="006147F5"/>
    <w:rsid w:val="00615A40"/>
    <w:rsid w:val="00616B44"/>
    <w:rsid w:val="00620FCF"/>
    <w:rsid w:val="00621C58"/>
    <w:rsid w:val="00625984"/>
    <w:rsid w:val="0063461A"/>
    <w:rsid w:val="006358AC"/>
    <w:rsid w:val="00637419"/>
    <w:rsid w:val="006438A3"/>
    <w:rsid w:val="0064488A"/>
    <w:rsid w:val="00647DB8"/>
    <w:rsid w:val="00651580"/>
    <w:rsid w:val="006530F4"/>
    <w:rsid w:val="00653748"/>
    <w:rsid w:val="00663006"/>
    <w:rsid w:val="006638B2"/>
    <w:rsid w:val="00663A32"/>
    <w:rsid w:val="006725FC"/>
    <w:rsid w:val="00677EF4"/>
    <w:rsid w:val="0068129C"/>
    <w:rsid w:val="006831F2"/>
    <w:rsid w:val="0068389A"/>
    <w:rsid w:val="0068398D"/>
    <w:rsid w:val="00685C29"/>
    <w:rsid w:val="00685E29"/>
    <w:rsid w:val="006956F8"/>
    <w:rsid w:val="00695D01"/>
    <w:rsid w:val="00696796"/>
    <w:rsid w:val="00696C53"/>
    <w:rsid w:val="006A365C"/>
    <w:rsid w:val="006A4782"/>
    <w:rsid w:val="006A5500"/>
    <w:rsid w:val="006B32AA"/>
    <w:rsid w:val="006B6EE1"/>
    <w:rsid w:val="006C434A"/>
    <w:rsid w:val="006C6C57"/>
    <w:rsid w:val="006D1472"/>
    <w:rsid w:val="006D6AA1"/>
    <w:rsid w:val="006D7CDC"/>
    <w:rsid w:val="006E0E7B"/>
    <w:rsid w:val="006E4A97"/>
    <w:rsid w:val="006E640A"/>
    <w:rsid w:val="006F53C8"/>
    <w:rsid w:val="006F5E24"/>
    <w:rsid w:val="006F7369"/>
    <w:rsid w:val="007003B7"/>
    <w:rsid w:val="0070345D"/>
    <w:rsid w:val="00703FC7"/>
    <w:rsid w:val="0070442C"/>
    <w:rsid w:val="00705AB7"/>
    <w:rsid w:val="007063C1"/>
    <w:rsid w:val="00710967"/>
    <w:rsid w:val="0071225D"/>
    <w:rsid w:val="00713565"/>
    <w:rsid w:val="00714D6F"/>
    <w:rsid w:val="00715098"/>
    <w:rsid w:val="007179AA"/>
    <w:rsid w:val="0072227F"/>
    <w:rsid w:val="00724F86"/>
    <w:rsid w:val="00727669"/>
    <w:rsid w:val="00727DB3"/>
    <w:rsid w:val="007302C8"/>
    <w:rsid w:val="00731D65"/>
    <w:rsid w:val="0073315E"/>
    <w:rsid w:val="00733E2C"/>
    <w:rsid w:val="00734183"/>
    <w:rsid w:val="0073603E"/>
    <w:rsid w:val="00736E67"/>
    <w:rsid w:val="0074072E"/>
    <w:rsid w:val="00740F73"/>
    <w:rsid w:val="007435E1"/>
    <w:rsid w:val="00744048"/>
    <w:rsid w:val="00744DD6"/>
    <w:rsid w:val="00747EBC"/>
    <w:rsid w:val="0075081E"/>
    <w:rsid w:val="00751033"/>
    <w:rsid w:val="00751457"/>
    <w:rsid w:val="00751BC4"/>
    <w:rsid w:val="00752762"/>
    <w:rsid w:val="00752F71"/>
    <w:rsid w:val="00756BAE"/>
    <w:rsid w:val="00761C29"/>
    <w:rsid w:val="00767EFE"/>
    <w:rsid w:val="00771030"/>
    <w:rsid w:val="007725A0"/>
    <w:rsid w:val="00773E95"/>
    <w:rsid w:val="00774A8C"/>
    <w:rsid w:val="00780512"/>
    <w:rsid w:val="00782F15"/>
    <w:rsid w:val="0078408A"/>
    <w:rsid w:val="00785820"/>
    <w:rsid w:val="00793BF8"/>
    <w:rsid w:val="00795739"/>
    <w:rsid w:val="00795786"/>
    <w:rsid w:val="00795B3D"/>
    <w:rsid w:val="00796C6A"/>
    <w:rsid w:val="0079711F"/>
    <w:rsid w:val="00797CC2"/>
    <w:rsid w:val="00797E1C"/>
    <w:rsid w:val="007A0CB7"/>
    <w:rsid w:val="007A153B"/>
    <w:rsid w:val="007A19C9"/>
    <w:rsid w:val="007A1C0E"/>
    <w:rsid w:val="007A512D"/>
    <w:rsid w:val="007A54E4"/>
    <w:rsid w:val="007A5E76"/>
    <w:rsid w:val="007A6136"/>
    <w:rsid w:val="007A6C2B"/>
    <w:rsid w:val="007A6C9D"/>
    <w:rsid w:val="007A760A"/>
    <w:rsid w:val="007B03F7"/>
    <w:rsid w:val="007B088E"/>
    <w:rsid w:val="007B0C2E"/>
    <w:rsid w:val="007B1A05"/>
    <w:rsid w:val="007B2E61"/>
    <w:rsid w:val="007B300B"/>
    <w:rsid w:val="007B30C3"/>
    <w:rsid w:val="007B5439"/>
    <w:rsid w:val="007C33C2"/>
    <w:rsid w:val="007C384A"/>
    <w:rsid w:val="007C42B5"/>
    <w:rsid w:val="007C7C09"/>
    <w:rsid w:val="007D023B"/>
    <w:rsid w:val="007D4461"/>
    <w:rsid w:val="007D5FE8"/>
    <w:rsid w:val="007E1A5C"/>
    <w:rsid w:val="007E41AE"/>
    <w:rsid w:val="007E517C"/>
    <w:rsid w:val="007E6C33"/>
    <w:rsid w:val="007F0551"/>
    <w:rsid w:val="007F2106"/>
    <w:rsid w:val="007F2472"/>
    <w:rsid w:val="007F4616"/>
    <w:rsid w:val="007F6643"/>
    <w:rsid w:val="007F6A74"/>
    <w:rsid w:val="00800568"/>
    <w:rsid w:val="00800CA7"/>
    <w:rsid w:val="008018C3"/>
    <w:rsid w:val="00804F4B"/>
    <w:rsid w:val="00806685"/>
    <w:rsid w:val="00806CDC"/>
    <w:rsid w:val="00812864"/>
    <w:rsid w:val="00813951"/>
    <w:rsid w:val="0081399E"/>
    <w:rsid w:val="00816628"/>
    <w:rsid w:val="00820F30"/>
    <w:rsid w:val="0082100E"/>
    <w:rsid w:val="00823D80"/>
    <w:rsid w:val="00827958"/>
    <w:rsid w:val="00830002"/>
    <w:rsid w:val="00834126"/>
    <w:rsid w:val="00836ACB"/>
    <w:rsid w:val="00842ED4"/>
    <w:rsid w:val="008452F9"/>
    <w:rsid w:val="00846C8F"/>
    <w:rsid w:val="00850B9F"/>
    <w:rsid w:val="008512A9"/>
    <w:rsid w:val="0085206A"/>
    <w:rsid w:val="00853DDF"/>
    <w:rsid w:val="008549FB"/>
    <w:rsid w:val="00857FBF"/>
    <w:rsid w:val="00860D7D"/>
    <w:rsid w:val="0086422C"/>
    <w:rsid w:val="008665B3"/>
    <w:rsid w:val="00867086"/>
    <w:rsid w:val="0086720F"/>
    <w:rsid w:val="008676DA"/>
    <w:rsid w:val="00867B6C"/>
    <w:rsid w:val="00867D44"/>
    <w:rsid w:val="008739F5"/>
    <w:rsid w:val="00876B4C"/>
    <w:rsid w:val="00881022"/>
    <w:rsid w:val="00881D38"/>
    <w:rsid w:val="008827CB"/>
    <w:rsid w:val="00882918"/>
    <w:rsid w:val="00883758"/>
    <w:rsid w:val="00883DE7"/>
    <w:rsid w:val="0088414B"/>
    <w:rsid w:val="00884CAF"/>
    <w:rsid w:val="0088511B"/>
    <w:rsid w:val="00887C04"/>
    <w:rsid w:val="008906E5"/>
    <w:rsid w:val="00890B09"/>
    <w:rsid w:val="00892773"/>
    <w:rsid w:val="0089291F"/>
    <w:rsid w:val="00893D78"/>
    <w:rsid w:val="00894227"/>
    <w:rsid w:val="0089514D"/>
    <w:rsid w:val="00895EC3"/>
    <w:rsid w:val="00896922"/>
    <w:rsid w:val="008970D2"/>
    <w:rsid w:val="008A1540"/>
    <w:rsid w:val="008A35A6"/>
    <w:rsid w:val="008A5366"/>
    <w:rsid w:val="008B508A"/>
    <w:rsid w:val="008B7234"/>
    <w:rsid w:val="008D153D"/>
    <w:rsid w:val="008D18C2"/>
    <w:rsid w:val="008D24E8"/>
    <w:rsid w:val="008D34A7"/>
    <w:rsid w:val="008D5CCC"/>
    <w:rsid w:val="008D767A"/>
    <w:rsid w:val="008D7913"/>
    <w:rsid w:val="008E0321"/>
    <w:rsid w:val="008E1AC8"/>
    <w:rsid w:val="008E3F69"/>
    <w:rsid w:val="008E40E6"/>
    <w:rsid w:val="008E4155"/>
    <w:rsid w:val="008E488A"/>
    <w:rsid w:val="008E4D17"/>
    <w:rsid w:val="008E55FB"/>
    <w:rsid w:val="008E7505"/>
    <w:rsid w:val="008E7CE5"/>
    <w:rsid w:val="008F1CCF"/>
    <w:rsid w:val="008F3036"/>
    <w:rsid w:val="008F4E09"/>
    <w:rsid w:val="008F53FE"/>
    <w:rsid w:val="008F61D3"/>
    <w:rsid w:val="0090110F"/>
    <w:rsid w:val="00901E94"/>
    <w:rsid w:val="00902183"/>
    <w:rsid w:val="00902207"/>
    <w:rsid w:val="00902789"/>
    <w:rsid w:val="00903980"/>
    <w:rsid w:val="0090526F"/>
    <w:rsid w:val="009060CD"/>
    <w:rsid w:val="00907146"/>
    <w:rsid w:val="00907543"/>
    <w:rsid w:val="00911EC2"/>
    <w:rsid w:val="009138C5"/>
    <w:rsid w:val="009160FD"/>
    <w:rsid w:val="00920A06"/>
    <w:rsid w:val="009238C9"/>
    <w:rsid w:val="009249D5"/>
    <w:rsid w:val="00925E36"/>
    <w:rsid w:val="009319A7"/>
    <w:rsid w:val="0094185C"/>
    <w:rsid w:val="00945515"/>
    <w:rsid w:val="00951469"/>
    <w:rsid w:val="00952A02"/>
    <w:rsid w:val="0095329A"/>
    <w:rsid w:val="009538B3"/>
    <w:rsid w:val="009554C0"/>
    <w:rsid w:val="009649BF"/>
    <w:rsid w:val="00970745"/>
    <w:rsid w:val="00971C98"/>
    <w:rsid w:val="009721CF"/>
    <w:rsid w:val="009722D7"/>
    <w:rsid w:val="0097284B"/>
    <w:rsid w:val="00974AAA"/>
    <w:rsid w:val="00975961"/>
    <w:rsid w:val="00975CB9"/>
    <w:rsid w:val="0098135D"/>
    <w:rsid w:val="00981561"/>
    <w:rsid w:val="009816F6"/>
    <w:rsid w:val="00984762"/>
    <w:rsid w:val="009850C7"/>
    <w:rsid w:val="00997294"/>
    <w:rsid w:val="00997C59"/>
    <w:rsid w:val="00997E3C"/>
    <w:rsid w:val="009A1A05"/>
    <w:rsid w:val="009A4227"/>
    <w:rsid w:val="009A469C"/>
    <w:rsid w:val="009A7BB8"/>
    <w:rsid w:val="009B0936"/>
    <w:rsid w:val="009B22E2"/>
    <w:rsid w:val="009C6806"/>
    <w:rsid w:val="009D02E1"/>
    <w:rsid w:val="009D031E"/>
    <w:rsid w:val="009D03BB"/>
    <w:rsid w:val="009D100F"/>
    <w:rsid w:val="009D25B3"/>
    <w:rsid w:val="009D3539"/>
    <w:rsid w:val="009D400E"/>
    <w:rsid w:val="009D77CE"/>
    <w:rsid w:val="009E084C"/>
    <w:rsid w:val="009E15E1"/>
    <w:rsid w:val="009E1C47"/>
    <w:rsid w:val="009E40B2"/>
    <w:rsid w:val="009E5BAA"/>
    <w:rsid w:val="009F0B81"/>
    <w:rsid w:val="009F1F03"/>
    <w:rsid w:val="009F2C87"/>
    <w:rsid w:val="009F51B4"/>
    <w:rsid w:val="00A018B2"/>
    <w:rsid w:val="00A01BDD"/>
    <w:rsid w:val="00A0265D"/>
    <w:rsid w:val="00A04EB6"/>
    <w:rsid w:val="00A05386"/>
    <w:rsid w:val="00A06489"/>
    <w:rsid w:val="00A06AE9"/>
    <w:rsid w:val="00A06DB5"/>
    <w:rsid w:val="00A07B5B"/>
    <w:rsid w:val="00A1004D"/>
    <w:rsid w:val="00A120B1"/>
    <w:rsid w:val="00A1343F"/>
    <w:rsid w:val="00A16209"/>
    <w:rsid w:val="00A169A1"/>
    <w:rsid w:val="00A202FB"/>
    <w:rsid w:val="00A20433"/>
    <w:rsid w:val="00A233FF"/>
    <w:rsid w:val="00A2424C"/>
    <w:rsid w:val="00A30851"/>
    <w:rsid w:val="00A31A88"/>
    <w:rsid w:val="00A37483"/>
    <w:rsid w:val="00A40A92"/>
    <w:rsid w:val="00A418C0"/>
    <w:rsid w:val="00A41A4A"/>
    <w:rsid w:val="00A4457C"/>
    <w:rsid w:val="00A45D43"/>
    <w:rsid w:val="00A46F6A"/>
    <w:rsid w:val="00A54DFC"/>
    <w:rsid w:val="00A57864"/>
    <w:rsid w:val="00A57E4E"/>
    <w:rsid w:val="00A60EE9"/>
    <w:rsid w:val="00A627AD"/>
    <w:rsid w:val="00A64533"/>
    <w:rsid w:val="00A645AD"/>
    <w:rsid w:val="00A668DA"/>
    <w:rsid w:val="00A71C8D"/>
    <w:rsid w:val="00A71D5E"/>
    <w:rsid w:val="00A721A2"/>
    <w:rsid w:val="00A72861"/>
    <w:rsid w:val="00A72BAA"/>
    <w:rsid w:val="00A73678"/>
    <w:rsid w:val="00A75463"/>
    <w:rsid w:val="00A769AD"/>
    <w:rsid w:val="00A76F74"/>
    <w:rsid w:val="00A83F2F"/>
    <w:rsid w:val="00A841AE"/>
    <w:rsid w:val="00A84A3F"/>
    <w:rsid w:val="00A858F9"/>
    <w:rsid w:val="00A87271"/>
    <w:rsid w:val="00A90951"/>
    <w:rsid w:val="00A912DF"/>
    <w:rsid w:val="00A9206F"/>
    <w:rsid w:val="00A92AC0"/>
    <w:rsid w:val="00A93B70"/>
    <w:rsid w:val="00A96CA6"/>
    <w:rsid w:val="00A96CCC"/>
    <w:rsid w:val="00A9702A"/>
    <w:rsid w:val="00AA65EC"/>
    <w:rsid w:val="00AA66BB"/>
    <w:rsid w:val="00AA6E81"/>
    <w:rsid w:val="00AA71B4"/>
    <w:rsid w:val="00AB010B"/>
    <w:rsid w:val="00AB1206"/>
    <w:rsid w:val="00AB1B6E"/>
    <w:rsid w:val="00AB26C6"/>
    <w:rsid w:val="00AB4431"/>
    <w:rsid w:val="00AB7942"/>
    <w:rsid w:val="00AC0498"/>
    <w:rsid w:val="00AC147D"/>
    <w:rsid w:val="00AC2E16"/>
    <w:rsid w:val="00AC5E39"/>
    <w:rsid w:val="00AD00CA"/>
    <w:rsid w:val="00AD0185"/>
    <w:rsid w:val="00AD2734"/>
    <w:rsid w:val="00AD3B12"/>
    <w:rsid w:val="00AD436F"/>
    <w:rsid w:val="00AD4489"/>
    <w:rsid w:val="00AD62A5"/>
    <w:rsid w:val="00AD64CB"/>
    <w:rsid w:val="00AE0E69"/>
    <w:rsid w:val="00AE1958"/>
    <w:rsid w:val="00AE27FF"/>
    <w:rsid w:val="00AE29D5"/>
    <w:rsid w:val="00AE4FF0"/>
    <w:rsid w:val="00AE508A"/>
    <w:rsid w:val="00AE6A0A"/>
    <w:rsid w:val="00AE7095"/>
    <w:rsid w:val="00AF4871"/>
    <w:rsid w:val="00AF6821"/>
    <w:rsid w:val="00B01F6B"/>
    <w:rsid w:val="00B02726"/>
    <w:rsid w:val="00B038AA"/>
    <w:rsid w:val="00B03B45"/>
    <w:rsid w:val="00B06CD9"/>
    <w:rsid w:val="00B07379"/>
    <w:rsid w:val="00B07833"/>
    <w:rsid w:val="00B11098"/>
    <w:rsid w:val="00B111BA"/>
    <w:rsid w:val="00B14134"/>
    <w:rsid w:val="00B15025"/>
    <w:rsid w:val="00B16E63"/>
    <w:rsid w:val="00B179BA"/>
    <w:rsid w:val="00B206C5"/>
    <w:rsid w:val="00B210B5"/>
    <w:rsid w:val="00B2385C"/>
    <w:rsid w:val="00B26303"/>
    <w:rsid w:val="00B26B08"/>
    <w:rsid w:val="00B27C10"/>
    <w:rsid w:val="00B320FB"/>
    <w:rsid w:val="00B341E2"/>
    <w:rsid w:val="00B43586"/>
    <w:rsid w:val="00B43694"/>
    <w:rsid w:val="00B444E5"/>
    <w:rsid w:val="00B4776B"/>
    <w:rsid w:val="00B50C60"/>
    <w:rsid w:val="00B54783"/>
    <w:rsid w:val="00B54B0C"/>
    <w:rsid w:val="00B61D37"/>
    <w:rsid w:val="00B6298A"/>
    <w:rsid w:val="00B73766"/>
    <w:rsid w:val="00B74A80"/>
    <w:rsid w:val="00B76C97"/>
    <w:rsid w:val="00B807B0"/>
    <w:rsid w:val="00B8199F"/>
    <w:rsid w:val="00B878A6"/>
    <w:rsid w:val="00B90346"/>
    <w:rsid w:val="00B9593F"/>
    <w:rsid w:val="00B96365"/>
    <w:rsid w:val="00BA173B"/>
    <w:rsid w:val="00BA2386"/>
    <w:rsid w:val="00BA2CE0"/>
    <w:rsid w:val="00BA3B72"/>
    <w:rsid w:val="00BA59D2"/>
    <w:rsid w:val="00BA5D1C"/>
    <w:rsid w:val="00BB027C"/>
    <w:rsid w:val="00BB070F"/>
    <w:rsid w:val="00BB107D"/>
    <w:rsid w:val="00BC0443"/>
    <w:rsid w:val="00BC3B88"/>
    <w:rsid w:val="00BC54E3"/>
    <w:rsid w:val="00BC6CA0"/>
    <w:rsid w:val="00BD0CF9"/>
    <w:rsid w:val="00BD4D7E"/>
    <w:rsid w:val="00BD66DB"/>
    <w:rsid w:val="00BE2090"/>
    <w:rsid w:val="00BE46C9"/>
    <w:rsid w:val="00BE74BF"/>
    <w:rsid w:val="00BE7605"/>
    <w:rsid w:val="00BF0C97"/>
    <w:rsid w:val="00BF1ED4"/>
    <w:rsid w:val="00BF1F59"/>
    <w:rsid w:val="00BF2609"/>
    <w:rsid w:val="00BF51C1"/>
    <w:rsid w:val="00C00146"/>
    <w:rsid w:val="00C008F3"/>
    <w:rsid w:val="00C0482F"/>
    <w:rsid w:val="00C06750"/>
    <w:rsid w:val="00C10273"/>
    <w:rsid w:val="00C119E3"/>
    <w:rsid w:val="00C1251D"/>
    <w:rsid w:val="00C15CB6"/>
    <w:rsid w:val="00C17147"/>
    <w:rsid w:val="00C21678"/>
    <w:rsid w:val="00C22A2F"/>
    <w:rsid w:val="00C22F87"/>
    <w:rsid w:val="00C2355D"/>
    <w:rsid w:val="00C2494D"/>
    <w:rsid w:val="00C267CC"/>
    <w:rsid w:val="00C279C9"/>
    <w:rsid w:val="00C33214"/>
    <w:rsid w:val="00C34917"/>
    <w:rsid w:val="00C36350"/>
    <w:rsid w:val="00C36421"/>
    <w:rsid w:val="00C3734A"/>
    <w:rsid w:val="00C37BC6"/>
    <w:rsid w:val="00C52D2E"/>
    <w:rsid w:val="00C56A25"/>
    <w:rsid w:val="00C57AEB"/>
    <w:rsid w:val="00C6178D"/>
    <w:rsid w:val="00C62A53"/>
    <w:rsid w:val="00C66BCE"/>
    <w:rsid w:val="00C670F4"/>
    <w:rsid w:val="00C72CC1"/>
    <w:rsid w:val="00C772F9"/>
    <w:rsid w:val="00C82273"/>
    <w:rsid w:val="00C824CA"/>
    <w:rsid w:val="00C82CFE"/>
    <w:rsid w:val="00C83151"/>
    <w:rsid w:val="00C83772"/>
    <w:rsid w:val="00C966E0"/>
    <w:rsid w:val="00CA09A2"/>
    <w:rsid w:val="00CA2047"/>
    <w:rsid w:val="00CA2FA1"/>
    <w:rsid w:val="00CA587C"/>
    <w:rsid w:val="00CA5A46"/>
    <w:rsid w:val="00CA67F0"/>
    <w:rsid w:val="00CB1AAA"/>
    <w:rsid w:val="00CB5566"/>
    <w:rsid w:val="00CB73E5"/>
    <w:rsid w:val="00CC083E"/>
    <w:rsid w:val="00CC47AA"/>
    <w:rsid w:val="00CC5488"/>
    <w:rsid w:val="00CC6672"/>
    <w:rsid w:val="00CD0583"/>
    <w:rsid w:val="00CD06B6"/>
    <w:rsid w:val="00CD0E14"/>
    <w:rsid w:val="00CD210E"/>
    <w:rsid w:val="00CD4CF2"/>
    <w:rsid w:val="00CD7E41"/>
    <w:rsid w:val="00CE5E20"/>
    <w:rsid w:val="00CF1852"/>
    <w:rsid w:val="00CF23E4"/>
    <w:rsid w:val="00CF3466"/>
    <w:rsid w:val="00CF3801"/>
    <w:rsid w:val="00CF7F14"/>
    <w:rsid w:val="00D00A2C"/>
    <w:rsid w:val="00D00EBD"/>
    <w:rsid w:val="00D020F7"/>
    <w:rsid w:val="00D02ED8"/>
    <w:rsid w:val="00D05537"/>
    <w:rsid w:val="00D0616C"/>
    <w:rsid w:val="00D122AB"/>
    <w:rsid w:val="00D21ABD"/>
    <w:rsid w:val="00D25DFE"/>
    <w:rsid w:val="00D26425"/>
    <w:rsid w:val="00D26850"/>
    <w:rsid w:val="00D26F29"/>
    <w:rsid w:val="00D26FE3"/>
    <w:rsid w:val="00D3238A"/>
    <w:rsid w:val="00D346B9"/>
    <w:rsid w:val="00D34895"/>
    <w:rsid w:val="00D3589C"/>
    <w:rsid w:val="00D35CE1"/>
    <w:rsid w:val="00D36171"/>
    <w:rsid w:val="00D405A5"/>
    <w:rsid w:val="00D44A55"/>
    <w:rsid w:val="00D45610"/>
    <w:rsid w:val="00D55233"/>
    <w:rsid w:val="00D56678"/>
    <w:rsid w:val="00D60095"/>
    <w:rsid w:val="00D62284"/>
    <w:rsid w:val="00D640D7"/>
    <w:rsid w:val="00D67545"/>
    <w:rsid w:val="00D7011F"/>
    <w:rsid w:val="00D70432"/>
    <w:rsid w:val="00D70C2D"/>
    <w:rsid w:val="00D7254F"/>
    <w:rsid w:val="00D73FC2"/>
    <w:rsid w:val="00D76849"/>
    <w:rsid w:val="00D76EE0"/>
    <w:rsid w:val="00D77150"/>
    <w:rsid w:val="00D77512"/>
    <w:rsid w:val="00D804AB"/>
    <w:rsid w:val="00D81A6F"/>
    <w:rsid w:val="00D8276E"/>
    <w:rsid w:val="00D82AEC"/>
    <w:rsid w:val="00D84021"/>
    <w:rsid w:val="00D84BC7"/>
    <w:rsid w:val="00D85444"/>
    <w:rsid w:val="00D8611F"/>
    <w:rsid w:val="00D90A2F"/>
    <w:rsid w:val="00D91B62"/>
    <w:rsid w:val="00D95E5D"/>
    <w:rsid w:val="00DA1592"/>
    <w:rsid w:val="00DA2647"/>
    <w:rsid w:val="00DA3A0E"/>
    <w:rsid w:val="00DA6378"/>
    <w:rsid w:val="00DA6715"/>
    <w:rsid w:val="00DB097C"/>
    <w:rsid w:val="00DB0A3F"/>
    <w:rsid w:val="00DB0E5F"/>
    <w:rsid w:val="00DB1173"/>
    <w:rsid w:val="00DB44C7"/>
    <w:rsid w:val="00DB5D91"/>
    <w:rsid w:val="00DB77E8"/>
    <w:rsid w:val="00DB7869"/>
    <w:rsid w:val="00DC07B9"/>
    <w:rsid w:val="00DC29AC"/>
    <w:rsid w:val="00DC2B12"/>
    <w:rsid w:val="00DC4660"/>
    <w:rsid w:val="00DC4A1A"/>
    <w:rsid w:val="00DC51F5"/>
    <w:rsid w:val="00DC7FA7"/>
    <w:rsid w:val="00DD0DF2"/>
    <w:rsid w:val="00DD233D"/>
    <w:rsid w:val="00DD47F4"/>
    <w:rsid w:val="00DD5C36"/>
    <w:rsid w:val="00DD60CF"/>
    <w:rsid w:val="00DE2B1B"/>
    <w:rsid w:val="00DE2C53"/>
    <w:rsid w:val="00DE3038"/>
    <w:rsid w:val="00DE4B1A"/>
    <w:rsid w:val="00DE53DF"/>
    <w:rsid w:val="00DF080C"/>
    <w:rsid w:val="00DF08CB"/>
    <w:rsid w:val="00DF3A46"/>
    <w:rsid w:val="00DF5C69"/>
    <w:rsid w:val="00DF71AB"/>
    <w:rsid w:val="00E003BA"/>
    <w:rsid w:val="00E0146C"/>
    <w:rsid w:val="00E01E08"/>
    <w:rsid w:val="00E0762E"/>
    <w:rsid w:val="00E1137A"/>
    <w:rsid w:val="00E1401B"/>
    <w:rsid w:val="00E14E56"/>
    <w:rsid w:val="00E166E6"/>
    <w:rsid w:val="00E17B7F"/>
    <w:rsid w:val="00E24BB7"/>
    <w:rsid w:val="00E253EB"/>
    <w:rsid w:val="00E26503"/>
    <w:rsid w:val="00E31393"/>
    <w:rsid w:val="00E3139A"/>
    <w:rsid w:val="00E31ED9"/>
    <w:rsid w:val="00E32C69"/>
    <w:rsid w:val="00E359B6"/>
    <w:rsid w:val="00E377BF"/>
    <w:rsid w:val="00E378E4"/>
    <w:rsid w:val="00E413F2"/>
    <w:rsid w:val="00E42158"/>
    <w:rsid w:val="00E42FA3"/>
    <w:rsid w:val="00E431B4"/>
    <w:rsid w:val="00E43292"/>
    <w:rsid w:val="00E436E4"/>
    <w:rsid w:val="00E45135"/>
    <w:rsid w:val="00E4633F"/>
    <w:rsid w:val="00E51242"/>
    <w:rsid w:val="00E5127E"/>
    <w:rsid w:val="00E53337"/>
    <w:rsid w:val="00E537F0"/>
    <w:rsid w:val="00E54BE4"/>
    <w:rsid w:val="00E5728C"/>
    <w:rsid w:val="00E60CD2"/>
    <w:rsid w:val="00E64991"/>
    <w:rsid w:val="00E659BF"/>
    <w:rsid w:val="00E65C5E"/>
    <w:rsid w:val="00E67656"/>
    <w:rsid w:val="00E67955"/>
    <w:rsid w:val="00E713D4"/>
    <w:rsid w:val="00E71A2B"/>
    <w:rsid w:val="00E728E1"/>
    <w:rsid w:val="00E72D05"/>
    <w:rsid w:val="00E75AE5"/>
    <w:rsid w:val="00E76C43"/>
    <w:rsid w:val="00E800E1"/>
    <w:rsid w:val="00E8429E"/>
    <w:rsid w:val="00E8450C"/>
    <w:rsid w:val="00E865D1"/>
    <w:rsid w:val="00E87D98"/>
    <w:rsid w:val="00E93F47"/>
    <w:rsid w:val="00E958AF"/>
    <w:rsid w:val="00EA1650"/>
    <w:rsid w:val="00EA418F"/>
    <w:rsid w:val="00EA59C7"/>
    <w:rsid w:val="00EA635A"/>
    <w:rsid w:val="00EA6802"/>
    <w:rsid w:val="00EA73B9"/>
    <w:rsid w:val="00EB0422"/>
    <w:rsid w:val="00EB0F8C"/>
    <w:rsid w:val="00EB399F"/>
    <w:rsid w:val="00EB5C5C"/>
    <w:rsid w:val="00EC14FB"/>
    <w:rsid w:val="00EC2C6C"/>
    <w:rsid w:val="00EC54AB"/>
    <w:rsid w:val="00EC630A"/>
    <w:rsid w:val="00EC673A"/>
    <w:rsid w:val="00EC67B4"/>
    <w:rsid w:val="00EC7949"/>
    <w:rsid w:val="00ED1EFF"/>
    <w:rsid w:val="00ED2517"/>
    <w:rsid w:val="00ED4535"/>
    <w:rsid w:val="00EE0619"/>
    <w:rsid w:val="00EE0808"/>
    <w:rsid w:val="00EE082A"/>
    <w:rsid w:val="00EE100C"/>
    <w:rsid w:val="00EE257C"/>
    <w:rsid w:val="00EE7811"/>
    <w:rsid w:val="00EF17F6"/>
    <w:rsid w:val="00EF3FBB"/>
    <w:rsid w:val="00EF4427"/>
    <w:rsid w:val="00EF6E30"/>
    <w:rsid w:val="00EF7183"/>
    <w:rsid w:val="00EF782A"/>
    <w:rsid w:val="00F01B10"/>
    <w:rsid w:val="00F0792D"/>
    <w:rsid w:val="00F1158D"/>
    <w:rsid w:val="00F123CC"/>
    <w:rsid w:val="00F14B98"/>
    <w:rsid w:val="00F15940"/>
    <w:rsid w:val="00F15F30"/>
    <w:rsid w:val="00F165AF"/>
    <w:rsid w:val="00F1716D"/>
    <w:rsid w:val="00F216AF"/>
    <w:rsid w:val="00F218FB"/>
    <w:rsid w:val="00F22C74"/>
    <w:rsid w:val="00F23836"/>
    <w:rsid w:val="00F246A6"/>
    <w:rsid w:val="00F252AE"/>
    <w:rsid w:val="00F25788"/>
    <w:rsid w:val="00F268E7"/>
    <w:rsid w:val="00F31692"/>
    <w:rsid w:val="00F31876"/>
    <w:rsid w:val="00F43DFF"/>
    <w:rsid w:val="00F44B84"/>
    <w:rsid w:val="00F44C9D"/>
    <w:rsid w:val="00F45797"/>
    <w:rsid w:val="00F467EC"/>
    <w:rsid w:val="00F469C2"/>
    <w:rsid w:val="00F52575"/>
    <w:rsid w:val="00F6395C"/>
    <w:rsid w:val="00F644E9"/>
    <w:rsid w:val="00F649C0"/>
    <w:rsid w:val="00F65C97"/>
    <w:rsid w:val="00F72B43"/>
    <w:rsid w:val="00F72F9F"/>
    <w:rsid w:val="00F733C9"/>
    <w:rsid w:val="00F75A44"/>
    <w:rsid w:val="00F762AB"/>
    <w:rsid w:val="00F814DE"/>
    <w:rsid w:val="00F8173E"/>
    <w:rsid w:val="00F87574"/>
    <w:rsid w:val="00F87B96"/>
    <w:rsid w:val="00F920BB"/>
    <w:rsid w:val="00F959A6"/>
    <w:rsid w:val="00F95FFE"/>
    <w:rsid w:val="00FA1E29"/>
    <w:rsid w:val="00FA3165"/>
    <w:rsid w:val="00FA580C"/>
    <w:rsid w:val="00FA5D6A"/>
    <w:rsid w:val="00FA7380"/>
    <w:rsid w:val="00FB1A9C"/>
    <w:rsid w:val="00FB1BC9"/>
    <w:rsid w:val="00FB2AFA"/>
    <w:rsid w:val="00FB4F7F"/>
    <w:rsid w:val="00FB6489"/>
    <w:rsid w:val="00FD1BAF"/>
    <w:rsid w:val="00FD28FF"/>
    <w:rsid w:val="00FD3FDF"/>
    <w:rsid w:val="00FD7067"/>
    <w:rsid w:val="00FE4724"/>
    <w:rsid w:val="00FE6D1C"/>
    <w:rsid w:val="00FE77AD"/>
    <w:rsid w:val="00FF3E93"/>
    <w:rsid w:val="00FF5A96"/>
    <w:rsid w:val="00FF6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AAA"/>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8"/>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8"/>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8"/>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8"/>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8"/>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8"/>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8"/>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8"/>
      </w:numPr>
    </w:pPr>
    <w:rPr>
      <w:b w:val="0"/>
      <w:u w:val="single"/>
    </w:rPr>
  </w:style>
  <w:style w:type="paragraph" w:customStyle="1" w:styleId="TTULO111">
    <w:name w:val="TÍTULO 1.1.1."/>
    <w:basedOn w:val="TTULO1"/>
    <w:link w:val="TTULO111Car"/>
    <w:qFormat/>
    <w:rsid w:val="008D24E8"/>
    <w:pPr>
      <w:numPr>
        <w:ilvl w:val="2"/>
        <w:numId w:val="18"/>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9"/>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character" w:customStyle="1" w:styleId="PrrafodelistaCar">
    <w:name w:val="Párrafo de lista Car"/>
    <w:basedOn w:val="Fuentedeprrafopredeter"/>
    <w:link w:val="Prrafodelista"/>
    <w:uiPriority w:val="34"/>
    <w:rsid w:val="00F467EC"/>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689">
      <w:bodyDiv w:val="1"/>
      <w:marLeft w:val="0"/>
      <w:marRight w:val="0"/>
      <w:marTop w:val="0"/>
      <w:marBottom w:val="0"/>
      <w:divBdr>
        <w:top w:val="none" w:sz="0" w:space="0" w:color="auto"/>
        <w:left w:val="none" w:sz="0" w:space="0" w:color="auto"/>
        <w:bottom w:val="none" w:sz="0" w:space="0" w:color="auto"/>
        <w:right w:val="none" w:sz="0" w:space="0" w:color="auto"/>
      </w:divBdr>
    </w:div>
    <w:div w:id="89745718">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298918082">
      <w:bodyDiv w:val="1"/>
      <w:marLeft w:val="0"/>
      <w:marRight w:val="0"/>
      <w:marTop w:val="0"/>
      <w:marBottom w:val="0"/>
      <w:divBdr>
        <w:top w:val="none" w:sz="0" w:space="0" w:color="auto"/>
        <w:left w:val="none" w:sz="0" w:space="0" w:color="auto"/>
        <w:bottom w:val="none" w:sz="0" w:space="0" w:color="auto"/>
        <w:right w:val="none" w:sz="0" w:space="0" w:color="auto"/>
      </w:divBdr>
    </w:div>
    <w:div w:id="327055470">
      <w:bodyDiv w:val="1"/>
      <w:marLeft w:val="0"/>
      <w:marRight w:val="0"/>
      <w:marTop w:val="0"/>
      <w:marBottom w:val="0"/>
      <w:divBdr>
        <w:top w:val="none" w:sz="0" w:space="0" w:color="auto"/>
        <w:left w:val="none" w:sz="0" w:space="0" w:color="auto"/>
        <w:bottom w:val="none" w:sz="0" w:space="0" w:color="auto"/>
        <w:right w:val="none" w:sz="0" w:space="0" w:color="auto"/>
      </w:divBdr>
    </w:div>
    <w:div w:id="389234680">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604191195">
      <w:bodyDiv w:val="1"/>
      <w:marLeft w:val="0"/>
      <w:marRight w:val="0"/>
      <w:marTop w:val="0"/>
      <w:marBottom w:val="0"/>
      <w:divBdr>
        <w:top w:val="none" w:sz="0" w:space="0" w:color="auto"/>
        <w:left w:val="none" w:sz="0" w:space="0" w:color="auto"/>
        <w:bottom w:val="none" w:sz="0" w:space="0" w:color="auto"/>
        <w:right w:val="none" w:sz="0" w:space="0" w:color="auto"/>
      </w:divBdr>
    </w:div>
    <w:div w:id="675690595">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778140572">
      <w:bodyDiv w:val="1"/>
      <w:marLeft w:val="0"/>
      <w:marRight w:val="0"/>
      <w:marTop w:val="0"/>
      <w:marBottom w:val="0"/>
      <w:divBdr>
        <w:top w:val="none" w:sz="0" w:space="0" w:color="auto"/>
        <w:left w:val="none" w:sz="0" w:space="0" w:color="auto"/>
        <w:bottom w:val="none" w:sz="0" w:space="0" w:color="auto"/>
        <w:right w:val="none" w:sz="0" w:space="0" w:color="auto"/>
      </w:divBdr>
    </w:div>
    <w:div w:id="900019311">
      <w:bodyDiv w:val="1"/>
      <w:marLeft w:val="0"/>
      <w:marRight w:val="0"/>
      <w:marTop w:val="0"/>
      <w:marBottom w:val="0"/>
      <w:divBdr>
        <w:top w:val="none" w:sz="0" w:space="0" w:color="auto"/>
        <w:left w:val="none" w:sz="0" w:space="0" w:color="auto"/>
        <w:bottom w:val="none" w:sz="0" w:space="0" w:color="auto"/>
        <w:right w:val="none" w:sz="0" w:space="0" w:color="auto"/>
      </w:divBdr>
    </w:div>
    <w:div w:id="912274358">
      <w:bodyDiv w:val="1"/>
      <w:marLeft w:val="0"/>
      <w:marRight w:val="0"/>
      <w:marTop w:val="0"/>
      <w:marBottom w:val="0"/>
      <w:divBdr>
        <w:top w:val="none" w:sz="0" w:space="0" w:color="auto"/>
        <w:left w:val="none" w:sz="0" w:space="0" w:color="auto"/>
        <w:bottom w:val="none" w:sz="0" w:space="0" w:color="auto"/>
        <w:right w:val="none" w:sz="0" w:space="0" w:color="auto"/>
      </w:divBdr>
    </w:div>
    <w:div w:id="946234236">
      <w:bodyDiv w:val="1"/>
      <w:marLeft w:val="0"/>
      <w:marRight w:val="0"/>
      <w:marTop w:val="0"/>
      <w:marBottom w:val="0"/>
      <w:divBdr>
        <w:top w:val="none" w:sz="0" w:space="0" w:color="auto"/>
        <w:left w:val="none" w:sz="0" w:space="0" w:color="auto"/>
        <w:bottom w:val="none" w:sz="0" w:space="0" w:color="auto"/>
        <w:right w:val="none" w:sz="0" w:space="0" w:color="auto"/>
      </w:divBdr>
    </w:div>
    <w:div w:id="987366308">
      <w:bodyDiv w:val="1"/>
      <w:marLeft w:val="0"/>
      <w:marRight w:val="0"/>
      <w:marTop w:val="0"/>
      <w:marBottom w:val="0"/>
      <w:divBdr>
        <w:top w:val="none" w:sz="0" w:space="0" w:color="auto"/>
        <w:left w:val="none" w:sz="0" w:space="0" w:color="auto"/>
        <w:bottom w:val="none" w:sz="0" w:space="0" w:color="auto"/>
        <w:right w:val="none" w:sz="0" w:space="0" w:color="auto"/>
      </w:divBdr>
    </w:div>
    <w:div w:id="110134162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64072492">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86124416">
      <w:bodyDiv w:val="1"/>
      <w:marLeft w:val="0"/>
      <w:marRight w:val="0"/>
      <w:marTop w:val="0"/>
      <w:marBottom w:val="0"/>
      <w:divBdr>
        <w:top w:val="none" w:sz="0" w:space="0" w:color="auto"/>
        <w:left w:val="none" w:sz="0" w:space="0" w:color="auto"/>
        <w:bottom w:val="none" w:sz="0" w:space="0" w:color="auto"/>
        <w:right w:val="none" w:sz="0" w:space="0" w:color="auto"/>
      </w:divBdr>
    </w:div>
    <w:div w:id="1492942199">
      <w:bodyDiv w:val="1"/>
      <w:marLeft w:val="0"/>
      <w:marRight w:val="0"/>
      <w:marTop w:val="0"/>
      <w:marBottom w:val="0"/>
      <w:divBdr>
        <w:top w:val="none" w:sz="0" w:space="0" w:color="auto"/>
        <w:left w:val="none" w:sz="0" w:space="0" w:color="auto"/>
        <w:bottom w:val="none" w:sz="0" w:space="0" w:color="auto"/>
        <w:right w:val="none" w:sz="0" w:space="0" w:color="auto"/>
      </w:divBdr>
    </w:div>
    <w:div w:id="1505970091">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564606720">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6304237">
      <w:bodyDiv w:val="1"/>
      <w:marLeft w:val="0"/>
      <w:marRight w:val="0"/>
      <w:marTop w:val="0"/>
      <w:marBottom w:val="0"/>
      <w:divBdr>
        <w:top w:val="none" w:sz="0" w:space="0" w:color="auto"/>
        <w:left w:val="none" w:sz="0" w:space="0" w:color="auto"/>
        <w:bottom w:val="none" w:sz="0" w:space="0" w:color="auto"/>
        <w:right w:val="none" w:sz="0" w:space="0" w:color="auto"/>
      </w:divBdr>
    </w:div>
    <w:div w:id="1628662471">
      <w:bodyDiv w:val="1"/>
      <w:marLeft w:val="0"/>
      <w:marRight w:val="0"/>
      <w:marTop w:val="0"/>
      <w:marBottom w:val="0"/>
      <w:divBdr>
        <w:top w:val="none" w:sz="0" w:space="0" w:color="auto"/>
        <w:left w:val="none" w:sz="0" w:space="0" w:color="auto"/>
        <w:bottom w:val="none" w:sz="0" w:space="0" w:color="auto"/>
        <w:right w:val="none" w:sz="0" w:space="0" w:color="auto"/>
      </w:divBdr>
    </w:div>
    <w:div w:id="1690137498">
      <w:bodyDiv w:val="1"/>
      <w:marLeft w:val="0"/>
      <w:marRight w:val="0"/>
      <w:marTop w:val="0"/>
      <w:marBottom w:val="0"/>
      <w:divBdr>
        <w:top w:val="none" w:sz="0" w:space="0" w:color="auto"/>
        <w:left w:val="none" w:sz="0" w:space="0" w:color="auto"/>
        <w:bottom w:val="none" w:sz="0" w:space="0" w:color="auto"/>
        <w:right w:val="none" w:sz="0" w:space="0" w:color="auto"/>
      </w:divBdr>
    </w:div>
    <w:div w:id="1742485043">
      <w:bodyDiv w:val="1"/>
      <w:marLeft w:val="0"/>
      <w:marRight w:val="0"/>
      <w:marTop w:val="0"/>
      <w:marBottom w:val="0"/>
      <w:divBdr>
        <w:top w:val="none" w:sz="0" w:space="0" w:color="auto"/>
        <w:left w:val="none" w:sz="0" w:space="0" w:color="auto"/>
        <w:bottom w:val="none" w:sz="0" w:space="0" w:color="auto"/>
        <w:right w:val="none" w:sz="0" w:space="0" w:color="auto"/>
      </w:divBdr>
    </w:div>
    <w:div w:id="1763987017">
      <w:bodyDiv w:val="1"/>
      <w:marLeft w:val="0"/>
      <w:marRight w:val="0"/>
      <w:marTop w:val="0"/>
      <w:marBottom w:val="0"/>
      <w:divBdr>
        <w:top w:val="none" w:sz="0" w:space="0" w:color="auto"/>
        <w:left w:val="none" w:sz="0" w:space="0" w:color="auto"/>
        <w:bottom w:val="none" w:sz="0" w:space="0" w:color="auto"/>
        <w:right w:val="none" w:sz="0" w:space="0" w:color="auto"/>
      </w:divBdr>
    </w:div>
    <w:div w:id="1811362584">
      <w:bodyDiv w:val="1"/>
      <w:marLeft w:val="0"/>
      <w:marRight w:val="0"/>
      <w:marTop w:val="0"/>
      <w:marBottom w:val="0"/>
      <w:divBdr>
        <w:top w:val="none" w:sz="0" w:space="0" w:color="auto"/>
        <w:left w:val="none" w:sz="0" w:space="0" w:color="auto"/>
        <w:bottom w:val="none" w:sz="0" w:space="0" w:color="auto"/>
        <w:right w:val="none" w:sz="0" w:space="0" w:color="auto"/>
      </w:divBdr>
    </w:div>
    <w:div w:id="1830514093">
      <w:bodyDiv w:val="1"/>
      <w:marLeft w:val="0"/>
      <w:marRight w:val="0"/>
      <w:marTop w:val="0"/>
      <w:marBottom w:val="0"/>
      <w:divBdr>
        <w:top w:val="none" w:sz="0" w:space="0" w:color="auto"/>
        <w:left w:val="none" w:sz="0" w:space="0" w:color="auto"/>
        <w:bottom w:val="none" w:sz="0" w:space="0" w:color="auto"/>
        <w:right w:val="none" w:sz="0" w:space="0" w:color="auto"/>
      </w:divBdr>
    </w:div>
    <w:div w:id="1833837843">
      <w:bodyDiv w:val="1"/>
      <w:marLeft w:val="0"/>
      <w:marRight w:val="0"/>
      <w:marTop w:val="0"/>
      <w:marBottom w:val="0"/>
      <w:divBdr>
        <w:top w:val="none" w:sz="0" w:space="0" w:color="auto"/>
        <w:left w:val="none" w:sz="0" w:space="0" w:color="auto"/>
        <w:bottom w:val="none" w:sz="0" w:space="0" w:color="auto"/>
        <w:right w:val="none" w:sz="0" w:space="0" w:color="auto"/>
      </w:divBdr>
    </w:div>
    <w:div w:id="1901286489">
      <w:bodyDiv w:val="1"/>
      <w:marLeft w:val="0"/>
      <w:marRight w:val="0"/>
      <w:marTop w:val="0"/>
      <w:marBottom w:val="0"/>
      <w:divBdr>
        <w:top w:val="none" w:sz="0" w:space="0" w:color="auto"/>
        <w:left w:val="none" w:sz="0" w:space="0" w:color="auto"/>
        <w:bottom w:val="none" w:sz="0" w:space="0" w:color="auto"/>
        <w:right w:val="none" w:sz="0" w:space="0" w:color="auto"/>
      </w:divBdr>
    </w:div>
    <w:div w:id="1928415132">
      <w:bodyDiv w:val="1"/>
      <w:marLeft w:val="0"/>
      <w:marRight w:val="0"/>
      <w:marTop w:val="0"/>
      <w:marBottom w:val="0"/>
      <w:divBdr>
        <w:top w:val="none" w:sz="0" w:space="0" w:color="auto"/>
        <w:left w:val="none" w:sz="0" w:space="0" w:color="auto"/>
        <w:bottom w:val="none" w:sz="0" w:space="0" w:color="auto"/>
        <w:right w:val="none" w:sz="0" w:space="0" w:color="auto"/>
      </w:divBdr>
    </w:div>
    <w:div w:id="1938322714">
      <w:bodyDiv w:val="1"/>
      <w:marLeft w:val="0"/>
      <w:marRight w:val="0"/>
      <w:marTop w:val="0"/>
      <w:marBottom w:val="0"/>
      <w:divBdr>
        <w:top w:val="none" w:sz="0" w:space="0" w:color="auto"/>
        <w:left w:val="none" w:sz="0" w:space="0" w:color="auto"/>
        <w:bottom w:val="none" w:sz="0" w:space="0" w:color="auto"/>
        <w:right w:val="none" w:sz="0" w:space="0" w:color="auto"/>
      </w:divBdr>
    </w:div>
    <w:div w:id="1986423381">
      <w:bodyDiv w:val="1"/>
      <w:marLeft w:val="0"/>
      <w:marRight w:val="0"/>
      <w:marTop w:val="0"/>
      <w:marBottom w:val="0"/>
      <w:divBdr>
        <w:top w:val="none" w:sz="0" w:space="0" w:color="auto"/>
        <w:left w:val="none" w:sz="0" w:space="0" w:color="auto"/>
        <w:bottom w:val="none" w:sz="0" w:space="0" w:color="auto"/>
        <w:right w:val="none" w:sz="0" w:space="0" w:color="auto"/>
      </w:divBdr>
    </w:div>
    <w:div w:id="2083748262">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B7EF-E971-49CC-9820-1CA26DE3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22</Pages>
  <Words>6174</Words>
  <Characters>33960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40054</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2019-11-18T18:06:00Z</dcterms:created>
  <dcterms:modified xsi:type="dcterms:W3CDTF">2020-03-05T11:11:00Z</dcterms:modified>
</cp:coreProperties>
</file>