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72E" w:rsidRPr="007B10D4" w:rsidRDefault="001A4C6E" w:rsidP="0074072E">
      <w:pPr>
        <w:spacing w:line="360" w:lineRule="auto"/>
        <w:jc w:val="center"/>
        <w:rPr>
          <w:rFonts w:ascii="Cambria" w:hAnsi="Cambria" w:cs="Arial"/>
          <w:b/>
          <w:bCs/>
          <w:sz w:val="20"/>
        </w:rPr>
      </w:pPr>
      <w:r w:rsidRPr="007B10D4">
        <w:rPr>
          <w:rFonts w:ascii="Cambria" w:hAnsi="Cambria" w:cs="Arial"/>
          <w:b/>
          <w:bCs/>
          <w:sz w:val="20"/>
        </w:rPr>
        <w:t>A</w:t>
      </w:r>
      <w:r w:rsidR="0074072E" w:rsidRPr="007B10D4">
        <w:rPr>
          <w:rFonts w:ascii="Cambria" w:hAnsi="Cambria" w:cs="Arial"/>
          <w:b/>
          <w:bCs/>
          <w:sz w:val="20"/>
        </w:rPr>
        <w:t xml:space="preserve">NEJO I: </w:t>
      </w:r>
    </w:p>
    <w:p w:rsidR="008E7C13" w:rsidRPr="007B10D4" w:rsidRDefault="0074072E" w:rsidP="000364E4">
      <w:pPr>
        <w:spacing w:line="360" w:lineRule="auto"/>
        <w:jc w:val="center"/>
        <w:rPr>
          <w:rFonts w:ascii="Cambria" w:hAnsi="Cambria" w:cs="Arial"/>
          <w:b/>
          <w:bCs/>
          <w:sz w:val="20"/>
        </w:rPr>
      </w:pPr>
      <w:r w:rsidRPr="007B10D4">
        <w:rPr>
          <w:rFonts w:ascii="Cambria" w:hAnsi="Cambria" w:cs="Arial"/>
          <w:b/>
          <w:bCs/>
          <w:sz w:val="20"/>
        </w:rPr>
        <w:t>CRITERIOS EVALUABLES DE FORM</w:t>
      </w:r>
      <w:r w:rsidR="000364E4" w:rsidRPr="007B10D4">
        <w:rPr>
          <w:rFonts w:ascii="Cambria" w:hAnsi="Cambria" w:cs="Arial"/>
          <w:b/>
          <w:bCs/>
          <w:sz w:val="20"/>
        </w:rPr>
        <w:t xml:space="preserve">A AUTOMÁTICA MEDIANTE FÓRMULAS </w:t>
      </w:r>
    </w:p>
    <w:p w:rsidR="0029265D" w:rsidRPr="007B10D4" w:rsidRDefault="0074072E" w:rsidP="000B320C">
      <w:pPr>
        <w:autoSpaceDE w:val="0"/>
        <w:autoSpaceDN w:val="0"/>
        <w:adjustRightInd w:val="0"/>
        <w:spacing w:after="120" w:line="360" w:lineRule="auto"/>
        <w:jc w:val="both"/>
        <w:rPr>
          <w:rFonts w:ascii="Cambria" w:eastAsia="Calibri" w:hAnsi="Cambria" w:cs="Arial"/>
          <w:bCs/>
          <w:sz w:val="20"/>
          <w:lang w:eastAsia="en-US"/>
        </w:rPr>
      </w:pPr>
      <w:r w:rsidRPr="007B10D4">
        <w:rPr>
          <w:rFonts w:ascii="Cambria" w:hAnsi="Cambria" w:cs="Arial"/>
          <w:iCs/>
          <w:sz w:val="20"/>
          <w:szCs w:val="20"/>
        </w:rPr>
        <w:t>El que suscribe D. ...........</w:t>
      </w:r>
      <w:r w:rsidR="004E0F14" w:rsidRPr="007B10D4">
        <w:rPr>
          <w:rFonts w:ascii="Cambria" w:hAnsi="Cambria" w:cs="Arial"/>
          <w:iCs/>
          <w:sz w:val="20"/>
          <w:szCs w:val="20"/>
        </w:rPr>
        <w:t>....................................</w:t>
      </w:r>
      <w:r w:rsidRPr="007B10D4">
        <w:rPr>
          <w:rFonts w:ascii="Cambria" w:hAnsi="Cambria" w:cs="Arial"/>
          <w:iCs/>
          <w:sz w:val="20"/>
          <w:szCs w:val="20"/>
        </w:rPr>
        <w:t>..................., domiciliado en …………………, calle ……………………….. n</w:t>
      </w:r>
      <w:proofErr w:type="gramStart"/>
      <w:r w:rsidRPr="007B10D4">
        <w:rPr>
          <w:rFonts w:ascii="Cambria" w:hAnsi="Cambria" w:cs="Arial"/>
          <w:iCs/>
          <w:sz w:val="20"/>
          <w:szCs w:val="20"/>
        </w:rPr>
        <w:t>º …</w:t>
      </w:r>
      <w:proofErr w:type="gramEnd"/>
      <w:r w:rsidRPr="007B10D4">
        <w:rPr>
          <w:rFonts w:ascii="Cambria" w:hAnsi="Cambria" w:cs="Arial"/>
          <w:iCs/>
          <w:sz w:val="20"/>
          <w:szCs w:val="20"/>
        </w:rPr>
        <w:t>…. y D.N.I. nº …………………… en su propio nombre, o en representación de ............................., con N.I.F. …………….. con domicilio en ....................., calle …………………. enterado de las condiciones y requisitos que se exigen para la adjudicación del contrato de</w:t>
      </w:r>
      <w:r w:rsidR="0085547E" w:rsidRPr="007B10D4">
        <w:rPr>
          <w:rFonts w:ascii="Cambria" w:hAnsi="Cambria"/>
          <w:b/>
          <w:iCs/>
          <w:sz w:val="20"/>
          <w:szCs w:val="20"/>
        </w:rPr>
        <w:t xml:space="preserve"> </w:t>
      </w:r>
      <w:r w:rsidR="002438B0" w:rsidRPr="007B10D4">
        <w:rPr>
          <w:rFonts w:ascii="Cambria" w:hAnsi="Cambria" w:cs="Arial"/>
          <w:b/>
          <w:bCs/>
          <w:sz w:val="20"/>
          <w:szCs w:val="20"/>
        </w:rPr>
        <w:t xml:space="preserve">SUMINISTRO  EN OBRA DE MATERIAL ELÉCTRICO EN LA OBRA DE REFORMA ELECTRICA DE LAS PLANTAS 1ª Y 2ª DEL EDIFICIO DE HUNOSA, AVENIDA DE GALICIA 44, OVIEDO </w:t>
      </w:r>
      <w:proofErr w:type="spellStart"/>
      <w:r w:rsidRPr="007B10D4">
        <w:rPr>
          <w:rFonts w:ascii="Cambria" w:hAnsi="Cambria" w:cs="Arial"/>
          <w:b/>
          <w:iCs/>
          <w:sz w:val="20"/>
          <w:szCs w:val="20"/>
        </w:rPr>
        <w:t>Ref</w:t>
      </w:r>
      <w:proofErr w:type="spellEnd"/>
      <w:r w:rsidRPr="007B10D4">
        <w:rPr>
          <w:rFonts w:ascii="Cambria" w:hAnsi="Cambria" w:cs="Arial"/>
          <w:b/>
          <w:iCs/>
          <w:sz w:val="20"/>
          <w:szCs w:val="20"/>
        </w:rPr>
        <w:t xml:space="preserve">: </w:t>
      </w:r>
      <w:r w:rsidR="002925BD" w:rsidRPr="007B10D4">
        <w:rPr>
          <w:rFonts w:ascii="Cambria" w:hAnsi="Cambria" w:cs="Arial"/>
          <w:b/>
          <w:iCs/>
          <w:sz w:val="20"/>
          <w:szCs w:val="20"/>
        </w:rPr>
        <w:t>TSA0069447</w:t>
      </w:r>
      <w:r w:rsidRPr="007B10D4">
        <w:rPr>
          <w:rFonts w:ascii="Cambria" w:hAnsi="Cambria" w:cs="Arial"/>
          <w:b/>
          <w:iCs/>
          <w:sz w:val="20"/>
          <w:szCs w:val="20"/>
        </w:rPr>
        <w:t xml:space="preserve"> </w:t>
      </w:r>
      <w:r w:rsidRPr="007B10D4">
        <w:rPr>
          <w:rFonts w:ascii="Cambria" w:eastAsia="Calibri" w:hAnsi="Cambria" w:cs="Arial"/>
          <w:bCs/>
          <w:sz w:val="20"/>
          <w:lang w:eastAsia="en-US"/>
        </w:rPr>
        <w:t>se compromete en nombre propio o de la empresa a que representa, a prestar el objeto del presente pliego por un importe total de ………………………………………………………………. EUROS (………………. €) IVA incluido de acuerdo con el siguiente cuadro de unidades y precios:</w:t>
      </w:r>
    </w:p>
    <w:p w:rsidR="009B557C" w:rsidRPr="007B10D4" w:rsidRDefault="009B557C" w:rsidP="009B557C">
      <w:pPr>
        <w:suppressAutoHyphens/>
        <w:spacing w:line="360" w:lineRule="auto"/>
        <w:ind w:left="454"/>
        <w:jc w:val="center"/>
        <w:rPr>
          <w:rFonts w:ascii="Cambria" w:hAnsi="Cambria" w:cs="Arial"/>
          <w:b/>
          <w:bCs/>
          <w:spacing w:val="-2"/>
          <w:sz w:val="20"/>
          <w:szCs w:val="20"/>
          <w:lang w:val="es-ES_tradnl" w:eastAsia="x-none"/>
        </w:rPr>
      </w:pPr>
      <w:r w:rsidRPr="007B10D4">
        <w:rPr>
          <w:rFonts w:ascii="Cambria" w:hAnsi="Cambria" w:cs="Arial"/>
          <w:b/>
          <w:bCs/>
          <w:spacing w:val="-2"/>
          <w:sz w:val="20"/>
          <w:szCs w:val="20"/>
          <w:lang w:val="es-ES_tradnl" w:eastAsia="x-none"/>
        </w:rPr>
        <w:t>CUADRO DE UNIDADES Y PRECIOS</w:t>
      </w:r>
    </w:p>
    <w:p w:rsidR="00E45257" w:rsidRPr="007B10D4" w:rsidRDefault="00E45257" w:rsidP="00E45257">
      <w:pPr>
        <w:suppressAutoHyphens/>
        <w:spacing w:line="360" w:lineRule="auto"/>
        <w:ind w:left="454"/>
        <w:rPr>
          <w:rFonts w:ascii="Cambria" w:hAnsi="Cambria" w:cs="Arial"/>
          <w:b/>
          <w:bCs/>
          <w:spacing w:val="-2"/>
          <w:sz w:val="20"/>
          <w:szCs w:val="20"/>
          <w:lang w:val="es-ES_tradnl" w:eastAsia="x-none"/>
        </w:rPr>
      </w:pPr>
      <w:r w:rsidRPr="007B10D4">
        <w:rPr>
          <w:rFonts w:ascii="Cambria" w:hAnsi="Cambria" w:cs="Arial"/>
          <w:b/>
          <w:bCs/>
          <w:spacing w:val="-2"/>
          <w:sz w:val="20"/>
          <w:szCs w:val="20"/>
          <w:lang w:val="es-ES_tradnl" w:eastAsia="x-none"/>
        </w:rPr>
        <w:t>LOTE 1: MATERIAL ELÉCTRICO GENERAL</w:t>
      </w:r>
    </w:p>
    <w:tbl>
      <w:tblPr>
        <w:tblW w:w="10266" w:type="dxa"/>
        <w:tblInd w:w="55" w:type="dxa"/>
        <w:tblCellMar>
          <w:left w:w="70" w:type="dxa"/>
          <w:right w:w="70" w:type="dxa"/>
        </w:tblCellMar>
        <w:tblLook w:val="04A0" w:firstRow="1" w:lastRow="0" w:firstColumn="1" w:lastColumn="0" w:noHBand="0" w:noVBand="1"/>
      </w:tblPr>
      <w:tblGrid>
        <w:gridCol w:w="411"/>
        <w:gridCol w:w="6408"/>
        <w:gridCol w:w="1083"/>
        <w:gridCol w:w="1083"/>
        <w:gridCol w:w="1281"/>
      </w:tblGrid>
      <w:tr w:rsidR="00E45257" w:rsidRPr="007B10D4" w:rsidTr="00C32EF0">
        <w:trPr>
          <w:trHeight w:val="552"/>
        </w:trPr>
        <w:tc>
          <w:tcPr>
            <w:tcW w:w="411" w:type="dxa"/>
            <w:tcBorders>
              <w:top w:val="single" w:sz="4" w:space="0" w:color="9BC2E6"/>
              <w:left w:val="single" w:sz="4" w:space="0" w:color="9BC2E6"/>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nº</w:t>
            </w:r>
          </w:p>
        </w:tc>
        <w:tc>
          <w:tcPr>
            <w:tcW w:w="6408"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descripción</w:t>
            </w:r>
          </w:p>
        </w:tc>
        <w:tc>
          <w:tcPr>
            <w:tcW w:w="1083"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proofErr w:type="spellStart"/>
            <w:r w:rsidRPr="007B10D4">
              <w:rPr>
                <w:rFonts w:ascii="Cambria" w:hAnsi="Cambria"/>
                <w:b/>
                <w:bCs/>
                <w:sz w:val="22"/>
                <w:szCs w:val="22"/>
              </w:rPr>
              <w:t>Uds</w:t>
            </w:r>
            <w:proofErr w:type="spellEnd"/>
          </w:p>
        </w:tc>
        <w:tc>
          <w:tcPr>
            <w:tcW w:w="1083"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Precio Unitario</w:t>
            </w:r>
          </w:p>
        </w:tc>
        <w:tc>
          <w:tcPr>
            <w:tcW w:w="1281"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Importe Total</w:t>
            </w:r>
          </w:p>
        </w:tc>
      </w:tr>
      <w:tr w:rsidR="00E45257" w:rsidRPr="007B10D4" w:rsidTr="00E45257">
        <w:trPr>
          <w:trHeight w:val="1254"/>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1.1</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I</w:t>
            </w:r>
            <w:r w:rsidRPr="007B10D4">
              <w:rPr>
                <w:rFonts w:ascii="Cambria" w:hAnsi="Cambria"/>
                <w:b/>
                <w:bCs/>
                <w:sz w:val="20"/>
                <w:szCs w:val="20"/>
              </w:rPr>
              <w:t xml:space="preserve">nterruptor </w:t>
            </w:r>
            <w:proofErr w:type="spellStart"/>
            <w:r w:rsidRPr="007B10D4">
              <w:rPr>
                <w:rFonts w:ascii="Cambria" w:hAnsi="Cambria"/>
                <w:b/>
                <w:bCs/>
                <w:sz w:val="20"/>
                <w:szCs w:val="20"/>
              </w:rPr>
              <w:t>magnetotermico</w:t>
            </w:r>
            <w:proofErr w:type="spellEnd"/>
            <w:r w:rsidRPr="007B10D4">
              <w:rPr>
                <w:rFonts w:ascii="Cambria" w:hAnsi="Cambria"/>
                <w:b/>
                <w:bCs/>
                <w:sz w:val="20"/>
                <w:szCs w:val="20"/>
              </w:rPr>
              <w:t xml:space="preserve"> 80A C 4P 10kA C120N</w:t>
            </w:r>
            <w:r w:rsidRPr="007B10D4">
              <w:rPr>
                <w:rFonts w:ascii="Cambria" w:hAnsi="Cambria"/>
                <w:sz w:val="20"/>
                <w:szCs w:val="20"/>
              </w:rPr>
              <w:t xml:space="preserve"> tipo A9N18372 de Schneider Electric o equivalente, Poder de corte: 10kA, Tensión de funcionamiento: 230 V, Curva de disparo: C, de 6 módulos. </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2,00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58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1.2</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bobina de disparo en derivación con contacto OC MX+OF</w:t>
            </w:r>
            <w:r w:rsidRPr="007B10D4">
              <w:rPr>
                <w:rFonts w:ascii="Cambria" w:hAnsi="Cambria"/>
                <w:sz w:val="20"/>
                <w:szCs w:val="20"/>
              </w:rPr>
              <w:t xml:space="preserve"> tipo A9N26946 de Schneider Electric o equivalente, intensidad de funcionamiento nominal 3-415V AC, tensión del circuito de </w:t>
            </w:r>
            <w:proofErr w:type="spellStart"/>
            <w:r w:rsidRPr="007B10D4">
              <w:rPr>
                <w:rFonts w:ascii="Cambria" w:hAnsi="Cambria"/>
                <w:sz w:val="20"/>
                <w:szCs w:val="20"/>
              </w:rPr>
              <w:t>conrol</w:t>
            </w:r>
            <w:proofErr w:type="spellEnd"/>
            <w:r w:rsidRPr="007B10D4">
              <w:rPr>
                <w:rFonts w:ascii="Cambria" w:hAnsi="Cambria"/>
                <w:sz w:val="20"/>
                <w:szCs w:val="20"/>
              </w:rPr>
              <w:t xml:space="preserve"> 100-415V AC 50/60Hz, 2 pasos de 9mm, indicador de acción, modo de montaje fijo, soporte de montaje carril DIN simétrico de 35mm según la norma EN/IEC 60947-5-1.</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2,00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497"/>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1.3</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relé diferencial</w:t>
            </w:r>
            <w:r w:rsidRPr="007B10D4">
              <w:rPr>
                <w:rFonts w:ascii="Cambria" w:hAnsi="Cambria"/>
                <w:sz w:val="20"/>
                <w:szCs w:val="20"/>
              </w:rPr>
              <w:t xml:space="preserve"> tipo RH99M de Schneider Electric o equivalente, con rearme manual local, tipo de ajuste de la temporización del disparo diferencial </w:t>
            </w:r>
            <w:proofErr w:type="spellStart"/>
            <w:r w:rsidRPr="007B10D4">
              <w:rPr>
                <w:rFonts w:ascii="Cambria" w:hAnsi="Cambria"/>
                <w:sz w:val="20"/>
                <w:szCs w:val="20"/>
              </w:rPr>
              <w:t>instantaneo</w:t>
            </w:r>
            <w:proofErr w:type="spellEnd"/>
            <w:r w:rsidRPr="007B10D4">
              <w:rPr>
                <w:rFonts w:ascii="Cambria" w:hAnsi="Cambria"/>
                <w:sz w:val="20"/>
                <w:szCs w:val="20"/>
              </w:rPr>
              <w:t xml:space="preserve"> 0.03A y 9 ajustes configurables 0.03..30 A 0..4.5 s, tensión de alimentación nominal 240 V, medición interna de corriente de fugas a tierra 80...100%, intensidad térmica convencional en la envolvente 8A, carga mínima 10mA en 12 V, clase de protección contra fugas a tierra Clase AC, </w:t>
            </w:r>
            <w:proofErr w:type="spellStart"/>
            <w:r w:rsidRPr="007B10D4">
              <w:rPr>
                <w:rFonts w:ascii="Cambria" w:hAnsi="Cambria"/>
                <w:sz w:val="20"/>
                <w:szCs w:val="20"/>
              </w:rPr>
              <w:t>Categoria</w:t>
            </w:r>
            <w:proofErr w:type="spellEnd"/>
            <w:r w:rsidRPr="007B10D4">
              <w:rPr>
                <w:rFonts w:ascii="Cambria" w:hAnsi="Cambria"/>
                <w:sz w:val="20"/>
                <w:szCs w:val="20"/>
              </w:rPr>
              <w:t xml:space="preserve"> de sobretensión IV, soporte de montaje carril DIN, 6 pasos de 9mm, clase de protección contra choques eléctricos Clase II, Resistencia al fuego de acuerdo con IEC 60695-2-1, Protección IK 2 </w:t>
            </w:r>
            <w:proofErr w:type="spellStart"/>
            <w:r w:rsidRPr="007B10D4">
              <w:rPr>
                <w:rFonts w:ascii="Cambria" w:hAnsi="Cambria"/>
                <w:sz w:val="20"/>
                <w:szCs w:val="20"/>
              </w:rPr>
              <w:t>joules</w:t>
            </w:r>
            <w:proofErr w:type="spellEnd"/>
            <w:r w:rsidRPr="007B10D4">
              <w:rPr>
                <w:rFonts w:ascii="Cambria" w:hAnsi="Cambria"/>
                <w:sz w:val="20"/>
                <w:szCs w:val="20"/>
              </w:rPr>
              <w:t xml:space="preserve"> IK07 de acuerdo con EN 50102, Protección IP20 de acuerdo con IEC 60529.</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2,00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1673"/>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1.4</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toroide cerrado para protección de corriente residual IA - Ø 80 mm, tipo IA80</w:t>
            </w:r>
            <w:r w:rsidRPr="007B10D4">
              <w:rPr>
                <w:rFonts w:ascii="Cambria" w:hAnsi="Cambria"/>
                <w:sz w:val="20"/>
                <w:szCs w:val="20"/>
              </w:rPr>
              <w:t xml:space="preserve"> de Schneider Electric o equivalente, porcentaje de transformador de 1/1000 [</w:t>
            </w:r>
            <w:proofErr w:type="spellStart"/>
            <w:r w:rsidRPr="007B10D4">
              <w:rPr>
                <w:rFonts w:ascii="Cambria" w:hAnsi="Cambria"/>
                <w:sz w:val="20"/>
                <w:szCs w:val="20"/>
              </w:rPr>
              <w:t>Icw</w:t>
            </w:r>
            <w:proofErr w:type="spellEnd"/>
            <w:proofErr w:type="gramStart"/>
            <w:r w:rsidRPr="007B10D4">
              <w:rPr>
                <w:rFonts w:ascii="Cambria" w:hAnsi="Cambria"/>
                <w:sz w:val="20"/>
                <w:szCs w:val="20"/>
              </w:rPr>
              <w:t>] ,Intensidad</w:t>
            </w:r>
            <w:proofErr w:type="gramEnd"/>
            <w:r w:rsidRPr="007B10D4">
              <w:rPr>
                <w:rFonts w:ascii="Cambria" w:hAnsi="Cambria"/>
                <w:sz w:val="20"/>
                <w:szCs w:val="20"/>
              </w:rPr>
              <w:t xml:space="preserve"> de corta duración admisible: 100 </w:t>
            </w:r>
            <w:proofErr w:type="spellStart"/>
            <w:r w:rsidRPr="007B10D4">
              <w:rPr>
                <w:rFonts w:ascii="Cambria" w:hAnsi="Cambria"/>
                <w:sz w:val="20"/>
                <w:szCs w:val="20"/>
              </w:rPr>
              <w:t>kA</w:t>
            </w:r>
            <w:proofErr w:type="spellEnd"/>
            <w:r w:rsidRPr="007B10D4">
              <w:rPr>
                <w:rFonts w:ascii="Cambria" w:hAnsi="Cambria"/>
                <w:sz w:val="20"/>
                <w:szCs w:val="20"/>
              </w:rPr>
              <w:t xml:space="preserve"> / 0.5 s, residual short-</w:t>
            </w:r>
            <w:proofErr w:type="spellStart"/>
            <w:r w:rsidRPr="007B10D4">
              <w:rPr>
                <w:rFonts w:ascii="Cambria" w:hAnsi="Cambria"/>
                <w:sz w:val="20"/>
                <w:szCs w:val="20"/>
              </w:rPr>
              <w:t>circuit</w:t>
            </w:r>
            <w:proofErr w:type="spellEnd"/>
            <w:r w:rsidRPr="007B10D4">
              <w:rPr>
                <w:rFonts w:ascii="Cambria" w:hAnsi="Cambria"/>
                <w:sz w:val="20"/>
                <w:szCs w:val="20"/>
              </w:rPr>
              <w:t xml:space="preserve"> </w:t>
            </w:r>
            <w:proofErr w:type="spellStart"/>
            <w:r w:rsidRPr="007B10D4">
              <w:rPr>
                <w:rFonts w:ascii="Cambria" w:hAnsi="Cambria"/>
                <w:sz w:val="20"/>
                <w:szCs w:val="20"/>
              </w:rPr>
              <w:t>withstand</w:t>
            </w:r>
            <w:proofErr w:type="spellEnd"/>
            <w:r w:rsidRPr="007B10D4">
              <w:rPr>
                <w:rFonts w:ascii="Cambria" w:hAnsi="Cambria"/>
                <w:sz w:val="20"/>
                <w:szCs w:val="20"/>
              </w:rPr>
              <w:t xml:space="preserve"> </w:t>
            </w:r>
            <w:proofErr w:type="spellStart"/>
            <w:r w:rsidRPr="007B10D4">
              <w:rPr>
                <w:rFonts w:ascii="Cambria" w:hAnsi="Cambria"/>
                <w:sz w:val="20"/>
                <w:szCs w:val="20"/>
              </w:rPr>
              <w:t>current</w:t>
            </w:r>
            <w:proofErr w:type="spellEnd"/>
            <w:r w:rsidRPr="007B10D4">
              <w:rPr>
                <w:rFonts w:ascii="Cambria" w:hAnsi="Cambria"/>
                <w:sz w:val="20"/>
                <w:szCs w:val="20"/>
              </w:rPr>
              <w:t xml:space="preserve"> 85 </w:t>
            </w:r>
            <w:proofErr w:type="spellStart"/>
            <w:r w:rsidRPr="007B10D4">
              <w:rPr>
                <w:rFonts w:ascii="Cambria" w:hAnsi="Cambria"/>
                <w:sz w:val="20"/>
                <w:szCs w:val="20"/>
              </w:rPr>
              <w:t>kA</w:t>
            </w:r>
            <w:proofErr w:type="spellEnd"/>
            <w:r w:rsidRPr="007B10D4">
              <w:rPr>
                <w:rFonts w:ascii="Cambria" w:hAnsi="Cambria"/>
                <w:sz w:val="20"/>
                <w:szCs w:val="20"/>
              </w:rPr>
              <w:t xml:space="preserve"> / 0.5 s, corriente funcionamiento nominal 160 A, Tensión asignada de resistencia a los choques 12 </w:t>
            </w:r>
            <w:proofErr w:type="spellStart"/>
            <w:r w:rsidRPr="007B10D4">
              <w:rPr>
                <w:rFonts w:ascii="Cambria" w:hAnsi="Cambria"/>
                <w:sz w:val="20"/>
                <w:szCs w:val="20"/>
              </w:rPr>
              <w:t>kV</w:t>
            </w:r>
            <w:proofErr w:type="spellEnd"/>
            <w:r w:rsidRPr="007B10D4">
              <w:rPr>
                <w:rFonts w:ascii="Cambria" w:hAnsi="Cambria"/>
                <w:sz w:val="20"/>
                <w:szCs w:val="20"/>
              </w:rPr>
              <w:t xml:space="preserve">, categoría de sobretensión IV, par de apriete 0.5 </w:t>
            </w:r>
            <w:proofErr w:type="spellStart"/>
            <w:r w:rsidRPr="007B10D4">
              <w:rPr>
                <w:rFonts w:ascii="Cambria" w:hAnsi="Cambria"/>
                <w:sz w:val="20"/>
                <w:szCs w:val="20"/>
              </w:rPr>
              <w:t>N.m</w:t>
            </w:r>
            <w:proofErr w:type="spellEnd"/>
            <w:r w:rsidRPr="007B10D4">
              <w:rPr>
                <w:rFonts w:ascii="Cambria" w:hAnsi="Cambria"/>
                <w:sz w:val="20"/>
                <w:szCs w:val="20"/>
              </w:rPr>
              <w:t xml:space="preserve"> conector del cable.</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2,00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495"/>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1.5</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armario mural de poliéster</w:t>
            </w:r>
            <w:r w:rsidRPr="007B10D4">
              <w:rPr>
                <w:rFonts w:ascii="Cambria" w:hAnsi="Cambria"/>
                <w:sz w:val="20"/>
                <w:szCs w:val="20"/>
              </w:rPr>
              <w:t xml:space="preserve"> tipo Prisma G de Schneider Electric o equivalente, de dimensiones (</w:t>
            </w:r>
            <w:proofErr w:type="spellStart"/>
            <w:r w:rsidRPr="007B10D4">
              <w:rPr>
                <w:rFonts w:ascii="Cambria" w:hAnsi="Cambria"/>
                <w:sz w:val="20"/>
                <w:szCs w:val="20"/>
              </w:rPr>
              <w:t>altoxanchoxfondo</w:t>
            </w:r>
            <w:proofErr w:type="spellEnd"/>
            <w:r w:rsidRPr="007B10D4">
              <w:rPr>
                <w:rFonts w:ascii="Cambria" w:hAnsi="Cambria"/>
                <w:sz w:val="20"/>
                <w:szCs w:val="20"/>
              </w:rPr>
              <w:t xml:space="preserve">) </w:t>
            </w:r>
            <w:r w:rsidRPr="007B10D4">
              <w:rPr>
                <w:rFonts w:ascii="Cambria" w:hAnsi="Cambria"/>
                <w:b/>
                <w:bCs/>
                <w:sz w:val="20"/>
                <w:szCs w:val="20"/>
              </w:rPr>
              <w:t>1830x600x205mm</w:t>
            </w:r>
            <w:r w:rsidRPr="007B10D4">
              <w:rPr>
                <w:rFonts w:ascii="Cambria" w:hAnsi="Cambria"/>
                <w:sz w:val="20"/>
                <w:szCs w:val="20"/>
              </w:rPr>
              <w:t xml:space="preserve">, puerta plena con apertura 180º, IP40, IK08. </w:t>
            </w:r>
            <w:proofErr w:type="spellStart"/>
            <w:r w:rsidRPr="007B10D4">
              <w:rPr>
                <w:rFonts w:ascii="Cambria" w:hAnsi="Cambria"/>
                <w:sz w:val="20"/>
                <w:szCs w:val="20"/>
              </w:rPr>
              <w:t>Autoextinguible</w:t>
            </w:r>
            <w:proofErr w:type="spellEnd"/>
            <w:r w:rsidRPr="007B10D4">
              <w:rPr>
                <w:rFonts w:ascii="Cambria" w:hAnsi="Cambria"/>
                <w:sz w:val="20"/>
                <w:szCs w:val="20"/>
              </w:rPr>
              <w:t xml:space="preserve"> y libre de halógenos. Doble aislamiento de acuerdo a EN61439-1. Tensión de aislamiento </w:t>
            </w:r>
            <w:proofErr w:type="spellStart"/>
            <w:r w:rsidRPr="007B10D4">
              <w:rPr>
                <w:rFonts w:ascii="Cambria" w:hAnsi="Cambria"/>
                <w:sz w:val="20"/>
                <w:szCs w:val="20"/>
              </w:rPr>
              <w:t>Ui</w:t>
            </w:r>
            <w:proofErr w:type="spellEnd"/>
            <w:r w:rsidRPr="007B10D4">
              <w:rPr>
                <w:rFonts w:ascii="Cambria" w:hAnsi="Cambria"/>
                <w:sz w:val="20"/>
                <w:szCs w:val="20"/>
              </w:rPr>
              <w:t xml:space="preserve">=1000V.  De montaje en superficie, 33 módulos verticales de 50mm, 24 módulos de 18mm por </w:t>
            </w:r>
            <w:r w:rsidRPr="007B10D4">
              <w:rPr>
                <w:rFonts w:ascii="Cambria" w:hAnsi="Cambria"/>
                <w:sz w:val="20"/>
                <w:szCs w:val="20"/>
              </w:rPr>
              <w:lastRenderedPageBreak/>
              <w:t xml:space="preserve">fila. Incluidos Incluido 11 carriles modulares para 48 pasos de 9mm, 11 tapas para </w:t>
            </w:r>
            <w:proofErr w:type="spellStart"/>
            <w:r w:rsidRPr="007B10D4">
              <w:rPr>
                <w:rFonts w:ascii="Cambria" w:hAnsi="Cambria"/>
                <w:sz w:val="20"/>
                <w:szCs w:val="20"/>
              </w:rPr>
              <w:t>aparamenta</w:t>
            </w:r>
            <w:proofErr w:type="spellEnd"/>
            <w:r w:rsidRPr="007B10D4">
              <w:rPr>
                <w:rFonts w:ascii="Cambria" w:hAnsi="Cambria"/>
                <w:sz w:val="20"/>
                <w:szCs w:val="20"/>
              </w:rPr>
              <w:t xml:space="preserve"> de 3 módulos de altura 150mm, de caratula modular/orificio, para 48pasos de 9mm y 24 módulos de 18mm por fila y tornillos de fijación para placa de montaje y cerradura de bombín con llave. </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lastRenderedPageBreak/>
              <w:t xml:space="preserve">2,00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1529"/>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lastRenderedPageBreak/>
              <w:t>1.6</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armario mural de poliéster</w:t>
            </w:r>
            <w:r w:rsidRPr="007B10D4">
              <w:rPr>
                <w:rFonts w:ascii="Cambria" w:hAnsi="Cambria"/>
                <w:sz w:val="20"/>
                <w:szCs w:val="20"/>
              </w:rPr>
              <w:t xml:space="preserve"> tipo </w:t>
            </w:r>
            <w:proofErr w:type="spellStart"/>
            <w:r w:rsidRPr="007B10D4">
              <w:rPr>
                <w:rFonts w:ascii="Cambria" w:hAnsi="Cambria"/>
                <w:sz w:val="20"/>
                <w:szCs w:val="20"/>
              </w:rPr>
              <w:t>Cofret</w:t>
            </w:r>
            <w:proofErr w:type="spellEnd"/>
            <w:r w:rsidRPr="007B10D4">
              <w:rPr>
                <w:rFonts w:ascii="Cambria" w:hAnsi="Cambria"/>
                <w:sz w:val="20"/>
                <w:szCs w:val="20"/>
              </w:rPr>
              <w:t xml:space="preserve"> Prisma G de Schneider Electric o equivalente, de dimensiones (</w:t>
            </w:r>
            <w:proofErr w:type="spellStart"/>
            <w:r w:rsidRPr="007B10D4">
              <w:rPr>
                <w:rFonts w:ascii="Cambria" w:hAnsi="Cambria"/>
                <w:sz w:val="20"/>
                <w:szCs w:val="20"/>
              </w:rPr>
              <w:t>altoxanchoxfondo</w:t>
            </w:r>
            <w:proofErr w:type="spellEnd"/>
            <w:r w:rsidRPr="007B10D4">
              <w:rPr>
                <w:rFonts w:ascii="Cambria" w:hAnsi="Cambria"/>
                <w:sz w:val="20"/>
                <w:szCs w:val="20"/>
              </w:rPr>
              <w:t xml:space="preserve">) </w:t>
            </w:r>
            <w:r w:rsidRPr="007B10D4">
              <w:rPr>
                <w:rFonts w:ascii="Cambria" w:hAnsi="Cambria"/>
                <w:b/>
                <w:bCs/>
                <w:sz w:val="20"/>
                <w:szCs w:val="20"/>
              </w:rPr>
              <w:t>780x600x205mm</w:t>
            </w:r>
            <w:r w:rsidRPr="007B10D4">
              <w:rPr>
                <w:rFonts w:ascii="Cambria" w:hAnsi="Cambria"/>
                <w:sz w:val="20"/>
                <w:szCs w:val="20"/>
              </w:rPr>
              <w:t xml:space="preserve">, puerta plena con apertura 180º, IP40, IK08. </w:t>
            </w:r>
            <w:proofErr w:type="spellStart"/>
            <w:r w:rsidRPr="007B10D4">
              <w:rPr>
                <w:rFonts w:ascii="Cambria" w:hAnsi="Cambria"/>
                <w:sz w:val="20"/>
                <w:szCs w:val="20"/>
              </w:rPr>
              <w:t>Autoextinguible</w:t>
            </w:r>
            <w:proofErr w:type="spellEnd"/>
            <w:r w:rsidRPr="007B10D4">
              <w:rPr>
                <w:rFonts w:ascii="Cambria" w:hAnsi="Cambria"/>
                <w:sz w:val="20"/>
                <w:szCs w:val="20"/>
              </w:rPr>
              <w:t xml:space="preserve"> y libre de halógenos. Doble aislamiento de acuerdo a EN61439-1. Tensión de aislamiento </w:t>
            </w:r>
            <w:proofErr w:type="spellStart"/>
            <w:r w:rsidRPr="007B10D4">
              <w:rPr>
                <w:rFonts w:ascii="Cambria" w:hAnsi="Cambria"/>
                <w:sz w:val="20"/>
                <w:szCs w:val="20"/>
              </w:rPr>
              <w:t>Ui</w:t>
            </w:r>
            <w:proofErr w:type="spellEnd"/>
            <w:r w:rsidRPr="007B10D4">
              <w:rPr>
                <w:rFonts w:ascii="Cambria" w:hAnsi="Cambria"/>
                <w:sz w:val="20"/>
                <w:szCs w:val="20"/>
              </w:rPr>
              <w:t xml:space="preserve">=1000V.  De montaje en superficie,  15 módulos verticales de 50mm, 24 módulos de 18mm por fila. Incluidos Incluido 5 carriles modulares para 48 pasos de 9mm, 5 tapas para </w:t>
            </w:r>
            <w:proofErr w:type="spellStart"/>
            <w:r w:rsidRPr="007B10D4">
              <w:rPr>
                <w:rFonts w:ascii="Cambria" w:hAnsi="Cambria"/>
                <w:sz w:val="20"/>
                <w:szCs w:val="20"/>
              </w:rPr>
              <w:t>aparamenta</w:t>
            </w:r>
            <w:proofErr w:type="spellEnd"/>
            <w:r w:rsidRPr="007B10D4">
              <w:rPr>
                <w:rFonts w:ascii="Cambria" w:hAnsi="Cambria"/>
                <w:sz w:val="20"/>
                <w:szCs w:val="20"/>
              </w:rPr>
              <w:t xml:space="preserve"> de 3 módulos de altura 150mm, de caratula modular/orificio, para 48pasos de 9mm y 24 módulos de 18mm por fila y tornillos de fijación para placa de montaje y cerradura de bombín con llave. </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2,00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1164"/>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1.7</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caja estanca</w:t>
            </w:r>
            <w:r w:rsidRPr="007B10D4">
              <w:rPr>
                <w:rFonts w:ascii="Cambria" w:hAnsi="Cambria"/>
                <w:sz w:val="20"/>
                <w:szCs w:val="20"/>
              </w:rPr>
              <w:t xml:space="preserve"> de 153x110 mm aproximadamente </w:t>
            </w:r>
            <w:r w:rsidRPr="007B10D4">
              <w:rPr>
                <w:rFonts w:ascii="Cambria" w:hAnsi="Cambria"/>
                <w:b/>
                <w:bCs/>
                <w:sz w:val="20"/>
                <w:szCs w:val="20"/>
              </w:rPr>
              <w:t>con 10 conos</w:t>
            </w:r>
            <w:r w:rsidRPr="007B10D4">
              <w:rPr>
                <w:rFonts w:ascii="Cambria" w:hAnsi="Cambria"/>
                <w:sz w:val="20"/>
                <w:szCs w:val="20"/>
              </w:rPr>
              <w:t xml:space="preserve">; grado de protección IP55, IK07 libre de </w:t>
            </w:r>
            <w:proofErr w:type="spellStart"/>
            <w:r w:rsidRPr="007B10D4">
              <w:rPr>
                <w:rFonts w:ascii="Cambria" w:hAnsi="Cambria"/>
                <w:sz w:val="20"/>
                <w:szCs w:val="20"/>
              </w:rPr>
              <w:t>halogenos</w:t>
            </w:r>
            <w:proofErr w:type="spellEnd"/>
            <w:r w:rsidRPr="007B10D4">
              <w:rPr>
                <w:rFonts w:ascii="Cambria" w:hAnsi="Cambria"/>
                <w:sz w:val="20"/>
                <w:szCs w:val="20"/>
              </w:rPr>
              <w:t xml:space="preserve">. Tapa con tornillos 1/4 de vuelta </w:t>
            </w:r>
            <w:proofErr w:type="spellStart"/>
            <w:r w:rsidRPr="007B10D4">
              <w:rPr>
                <w:rFonts w:ascii="Cambria" w:hAnsi="Cambria"/>
                <w:sz w:val="20"/>
                <w:szCs w:val="20"/>
              </w:rPr>
              <w:t>precintable</w:t>
            </w:r>
            <w:proofErr w:type="spellEnd"/>
            <w:r w:rsidRPr="007B10D4">
              <w:rPr>
                <w:rFonts w:ascii="Cambria" w:hAnsi="Cambria"/>
                <w:sz w:val="20"/>
                <w:szCs w:val="20"/>
              </w:rPr>
              <w:t xml:space="preserve">. Material </w:t>
            </w:r>
            <w:proofErr w:type="spellStart"/>
            <w:r w:rsidRPr="007B10D4">
              <w:rPr>
                <w:rFonts w:ascii="Cambria" w:hAnsi="Cambria"/>
                <w:sz w:val="20"/>
                <w:szCs w:val="20"/>
              </w:rPr>
              <w:t>termoplastio</w:t>
            </w:r>
            <w:proofErr w:type="spellEnd"/>
            <w:r w:rsidRPr="007B10D4">
              <w:rPr>
                <w:rFonts w:ascii="Cambria" w:hAnsi="Cambria"/>
                <w:sz w:val="20"/>
                <w:szCs w:val="20"/>
              </w:rPr>
              <w:t xml:space="preserve"> libre de halógenos, </w:t>
            </w:r>
            <w:proofErr w:type="spellStart"/>
            <w:r w:rsidRPr="007B10D4">
              <w:rPr>
                <w:rFonts w:ascii="Cambria" w:hAnsi="Cambria"/>
                <w:sz w:val="20"/>
                <w:szCs w:val="20"/>
              </w:rPr>
              <w:t>calse</w:t>
            </w:r>
            <w:proofErr w:type="spellEnd"/>
            <w:r w:rsidRPr="007B10D4">
              <w:rPr>
                <w:rFonts w:ascii="Cambria" w:hAnsi="Cambria"/>
                <w:sz w:val="20"/>
                <w:szCs w:val="20"/>
              </w:rPr>
              <w:t xml:space="preserve"> II, conforme a REBT y norma UNE-EN 60670-22.</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800,00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1306"/>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1.8</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caja estanca</w:t>
            </w:r>
            <w:r w:rsidRPr="007B10D4">
              <w:rPr>
                <w:rFonts w:ascii="Cambria" w:hAnsi="Cambria"/>
                <w:sz w:val="20"/>
                <w:szCs w:val="20"/>
              </w:rPr>
              <w:t xml:space="preserve"> de 100x100 mm aproximadamente </w:t>
            </w:r>
            <w:r w:rsidRPr="007B10D4">
              <w:rPr>
                <w:rFonts w:ascii="Cambria" w:hAnsi="Cambria"/>
                <w:b/>
                <w:bCs/>
                <w:sz w:val="20"/>
                <w:szCs w:val="20"/>
              </w:rPr>
              <w:t>con 7 conos</w:t>
            </w:r>
            <w:r w:rsidRPr="007B10D4">
              <w:rPr>
                <w:rFonts w:ascii="Cambria" w:hAnsi="Cambria"/>
                <w:sz w:val="20"/>
                <w:szCs w:val="20"/>
              </w:rPr>
              <w:t xml:space="preserve">; grado de protección IP55, IK07 libre de </w:t>
            </w:r>
            <w:proofErr w:type="spellStart"/>
            <w:r w:rsidRPr="007B10D4">
              <w:rPr>
                <w:rFonts w:ascii="Cambria" w:hAnsi="Cambria"/>
                <w:sz w:val="20"/>
                <w:szCs w:val="20"/>
              </w:rPr>
              <w:t>halogenos</w:t>
            </w:r>
            <w:proofErr w:type="spellEnd"/>
            <w:r w:rsidRPr="007B10D4">
              <w:rPr>
                <w:rFonts w:ascii="Cambria" w:hAnsi="Cambria"/>
                <w:sz w:val="20"/>
                <w:szCs w:val="20"/>
              </w:rPr>
              <w:t xml:space="preserve">. Tapa con tornillos 1/4 de vuelta </w:t>
            </w:r>
            <w:proofErr w:type="spellStart"/>
            <w:r w:rsidRPr="007B10D4">
              <w:rPr>
                <w:rFonts w:ascii="Cambria" w:hAnsi="Cambria"/>
                <w:sz w:val="20"/>
                <w:szCs w:val="20"/>
              </w:rPr>
              <w:t>precintable</w:t>
            </w:r>
            <w:proofErr w:type="spellEnd"/>
            <w:r w:rsidRPr="007B10D4">
              <w:rPr>
                <w:rFonts w:ascii="Cambria" w:hAnsi="Cambria"/>
                <w:sz w:val="20"/>
                <w:szCs w:val="20"/>
              </w:rPr>
              <w:t xml:space="preserve">. Material </w:t>
            </w:r>
            <w:proofErr w:type="spellStart"/>
            <w:r w:rsidRPr="007B10D4">
              <w:rPr>
                <w:rFonts w:ascii="Cambria" w:hAnsi="Cambria"/>
                <w:sz w:val="20"/>
                <w:szCs w:val="20"/>
              </w:rPr>
              <w:t>termoplastio</w:t>
            </w:r>
            <w:proofErr w:type="spellEnd"/>
            <w:r w:rsidRPr="007B10D4">
              <w:rPr>
                <w:rFonts w:ascii="Cambria" w:hAnsi="Cambria"/>
                <w:sz w:val="20"/>
                <w:szCs w:val="20"/>
              </w:rPr>
              <w:t xml:space="preserve"> libre de halógenos, </w:t>
            </w:r>
            <w:proofErr w:type="spellStart"/>
            <w:r w:rsidRPr="007B10D4">
              <w:rPr>
                <w:rFonts w:ascii="Cambria" w:hAnsi="Cambria"/>
                <w:sz w:val="20"/>
                <w:szCs w:val="20"/>
              </w:rPr>
              <w:t>calse</w:t>
            </w:r>
            <w:proofErr w:type="spellEnd"/>
            <w:r w:rsidRPr="007B10D4">
              <w:rPr>
                <w:rFonts w:ascii="Cambria" w:hAnsi="Cambria"/>
                <w:sz w:val="20"/>
                <w:szCs w:val="20"/>
              </w:rPr>
              <w:t xml:space="preserve"> II, conforme a REBT y norma UNE-EN 60670-22.</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160,00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745"/>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1.9</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r w:rsidRPr="007B10D4">
              <w:rPr>
                <w:rFonts w:ascii="Cambria" w:hAnsi="Cambria"/>
                <w:sz w:val="20"/>
                <w:szCs w:val="20"/>
              </w:rPr>
              <w:t xml:space="preserve">ml de Suministro a pie de obra de </w:t>
            </w:r>
            <w:r w:rsidRPr="007B10D4">
              <w:rPr>
                <w:rFonts w:ascii="Cambria" w:hAnsi="Cambria"/>
                <w:b/>
                <w:bCs/>
                <w:sz w:val="20"/>
                <w:szCs w:val="20"/>
              </w:rPr>
              <w:t>canal de distribución de tapa exterior de 30x40mm</w:t>
            </w:r>
            <w:r w:rsidRPr="007B10D4">
              <w:rPr>
                <w:rFonts w:ascii="Cambria" w:hAnsi="Cambria"/>
                <w:sz w:val="20"/>
                <w:szCs w:val="20"/>
              </w:rPr>
              <w:t xml:space="preserve"> (</w:t>
            </w:r>
            <w:proofErr w:type="spellStart"/>
            <w:r w:rsidRPr="007B10D4">
              <w:rPr>
                <w:rFonts w:ascii="Cambria" w:hAnsi="Cambria"/>
                <w:sz w:val="20"/>
                <w:szCs w:val="20"/>
              </w:rPr>
              <w:t>anchoxalto</w:t>
            </w:r>
            <w:proofErr w:type="spellEnd"/>
            <w:r w:rsidRPr="007B10D4">
              <w:rPr>
                <w:rFonts w:ascii="Cambria" w:hAnsi="Cambria"/>
                <w:sz w:val="20"/>
                <w:szCs w:val="20"/>
              </w:rPr>
              <w:t xml:space="preserve">) tipo </w:t>
            </w:r>
            <w:proofErr w:type="spellStart"/>
            <w:r w:rsidRPr="007B10D4">
              <w:rPr>
                <w:rFonts w:ascii="Cambria" w:hAnsi="Cambria"/>
                <w:sz w:val="20"/>
                <w:szCs w:val="20"/>
              </w:rPr>
              <w:t>Unex</w:t>
            </w:r>
            <w:proofErr w:type="spellEnd"/>
            <w:r w:rsidRPr="007B10D4">
              <w:rPr>
                <w:rFonts w:ascii="Cambria" w:hAnsi="Cambria"/>
                <w:sz w:val="20"/>
                <w:szCs w:val="20"/>
              </w:rPr>
              <w:t xml:space="preserve"> 30x40 en U23X o equivalente. Apta para uso en intemperie. Base perforada cada 250mm. Color blanco. Protección contra impactos IK08, material aislante IP4X montada sobre pared y ensayo del hilo incandescente a 960ºC, no propagador de la llama. Montaje a presión de la tapa. </w:t>
            </w:r>
            <w:proofErr w:type="spellStart"/>
            <w:r w:rsidRPr="007B10D4">
              <w:rPr>
                <w:rFonts w:ascii="Cambria" w:hAnsi="Cambria"/>
                <w:sz w:val="20"/>
                <w:szCs w:val="20"/>
              </w:rPr>
              <w:t>Semiempotrado</w:t>
            </w:r>
            <w:proofErr w:type="spellEnd"/>
            <w:r w:rsidRPr="007B10D4">
              <w:rPr>
                <w:rFonts w:ascii="Cambria" w:hAnsi="Cambria"/>
                <w:sz w:val="20"/>
                <w:szCs w:val="20"/>
              </w:rPr>
              <w:t xml:space="preserve"> o de montaje superficial y montado separado utilizando dispositivos de fijación. </w:t>
            </w:r>
            <w:proofErr w:type="spellStart"/>
            <w:r w:rsidRPr="007B10D4">
              <w:rPr>
                <w:rFonts w:ascii="Cambria" w:hAnsi="Cambria"/>
                <w:sz w:val="20"/>
                <w:szCs w:val="20"/>
              </w:rPr>
              <w:t>Pintable</w:t>
            </w:r>
            <w:proofErr w:type="spellEnd"/>
            <w:r w:rsidRPr="007B10D4">
              <w:rPr>
                <w:rFonts w:ascii="Cambria" w:hAnsi="Cambria"/>
                <w:sz w:val="20"/>
                <w:szCs w:val="20"/>
              </w:rPr>
              <w:t>. Se incluye un puente por cada 0,5m. Según normas EN 50085-2-1:2006+EN 50085-2-1/A1:2011, EN 60695-2-</w:t>
            </w:r>
            <w:proofErr w:type="gramStart"/>
            <w:r w:rsidRPr="007B10D4">
              <w:rPr>
                <w:rFonts w:ascii="Cambria" w:hAnsi="Cambria"/>
                <w:sz w:val="20"/>
                <w:szCs w:val="20"/>
              </w:rPr>
              <w:t>11:2001 .</w:t>
            </w:r>
            <w:proofErr w:type="gramEnd"/>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846,00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215"/>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1.10</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ángulo plano de 30x40mm </w:t>
            </w:r>
            <w:r w:rsidRPr="007B10D4">
              <w:rPr>
                <w:rFonts w:ascii="Cambria" w:hAnsi="Cambria"/>
                <w:sz w:val="20"/>
                <w:szCs w:val="20"/>
              </w:rPr>
              <w:t>(</w:t>
            </w:r>
            <w:proofErr w:type="spellStart"/>
            <w:r w:rsidRPr="007B10D4">
              <w:rPr>
                <w:rFonts w:ascii="Cambria" w:hAnsi="Cambria"/>
                <w:sz w:val="20"/>
                <w:szCs w:val="20"/>
              </w:rPr>
              <w:t>anchoxalto</w:t>
            </w:r>
            <w:proofErr w:type="spellEnd"/>
            <w:r w:rsidRPr="007B10D4">
              <w:rPr>
                <w:rFonts w:ascii="Cambria" w:hAnsi="Cambria"/>
                <w:sz w:val="20"/>
                <w:szCs w:val="20"/>
              </w:rPr>
              <w:t xml:space="preserve">) tipo </w:t>
            </w:r>
            <w:proofErr w:type="spellStart"/>
            <w:r w:rsidRPr="007B10D4">
              <w:rPr>
                <w:rFonts w:ascii="Cambria" w:hAnsi="Cambria"/>
                <w:sz w:val="20"/>
                <w:szCs w:val="20"/>
              </w:rPr>
              <w:t>Unex</w:t>
            </w:r>
            <w:proofErr w:type="spellEnd"/>
            <w:r w:rsidRPr="007B10D4">
              <w:rPr>
                <w:rFonts w:ascii="Cambria" w:hAnsi="Cambria"/>
                <w:sz w:val="20"/>
                <w:szCs w:val="20"/>
              </w:rPr>
              <w:t xml:space="preserve"> 30x40 en U23X o equivalente, para realizar cambios de dirección de 90°. Apta para uso en intemperie. Base perforada cada 250mm. Color blanco. Protección contra impactos IK08, material aislante IP4X montada sobre pared y ensayo del hilo incandescente a 960ºC, no propagador de la llama. Facilidad de instalación. </w:t>
            </w:r>
            <w:proofErr w:type="spellStart"/>
            <w:r w:rsidRPr="007B10D4">
              <w:rPr>
                <w:rFonts w:ascii="Cambria" w:hAnsi="Cambria"/>
                <w:sz w:val="20"/>
                <w:szCs w:val="20"/>
              </w:rPr>
              <w:t>Pintable</w:t>
            </w:r>
            <w:proofErr w:type="spellEnd"/>
            <w:r w:rsidRPr="007B10D4">
              <w:rPr>
                <w:rFonts w:ascii="Cambria" w:hAnsi="Cambria"/>
                <w:sz w:val="20"/>
                <w:szCs w:val="20"/>
              </w:rPr>
              <w:t>. Según normas EN 50085-2-1:2006+EN 50085-2-1/A1:2011, EN 60695-2-</w:t>
            </w:r>
            <w:proofErr w:type="gramStart"/>
            <w:r w:rsidRPr="007B10D4">
              <w:rPr>
                <w:rFonts w:ascii="Cambria" w:hAnsi="Cambria"/>
                <w:sz w:val="20"/>
                <w:szCs w:val="20"/>
              </w:rPr>
              <w:t>11:2001 .</w:t>
            </w:r>
            <w:proofErr w:type="gramEnd"/>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30,00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495"/>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1.11</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tapa final de 30x40mm </w:t>
            </w:r>
            <w:r w:rsidRPr="007B10D4">
              <w:rPr>
                <w:rFonts w:ascii="Cambria" w:hAnsi="Cambria"/>
                <w:sz w:val="20"/>
                <w:szCs w:val="20"/>
              </w:rPr>
              <w:t>(</w:t>
            </w:r>
            <w:proofErr w:type="spellStart"/>
            <w:r w:rsidRPr="007B10D4">
              <w:rPr>
                <w:rFonts w:ascii="Cambria" w:hAnsi="Cambria"/>
                <w:sz w:val="20"/>
                <w:szCs w:val="20"/>
              </w:rPr>
              <w:t>anchoxalto</w:t>
            </w:r>
            <w:proofErr w:type="spellEnd"/>
            <w:r w:rsidRPr="007B10D4">
              <w:rPr>
                <w:rFonts w:ascii="Cambria" w:hAnsi="Cambria"/>
                <w:sz w:val="20"/>
                <w:szCs w:val="20"/>
              </w:rPr>
              <w:t xml:space="preserve">) tipo </w:t>
            </w:r>
            <w:proofErr w:type="spellStart"/>
            <w:r w:rsidRPr="007B10D4">
              <w:rPr>
                <w:rFonts w:ascii="Cambria" w:hAnsi="Cambria"/>
                <w:sz w:val="20"/>
                <w:szCs w:val="20"/>
              </w:rPr>
              <w:t>Unex</w:t>
            </w:r>
            <w:proofErr w:type="spellEnd"/>
            <w:r w:rsidRPr="007B10D4">
              <w:rPr>
                <w:rFonts w:ascii="Cambria" w:hAnsi="Cambria"/>
                <w:sz w:val="20"/>
                <w:szCs w:val="20"/>
              </w:rPr>
              <w:t xml:space="preserve"> 30x40 en U23X o equivalente. Apta para uso en intemperie. Base perforada cada 250mm. Color blanco. Protección contra impactos IK08, material aislante IP4X montada sobre pared y ensayo del hilo incandescente a 960ºC, no propagador de la llama. Facilidad de instalación. </w:t>
            </w:r>
            <w:proofErr w:type="spellStart"/>
            <w:r w:rsidRPr="007B10D4">
              <w:rPr>
                <w:rFonts w:ascii="Cambria" w:hAnsi="Cambria"/>
                <w:sz w:val="20"/>
                <w:szCs w:val="20"/>
              </w:rPr>
              <w:t>Pintable</w:t>
            </w:r>
            <w:proofErr w:type="spellEnd"/>
            <w:r w:rsidRPr="007B10D4">
              <w:rPr>
                <w:rFonts w:ascii="Cambria" w:hAnsi="Cambria"/>
                <w:sz w:val="20"/>
                <w:szCs w:val="20"/>
              </w:rPr>
              <w:t>. Según normas EN 50085-2-1:2006+EN 50085-2-1/A1:2011, EN 60695-2-</w:t>
            </w:r>
            <w:proofErr w:type="gramStart"/>
            <w:r w:rsidRPr="007B10D4">
              <w:rPr>
                <w:rFonts w:ascii="Cambria" w:hAnsi="Cambria"/>
                <w:sz w:val="20"/>
                <w:szCs w:val="20"/>
              </w:rPr>
              <w:t>11:2001 .</w:t>
            </w:r>
            <w:proofErr w:type="gramEnd"/>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30,00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643"/>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1.12</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junta de unión de 30x40mm </w:t>
            </w:r>
            <w:r w:rsidRPr="007B10D4">
              <w:rPr>
                <w:rFonts w:ascii="Cambria" w:hAnsi="Cambria"/>
                <w:sz w:val="20"/>
                <w:szCs w:val="20"/>
              </w:rPr>
              <w:t>(</w:t>
            </w:r>
            <w:proofErr w:type="spellStart"/>
            <w:r w:rsidRPr="007B10D4">
              <w:rPr>
                <w:rFonts w:ascii="Cambria" w:hAnsi="Cambria"/>
                <w:sz w:val="20"/>
                <w:szCs w:val="20"/>
              </w:rPr>
              <w:t>anchoxalto</w:t>
            </w:r>
            <w:proofErr w:type="spellEnd"/>
            <w:r w:rsidRPr="007B10D4">
              <w:rPr>
                <w:rFonts w:ascii="Cambria" w:hAnsi="Cambria"/>
                <w:sz w:val="20"/>
                <w:szCs w:val="20"/>
              </w:rPr>
              <w:t xml:space="preserve">) tipo </w:t>
            </w:r>
            <w:proofErr w:type="spellStart"/>
            <w:r w:rsidRPr="007B10D4">
              <w:rPr>
                <w:rFonts w:ascii="Cambria" w:hAnsi="Cambria"/>
                <w:sz w:val="20"/>
                <w:szCs w:val="20"/>
              </w:rPr>
              <w:t>Unex</w:t>
            </w:r>
            <w:proofErr w:type="spellEnd"/>
            <w:r w:rsidRPr="007B10D4">
              <w:rPr>
                <w:rFonts w:ascii="Cambria" w:hAnsi="Cambria"/>
                <w:sz w:val="20"/>
                <w:szCs w:val="20"/>
              </w:rPr>
              <w:t xml:space="preserve"> 30x40 en U23X o equivalente. Apta para uso en </w:t>
            </w:r>
            <w:r w:rsidRPr="007B10D4">
              <w:rPr>
                <w:rFonts w:ascii="Cambria" w:hAnsi="Cambria"/>
                <w:sz w:val="20"/>
                <w:szCs w:val="20"/>
              </w:rPr>
              <w:lastRenderedPageBreak/>
              <w:t xml:space="preserve">intemperie. Base perforada cada 250mm. Color blanco. Protección contra impactos IK08, material aislante IP4X montada sobre pared y ensayo del hilo incandescente a 960ºC, no propagador de la llama. Facilidad de instalación. </w:t>
            </w:r>
            <w:proofErr w:type="spellStart"/>
            <w:r w:rsidRPr="007B10D4">
              <w:rPr>
                <w:rFonts w:ascii="Cambria" w:hAnsi="Cambria"/>
                <w:sz w:val="20"/>
                <w:szCs w:val="20"/>
              </w:rPr>
              <w:t>Pintable</w:t>
            </w:r>
            <w:proofErr w:type="spellEnd"/>
            <w:r w:rsidRPr="007B10D4">
              <w:rPr>
                <w:rFonts w:ascii="Cambria" w:hAnsi="Cambria"/>
                <w:sz w:val="20"/>
                <w:szCs w:val="20"/>
              </w:rPr>
              <w:t>. Según normas EN 50085-2-1:2006+EN 50085-2-1/A1:2011, EN 60695-2-</w:t>
            </w:r>
            <w:proofErr w:type="gramStart"/>
            <w:r w:rsidRPr="007B10D4">
              <w:rPr>
                <w:rFonts w:ascii="Cambria" w:hAnsi="Cambria"/>
                <w:sz w:val="20"/>
                <w:szCs w:val="20"/>
              </w:rPr>
              <w:t>11:2001 .</w:t>
            </w:r>
            <w:proofErr w:type="gramEnd"/>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lastRenderedPageBreak/>
              <w:t xml:space="preserve">50,00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745"/>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lastRenderedPageBreak/>
              <w:t>1.13</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base de enchufe bipolar modular tipo </w:t>
            </w:r>
            <w:proofErr w:type="spellStart"/>
            <w:r w:rsidRPr="007B10D4">
              <w:rPr>
                <w:rFonts w:ascii="Cambria" w:hAnsi="Cambria"/>
                <w:b/>
                <w:bCs/>
                <w:sz w:val="20"/>
                <w:szCs w:val="20"/>
              </w:rPr>
              <w:t>Schuko</w:t>
            </w:r>
            <w:proofErr w:type="spellEnd"/>
            <w:r w:rsidRPr="007B10D4">
              <w:rPr>
                <w:rFonts w:ascii="Cambria" w:hAnsi="Cambria"/>
                <w:b/>
                <w:bCs/>
                <w:sz w:val="20"/>
                <w:szCs w:val="20"/>
              </w:rPr>
              <w:t xml:space="preserve"> con intensidad 16 A</w:t>
            </w:r>
            <w:r w:rsidRPr="007B10D4">
              <w:rPr>
                <w:rFonts w:ascii="Cambria" w:hAnsi="Cambria"/>
                <w:sz w:val="20"/>
                <w:szCs w:val="20"/>
              </w:rPr>
              <w:t xml:space="preserve"> tipo Serie 27 Play de SIMON o equivalente. Voltaje 250 V, modulo ancho, con toma de tierra lateral, con dispositivo de seguridad y </w:t>
            </w:r>
            <w:proofErr w:type="spellStart"/>
            <w:r w:rsidRPr="007B10D4">
              <w:rPr>
                <w:rFonts w:ascii="Cambria" w:hAnsi="Cambria"/>
                <w:sz w:val="20"/>
                <w:szCs w:val="20"/>
              </w:rPr>
              <w:t>embornamiento</w:t>
            </w:r>
            <w:proofErr w:type="spellEnd"/>
            <w:r w:rsidRPr="007B10D4">
              <w:rPr>
                <w:rFonts w:ascii="Cambria" w:hAnsi="Cambria"/>
                <w:sz w:val="20"/>
                <w:szCs w:val="20"/>
              </w:rPr>
              <w:t xml:space="preserve"> a tornillo, de color blanco nieve, grado IP21 según norma UNE EN 50581:2012.</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70,00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960"/>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1.14</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caja de superficie para un elemento</w:t>
            </w:r>
            <w:r w:rsidRPr="007B10D4">
              <w:rPr>
                <w:rFonts w:ascii="Cambria" w:hAnsi="Cambria"/>
                <w:sz w:val="20"/>
                <w:szCs w:val="20"/>
              </w:rPr>
              <w:t xml:space="preserve"> tipo Serie 27 Play de SIMON o equivalente con sentido de instalación vertical y horizontal, de material </w:t>
            </w:r>
            <w:proofErr w:type="spellStart"/>
            <w:r w:rsidRPr="007B10D4">
              <w:rPr>
                <w:rFonts w:ascii="Cambria" w:hAnsi="Cambria"/>
                <w:sz w:val="20"/>
                <w:szCs w:val="20"/>
              </w:rPr>
              <w:t>termoplastico</w:t>
            </w:r>
            <w:proofErr w:type="spellEnd"/>
            <w:r w:rsidRPr="007B10D4">
              <w:rPr>
                <w:rFonts w:ascii="Cambria" w:hAnsi="Cambria"/>
                <w:sz w:val="20"/>
                <w:szCs w:val="20"/>
              </w:rPr>
              <w:t>, acabado color blando, grado IP 20, según norma UNE EN 60669-1 : 1999, UNE 20315-1-1 :2009, UNE EN 50581:2012</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70,00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778"/>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1.15</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r w:rsidRPr="007B10D4">
              <w:rPr>
                <w:rFonts w:ascii="Cambria" w:hAnsi="Cambria"/>
                <w:sz w:val="20"/>
                <w:szCs w:val="20"/>
              </w:rPr>
              <w:t xml:space="preserve">Ml de Suministro a pie de obra de </w:t>
            </w:r>
            <w:r w:rsidRPr="007B10D4">
              <w:rPr>
                <w:rFonts w:ascii="Cambria" w:hAnsi="Cambria"/>
                <w:b/>
                <w:bCs/>
                <w:sz w:val="20"/>
                <w:szCs w:val="20"/>
              </w:rPr>
              <w:t xml:space="preserve">cable flexible libre de </w:t>
            </w:r>
            <w:proofErr w:type="spellStart"/>
            <w:r w:rsidRPr="007B10D4">
              <w:rPr>
                <w:rFonts w:ascii="Cambria" w:hAnsi="Cambria"/>
                <w:b/>
                <w:bCs/>
                <w:sz w:val="20"/>
                <w:szCs w:val="20"/>
              </w:rPr>
              <w:t>halogenos</w:t>
            </w:r>
            <w:proofErr w:type="spellEnd"/>
            <w:r w:rsidRPr="007B10D4">
              <w:rPr>
                <w:rFonts w:ascii="Cambria" w:hAnsi="Cambria"/>
                <w:sz w:val="20"/>
                <w:szCs w:val="20"/>
              </w:rPr>
              <w:t xml:space="preserve"> de General Cable o equivalente </w:t>
            </w:r>
            <w:r w:rsidRPr="007B10D4">
              <w:rPr>
                <w:rFonts w:ascii="Cambria" w:hAnsi="Cambria"/>
                <w:b/>
                <w:bCs/>
                <w:sz w:val="20"/>
                <w:szCs w:val="20"/>
              </w:rPr>
              <w:t xml:space="preserve">RZ1-K 1x35 mm2 </w:t>
            </w:r>
            <w:r w:rsidRPr="007B10D4">
              <w:rPr>
                <w:rFonts w:ascii="Cambria" w:hAnsi="Cambria"/>
                <w:sz w:val="20"/>
                <w:szCs w:val="20"/>
              </w:rPr>
              <w:t>con aislamiento</w:t>
            </w:r>
            <w:r w:rsidRPr="007B10D4">
              <w:rPr>
                <w:rFonts w:ascii="Cambria" w:hAnsi="Cambria"/>
                <w:b/>
                <w:bCs/>
                <w:sz w:val="20"/>
                <w:szCs w:val="20"/>
              </w:rPr>
              <w:t xml:space="preserve"> 0,6/1Kv</w:t>
            </w:r>
            <w:r w:rsidRPr="007B10D4">
              <w:rPr>
                <w:rFonts w:ascii="Cambria" w:hAnsi="Cambria"/>
                <w:sz w:val="20"/>
                <w:szCs w:val="20"/>
              </w:rPr>
              <w:t xml:space="preserve"> con cubierta exterior de </w:t>
            </w:r>
            <w:proofErr w:type="spellStart"/>
            <w:r w:rsidRPr="007B10D4">
              <w:rPr>
                <w:rFonts w:ascii="Cambria" w:hAnsi="Cambria"/>
                <w:sz w:val="20"/>
                <w:szCs w:val="20"/>
              </w:rPr>
              <w:t>Poliefina</w:t>
            </w:r>
            <w:proofErr w:type="spellEnd"/>
            <w:r w:rsidRPr="007B10D4">
              <w:rPr>
                <w:rFonts w:ascii="Cambria" w:hAnsi="Cambria"/>
                <w:sz w:val="20"/>
                <w:szCs w:val="20"/>
              </w:rPr>
              <w:t xml:space="preserve"> termoplástica libre de halógenos y aislamiento de polietileno reticulado (XLPE), conforme UNE-EN 60332-1-2-3 y UNE 21123-4; con marcado CE y Declaración de Prestaciones (CPR) según Reglamento Europeo (UE) 305/2011.</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600,00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880"/>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1.16</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r w:rsidRPr="007B10D4">
              <w:rPr>
                <w:rFonts w:ascii="Cambria" w:hAnsi="Cambria"/>
                <w:sz w:val="20"/>
                <w:szCs w:val="20"/>
              </w:rPr>
              <w:t xml:space="preserve">Ml de Suministro a pie de obra de </w:t>
            </w:r>
            <w:r w:rsidRPr="007B10D4">
              <w:rPr>
                <w:rFonts w:ascii="Cambria" w:hAnsi="Cambria"/>
                <w:b/>
                <w:bCs/>
                <w:sz w:val="20"/>
                <w:szCs w:val="20"/>
              </w:rPr>
              <w:t xml:space="preserve">cable libre de </w:t>
            </w:r>
            <w:proofErr w:type="spellStart"/>
            <w:r w:rsidRPr="007B10D4">
              <w:rPr>
                <w:rFonts w:ascii="Cambria" w:hAnsi="Cambria"/>
                <w:b/>
                <w:bCs/>
                <w:sz w:val="20"/>
                <w:szCs w:val="20"/>
              </w:rPr>
              <w:t>halogenos</w:t>
            </w:r>
            <w:proofErr w:type="spellEnd"/>
            <w:r w:rsidRPr="007B10D4">
              <w:rPr>
                <w:rFonts w:ascii="Cambria" w:hAnsi="Cambria"/>
                <w:b/>
                <w:bCs/>
                <w:sz w:val="20"/>
                <w:szCs w:val="20"/>
              </w:rPr>
              <w:t xml:space="preserve"> flexible </w:t>
            </w:r>
            <w:proofErr w:type="spellStart"/>
            <w:r w:rsidRPr="007B10D4">
              <w:rPr>
                <w:rFonts w:ascii="Cambria" w:hAnsi="Cambria"/>
                <w:b/>
                <w:bCs/>
                <w:sz w:val="20"/>
                <w:szCs w:val="20"/>
              </w:rPr>
              <w:t>monopolar</w:t>
            </w:r>
            <w:proofErr w:type="spellEnd"/>
            <w:r w:rsidRPr="007B10D4">
              <w:rPr>
                <w:rFonts w:ascii="Cambria" w:hAnsi="Cambria"/>
                <w:b/>
                <w:bCs/>
                <w:sz w:val="20"/>
                <w:szCs w:val="20"/>
              </w:rPr>
              <w:t xml:space="preserve"> H07Z1-K</w:t>
            </w:r>
            <w:r w:rsidRPr="007B10D4">
              <w:rPr>
                <w:rFonts w:ascii="Cambria" w:hAnsi="Cambria"/>
                <w:sz w:val="20"/>
                <w:szCs w:val="20"/>
              </w:rPr>
              <w:t xml:space="preserve"> de </w:t>
            </w:r>
            <w:r w:rsidRPr="007B10D4">
              <w:rPr>
                <w:rFonts w:ascii="Cambria" w:hAnsi="Cambria"/>
                <w:b/>
                <w:bCs/>
                <w:sz w:val="20"/>
                <w:szCs w:val="20"/>
              </w:rPr>
              <w:t>450/750V</w:t>
            </w:r>
            <w:r w:rsidRPr="007B10D4">
              <w:rPr>
                <w:rFonts w:ascii="Cambria" w:hAnsi="Cambria"/>
                <w:sz w:val="20"/>
                <w:szCs w:val="20"/>
              </w:rPr>
              <w:t xml:space="preserve"> de sección </w:t>
            </w:r>
            <w:r w:rsidRPr="007B10D4">
              <w:rPr>
                <w:rFonts w:ascii="Cambria" w:hAnsi="Cambria"/>
                <w:b/>
                <w:bCs/>
                <w:sz w:val="20"/>
                <w:szCs w:val="20"/>
              </w:rPr>
              <w:t>1,5mm</w:t>
            </w:r>
            <w:r w:rsidRPr="007B10D4">
              <w:rPr>
                <w:rFonts w:ascii="Cambria" w:hAnsi="Cambria"/>
                <w:sz w:val="20"/>
                <w:szCs w:val="20"/>
              </w:rPr>
              <w:t xml:space="preserve">. Conductor: cobre, flexible clase 5. Aislamiento: </w:t>
            </w:r>
            <w:proofErr w:type="spellStart"/>
            <w:r w:rsidRPr="007B10D4">
              <w:rPr>
                <w:rFonts w:ascii="Cambria" w:hAnsi="Cambria"/>
                <w:sz w:val="20"/>
                <w:szCs w:val="20"/>
              </w:rPr>
              <w:t>poliolefina</w:t>
            </w:r>
            <w:proofErr w:type="spellEnd"/>
            <w:r w:rsidRPr="007B10D4">
              <w:rPr>
                <w:rFonts w:ascii="Cambria" w:hAnsi="Cambria"/>
                <w:sz w:val="20"/>
                <w:szCs w:val="20"/>
              </w:rPr>
              <w:t xml:space="preserve"> termoplástica libre de halógenos. UNE-EN 50525-3-31 (HD 21.15) - Norma constructiva, UNE-EN 60332-1-2 - No propagador de la llama, UNE-EN 60332-3-24 - No propagador del incendio,  UNE-EN 50267 - Baja acidez y corrosividad de los gases, UNE-EN 61034 - Baja opacidad de los humos emitidos, IEC 60332-1-2  La temperatura máxima de servicio del cable es de 70ºC.</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9.600,00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497"/>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1.17</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r w:rsidRPr="007B10D4">
              <w:rPr>
                <w:rFonts w:ascii="Cambria" w:hAnsi="Cambria"/>
                <w:sz w:val="20"/>
                <w:szCs w:val="20"/>
              </w:rPr>
              <w:t xml:space="preserve">Ml de Suministro a pie de obra de </w:t>
            </w:r>
            <w:r w:rsidRPr="007B10D4">
              <w:rPr>
                <w:rFonts w:ascii="Cambria" w:hAnsi="Cambria"/>
                <w:b/>
                <w:bCs/>
                <w:sz w:val="20"/>
                <w:szCs w:val="20"/>
              </w:rPr>
              <w:t xml:space="preserve">cable libre de </w:t>
            </w:r>
            <w:proofErr w:type="spellStart"/>
            <w:r w:rsidRPr="007B10D4">
              <w:rPr>
                <w:rFonts w:ascii="Cambria" w:hAnsi="Cambria"/>
                <w:b/>
                <w:bCs/>
                <w:sz w:val="20"/>
                <w:szCs w:val="20"/>
              </w:rPr>
              <w:t>halogenos</w:t>
            </w:r>
            <w:proofErr w:type="spellEnd"/>
            <w:r w:rsidRPr="007B10D4">
              <w:rPr>
                <w:rFonts w:ascii="Cambria" w:hAnsi="Cambria"/>
                <w:b/>
                <w:bCs/>
                <w:sz w:val="20"/>
                <w:szCs w:val="20"/>
              </w:rPr>
              <w:t xml:space="preserve"> flexible </w:t>
            </w:r>
            <w:proofErr w:type="spellStart"/>
            <w:r w:rsidRPr="007B10D4">
              <w:rPr>
                <w:rFonts w:ascii="Cambria" w:hAnsi="Cambria"/>
                <w:b/>
                <w:bCs/>
                <w:sz w:val="20"/>
                <w:szCs w:val="20"/>
              </w:rPr>
              <w:t>monopolar</w:t>
            </w:r>
            <w:proofErr w:type="spellEnd"/>
            <w:r w:rsidRPr="007B10D4">
              <w:rPr>
                <w:rFonts w:ascii="Cambria" w:hAnsi="Cambria"/>
                <w:b/>
                <w:bCs/>
                <w:sz w:val="20"/>
                <w:szCs w:val="20"/>
              </w:rPr>
              <w:t xml:space="preserve"> H07Z1-K</w:t>
            </w:r>
            <w:r w:rsidRPr="007B10D4">
              <w:rPr>
                <w:rFonts w:ascii="Cambria" w:hAnsi="Cambria"/>
                <w:sz w:val="20"/>
                <w:szCs w:val="20"/>
              </w:rPr>
              <w:t xml:space="preserve"> de </w:t>
            </w:r>
            <w:r w:rsidRPr="007B10D4">
              <w:rPr>
                <w:rFonts w:ascii="Cambria" w:hAnsi="Cambria"/>
                <w:b/>
                <w:bCs/>
                <w:sz w:val="20"/>
                <w:szCs w:val="20"/>
              </w:rPr>
              <w:t>450/750V</w:t>
            </w:r>
            <w:r w:rsidRPr="007B10D4">
              <w:rPr>
                <w:rFonts w:ascii="Cambria" w:hAnsi="Cambria"/>
                <w:sz w:val="20"/>
                <w:szCs w:val="20"/>
              </w:rPr>
              <w:t xml:space="preserve"> de sección </w:t>
            </w:r>
            <w:r w:rsidRPr="007B10D4">
              <w:rPr>
                <w:rFonts w:ascii="Cambria" w:hAnsi="Cambria"/>
                <w:b/>
                <w:bCs/>
                <w:sz w:val="20"/>
                <w:szCs w:val="20"/>
              </w:rPr>
              <w:t>2,5mm</w:t>
            </w:r>
            <w:r w:rsidRPr="007B10D4">
              <w:rPr>
                <w:rFonts w:ascii="Cambria" w:hAnsi="Cambria"/>
                <w:sz w:val="20"/>
                <w:szCs w:val="20"/>
              </w:rPr>
              <w:t xml:space="preserve">. Conductor: cobre, flexible clase 5. Aislamiento: </w:t>
            </w:r>
            <w:proofErr w:type="spellStart"/>
            <w:r w:rsidRPr="007B10D4">
              <w:rPr>
                <w:rFonts w:ascii="Cambria" w:hAnsi="Cambria"/>
                <w:sz w:val="20"/>
                <w:szCs w:val="20"/>
              </w:rPr>
              <w:t>poliolefina</w:t>
            </w:r>
            <w:proofErr w:type="spellEnd"/>
            <w:r w:rsidRPr="007B10D4">
              <w:rPr>
                <w:rFonts w:ascii="Cambria" w:hAnsi="Cambria"/>
                <w:sz w:val="20"/>
                <w:szCs w:val="20"/>
              </w:rPr>
              <w:t xml:space="preserve"> termoplástica libre de halógenos. UNE-EN 50525-3-31 (HD 21.15) - Norma constructiva, UNE-EN 60332-1-2 - No propagador de la llama, UNE-EN 60332-3-24 - No propagador del incendio,  UNE-EN 50267 - Baja acidez y corrosividad de los gases, UNE-EN 61034 - Baja opacidad de los humos emitidos, IEC 60332-1-2  La temperatura máxima de servicio del cable es de 70ºC.</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12.400,00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50"/>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1.18</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bridas</w:t>
            </w:r>
            <w:r w:rsidRPr="007B10D4">
              <w:rPr>
                <w:rFonts w:ascii="Cambria" w:hAnsi="Cambria"/>
                <w:sz w:val="20"/>
                <w:szCs w:val="20"/>
              </w:rPr>
              <w:t xml:space="preserve"> de la Serie UNEX 22 con enhebrado y cierre manual, libre de halógenos fabricado en </w:t>
            </w:r>
            <w:r w:rsidRPr="007B10D4">
              <w:rPr>
                <w:rFonts w:ascii="Cambria" w:hAnsi="Cambria"/>
                <w:b/>
                <w:bCs/>
                <w:sz w:val="20"/>
                <w:szCs w:val="20"/>
              </w:rPr>
              <w:t>poliamida</w:t>
            </w:r>
            <w:r w:rsidRPr="007B10D4">
              <w:rPr>
                <w:rFonts w:ascii="Cambria" w:hAnsi="Cambria"/>
                <w:sz w:val="20"/>
                <w:szCs w:val="20"/>
              </w:rPr>
              <w:t xml:space="preserve"> 6.6 estabilizada a la intemperie, </w:t>
            </w:r>
            <w:r w:rsidRPr="007B10D4">
              <w:rPr>
                <w:rFonts w:ascii="Cambria" w:hAnsi="Cambria"/>
                <w:b/>
                <w:bCs/>
                <w:sz w:val="20"/>
                <w:szCs w:val="20"/>
              </w:rPr>
              <w:t xml:space="preserve">longitud 101 </w:t>
            </w:r>
            <w:proofErr w:type="spellStart"/>
            <w:r w:rsidRPr="007B10D4">
              <w:rPr>
                <w:rFonts w:ascii="Cambria" w:hAnsi="Cambria"/>
                <w:b/>
                <w:bCs/>
                <w:sz w:val="20"/>
                <w:szCs w:val="20"/>
              </w:rPr>
              <w:t>mm.</w:t>
            </w:r>
            <w:proofErr w:type="spellEnd"/>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10.000,00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17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1.19</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taco base para bridas con un diámetro de 8x37</w:t>
            </w:r>
            <w:proofErr w:type="gramStart"/>
            <w:r w:rsidRPr="007B10D4">
              <w:rPr>
                <w:rFonts w:ascii="Cambria" w:hAnsi="Cambria"/>
                <w:b/>
                <w:bCs/>
                <w:sz w:val="20"/>
                <w:szCs w:val="20"/>
              </w:rPr>
              <w:t>,5mm</w:t>
            </w:r>
            <w:proofErr w:type="gramEnd"/>
            <w:r w:rsidRPr="007B10D4">
              <w:rPr>
                <w:rFonts w:ascii="Cambria" w:hAnsi="Cambria"/>
                <w:sz w:val="20"/>
                <w:szCs w:val="20"/>
              </w:rPr>
              <w:t xml:space="preserve"> para broca de diámetro 6 con un agujero cabeza 10x3 en color negro.</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9.000,00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17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1.20</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taco base para bridas con un diámetro de 6x24mm </w:t>
            </w:r>
            <w:r w:rsidRPr="007B10D4">
              <w:rPr>
                <w:rFonts w:ascii="Cambria" w:hAnsi="Cambria"/>
                <w:sz w:val="20"/>
                <w:szCs w:val="20"/>
              </w:rPr>
              <w:t>para broca de diámetro 6 con un agujero cabeza en color blanco. Según la norma UNE EN 62275:2009</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600,00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17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1.21</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puesto de trabajo de 3 columnas</w:t>
            </w:r>
            <w:r w:rsidRPr="007B10D4">
              <w:rPr>
                <w:rFonts w:ascii="Cambria" w:hAnsi="Cambria"/>
                <w:sz w:val="20"/>
                <w:szCs w:val="20"/>
              </w:rPr>
              <w:t xml:space="preserve"> de 4 módulos estrechos, </w:t>
            </w:r>
            <w:r w:rsidRPr="007B10D4">
              <w:rPr>
                <w:rFonts w:ascii="Cambria" w:hAnsi="Cambria"/>
                <w:b/>
                <w:bCs/>
                <w:sz w:val="20"/>
                <w:szCs w:val="20"/>
              </w:rPr>
              <w:t>de superficie</w:t>
            </w:r>
            <w:r w:rsidRPr="007B10D4">
              <w:rPr>
                <w:rFonts w:ascii="Cambria" w:hAnsi="Cambria"/>
                <w:sz w:val="20"/>
                <w:szCs w:val="20"/>
              </w:rPr>
              <w:t xml:space="preserve">, color blanco Polar, tipo New </w:t>
            </w:r>
            <w:proofErr w:type="spellStart"/>
            <w:r w:rsidRPr="007B10D4">
              <w:rPr>
                <w:rFonts w:ascii="Cambria" w:hAnsi="Cambria"/>
                <w:sz w:val="20"/>
                <w:szCs w:val="20"/>
              </w:rPr>
              <w:t>Unica</w:t>
            </w:r>
            <w:proofErr w:type="spellEnd"/>
            <w:r w:rsidRPr="007B10D4">
              <w:rPr>
                <w:rFonts w:ascii="Cambria" w:hAnsi="Cambria"/>
                <w:sz w:val="20"/>
                <w:szCs w:val="20"/>
              </w:rPr>
              <w:t xml:space="preserve"> NU123418 de Schneider Electric o equivalente, con bastidor de cubierta ABS y dimensiones 60x165x230mm.</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128,00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17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1.22</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toma de enchufe 2P+T </w:t>
            </w:r>
            <w:proofErr w:type="spellStart"/>
            <w:r w:rsidRPr="007B10D4">
              <w:rPr>
                <w:rFonts w:ascii="Cambria" w:hAnsi="Cambria"/>
                <w:b/>
                <w:bCs/>
                <w:sz w:val="20"/>
                <w:szCs w:val="20"/>
              </w:rPr>
              <w:t>schuko</w:t>
            </w:r>
            <w:proofErr w:type="spellEnd"/>
            <w:r w:rsidRPr="007B10D4">
              <w:rPr>
                <w:rFonts w:ascii="Cambria" w:hAnsi="Cambria"/>
                <w:b/>
                <w:bCs/>
                <w:sz w:val="20"/>
                <w:szCs w:val="20"/>
              </w:rPr>
              <w:t xml:space="preserve"> doble</w:t>
            </w:r>
            <w:r w:rsidRPr="007B10D4">
              <w:rPr>
                <w:rFonts w:ascii="Cambria" w:hAnsi="Cambria"/>
                <w:sz w:val="20"/>
                <w:szCs w:val="20"/>
              </w:rPr>
              <w:t xml:space="preserve"> </w:t>
            </w:r>
            <w:r w:rsidRPr="007B10D4">
              <w:rPr>
                <w:rFonts w:ascii="Cambria" w:hAnsi="Cambria"/>
                <w:b/>
                <w:bCs/>
                <w:sz w:val="20"/>
                <w:szCs w:val="20"/>
              </w:rPr>
              <w:t>color blanco polar</w:t>
            </w:r>
            <w:r w:rsidRPr="007B10D4">
              <w:rPr>
                <w:rFonts w:ascii="Cambria" w:hAnsi="Cambria"/>
                <w:sz w:val="20"/>
                <w:szCs w:val="20"/>
              </w:rPr>
              <w:t xml:space="preserve">, tipo New </w:t>
            </w:r>
            <w:proofErr w:type="spellStart"/>
            <w:r w:rsidRPr="007B10D4">
              <w:rPr>
                <w:rFonts w:ascii="Cambria" w:hAnsi="Cambria"/>
                <w:sz w:val="20"/>
                <w:szCs w:val="20"/>
              </w:rPr>
              <w:t>Unica</w:t>
            </w:r>
            <w:proofErr w:type="spellEnd"/>
            <w:r w:rsidRPr="007B10D4">
              <w:rPr>
                <w:rFonts w:ascii="Cambria" w:hAnsi="Cambria"/>
                <w:sz w:val="20"/>
                <w:szCs w:val="20"/>
              </w:rPr>
              <w:t xml:space="preserve"> NU306718A de Schneider Electric o equivalente, dos polos con salida lateral con obturadores a 45º.</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128,00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17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lastRenderedPageBreak/>
              <w:t>1.23</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toma de enchufe 2P+T </w:t>
            </w:r>
            <w:proofErr w:type="spellStart"/>
            <w:r w:rsidRPr="007B10D4">
              <w:rPr>
                <w:rFonts w:ascii="Cambria" w:hAnsi="Cambria"/>
                <w:b/>
                <w:bCs/>
                <w:sz w:val="20"/>
                <w:szCs w:val="20"/>
              </w:rPr>
              <w:t>schuko</w:t>
            </w:r>
            <w:proofErr w:type="spellEnd"/>
            <w:r w:rsidRPr="007B10D4">
              <w:rPr>
                <w:rFonts w:ascii="Cambria" w:hAnsi="Cambria"/>
                <w:b/>
                <w:bCs/>
                <w:sz w:val="20"/>
                <w:szCs w:val="20"/>
              </w:rPr>
              <w:t xml:space="preserve"> doble</w:t>
            </w:r>
            <w:r w:rsidRPr="007B10D4">
              <w:rPr>
                <w:rFonts w:ascii="Cambria" w:hAnsi="Cambria"/>
                <w:sz w:val="20"/>
                <w:szCs w:val="20"/>
              </w:rPr>
              <w:t xml:space="preserve"> </w:t>
            </w:r>
            <w:r w:rsidRPr="007B10D4">
              <w:rPr>
                <w:rFonts w:ascii="Cambria" w:hAnsi="Cambria"/>
                <w:b/>
                <w:bCs/>
                <w:sz w:val="20"/>
                <w:szCs w:val="20"/>
              </w:rPr>
              <w:t>color rojo con piloto led</w:t>
            </w:r>
            <w:r w:rsidRPr="007B10D4">
              <w:rPr>
                <w:rFonts w:ascii="Cambria" w:hAnsi="Cambria"/>
                <w:sz w:val="20"/>
                <w:szCs w:val="20"/>
              </w:rPr>
              <w:t xml:space="preserve">, tipo New </w:t>
            </w:r>
            <w:proofErr w:type="spellStart"/>
            <w:r w:rsidRPr="007B10D4">
              <w:rPr>
                <w:rFonts w:ascii="Cambria" w:hAnsi="Cambria"/>
                <w:sz w:val="20"/>
                <w:szCs w:val="20"/>
              </w:rPr>
              <w:t>Unica</w:t>
            </w:r>
            <w:proofErr w:type="spellEnd"/>
            <w:r w:rsidRPr="007B10D4">
              <w:rPr>
                <w:rFonts w:ascii="Cambria" w:hAnsi="Cambria"/>
                <w:sz w:val="20"/>
                <w:szCs w:val="20"/>
              </w:rPr>
              <w:t xml:space="preserve"> NU306703A de Schneider Electric o equivalente, dos polos con salida lateral con obturadores a 45º, conexión rápida.</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128,00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17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1.24</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tapa doble RJ45 </w:t>
            </w:r>
            <w:proofErr w:type="spellStart"/>
            <w:r w:rsidRPr="007B10D4">
              <w:rPr>
                <w:rFonts w:ascii="Cambria" w:hAnsi="Cambria"/>
                <w:b/>
                <w:bCs/>
                <w:sz w:val="20"/>
                <w:szCs w:val="20"/>
              </w:rPr>
              <w:t>Digilink</w:t>
            </w:r>
            <w:proofErr w:type="spellEnd"/>
            <w:r w:rsidRPr="007B10D4">
              <w:rPr>
                <w:rFonts w:ascii="Cambria" w:hAnsi="Cambria"/>
                <w:b/>
                <w:bCs/>
                <w:sz w:val="20"/>
                <w:szCs w:val="20"/>
              </w:rPr>
              <w:t xml:space="preserve"> color blanco polar</w:t>
            </w:r>
            <w:r w:rsidRPr="007B10D4">
              <w:rPr>
                <w:rFonts w:ascii="Cambria" w:hAnsi="Cambria"/>
                <w:sz w:val="20"/>
                <w:szCs w:val="20"/>
              </w:rPr>
              <w:t xml:space="preserve"> tipo New Única </w:t>
            </w:r>
            <w:proofErr w:type="spellStart"/>
            <w:r w:rsidRPr="007B10D4">
              <w:rPr>
                <w:rFonts w:ascii="Cambria" w:hAnsi="Cambria"/>
                <w:sz w:val="20"/>
                <w:szCs w:val="20"/>
              </w:rPr>
              <w:t>System</w:t>
            </w:r>
            <w:proofErr w:type="spellEnd"/>
            <w:r w:rsidRPr="007B10D4">
              <w:rPr>
                <w:rFonts w:ascii="Cambria" w:hAnsi="Cambria"/>
                <w:sz w:val="20"/>
                <w:szCs w:val="20"/>
              </w:rPr>
              <w:t xml:space="preserve"> NU946218 de Schneider Electric o equivalente. De dos módulos.</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128,00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17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1.25</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conector hembra RJ45 UTP CAT 6A</w:t>
            </w:r>
            <w:r w:rsidRPr="007B10D4">
              <w:rPr>
                <w:rFonts w:ascii="Cambria" w:hAnsi="Cambria"/>
                <w:sz w:val="20"/>
                <w:szCs w:val="20"/>
              </w:rPr>
              <w:t xml:space="preserve"> tipo </w:t>
            </w:r>
            <w:proofErr w:type="spellStart"/>
            <w:r w:rsidRPr="007B10D4">
              <w:rPr>
                <w:rFonts w:ascii="Cambria" w:hAnsi="Cambria"/>
                <w:sz w:val="20"/>
                <w:szCs w:val="20"/>
              </w:rPr>
              <w:t>Keystone</w:t>
            </w:r>
            <w:proofErr w:type="spellEnd"/>
            <w:r w:rsidRPr="007B10D4">
              <w:rPr>
                <w:rFonts w:ascii="Cambria" w:hAnsi="Cambria"/>
                <w:sz w:val="20"/>
                <w:szCs w:val="20"/>
              </w:rPr>
              <w:t xml:space="preserve"> color negro tipo serie </w:t>
            </w:r>
            <w:proofErr w:type="spellStart"/>
            <w:r w:rsidRPr="007B10D4">
              <w:rPr>
                <w:rFonts w:ascii="Cambria" w:hAnsi="Cambria"/>
                <w:sz w:val="20"/>
                <w:szCs w:val="20"/>
              </w:rPr>
              <w:t>Actassi</w:t>
            </w:r>
            <w:proofErr w:type="spellEnd"/>
            <w:r w:rsidRPr="007B10D4">
              <w:rPr>
                <w:rFonts w:ascii="Cambria" w:hAnsi="Cambria"/>
                <w:sz w:val="20"/>
                <w:szCs w:val="20"/>
              </w:rPr>
              <w:t xml:space="preserve"> de Schneider Electric ref. VDIB1736XUBK o equivalente. Compatible cable LAN tipo U / UTP. Categoría de red de comunicaciones: 6A. Aplicaciones compatibles: 10GBASE-T.</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256,00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17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1.26</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r w:rsidRPr="007B10D4">
              <w:rPr>
                <w:rFonts w:ascii="Cambria" w:hAnsi="Cambria"/>
                <w:sz w:val="20"/>
                <w:szCs w:val="20"/>
              </w:rPr>
              <w:t xml:space="preserve">Ml de Suministro a pie de obra de </w:t>
            </w:r>
            <w:r w:rsidRPr="007B10D4">
              <w:rPr>
                <w:rFonts w:ascii="Cambria" w:hAnsi="Cambria"/>
                <w:b/>
                <w:bCs/>
                <w:sz w:val="20"/>
                <w:szCs w:val="20"/>
              </w:rPr>
              <w:t>cable de datos CPR U/UTP CAT 6A 10GB LSZH B.500</w:t>
            </w:r>
            <w:r w:rsidRPr="007B10D4">
              <w:rPr>
                <w:rFonts w:ascii="Cambria" w:hAnsi="Cambria"/>
                <w:sz w:val="20"/>
                <w:szCs w:val="20"/>
              </w:rPr>
              <w:t xml:space="preserve">. Cable de 4 pares, con conductor de cobre sólido Clase 1, aislamiento de </w:t>
            </w:r>
            <w:proofErr w:type="spellStart"/>
            <w:r w:rsidRPr="007B10D4">
              <w:rPr>
                <w:rFonts w:ascii="Cambria" w:hAnsi="Cambria"/>
                <w:sz w:val="20"/>
                <w:szCs w:val="20"/>
              </w:rPr>
              <w:t>poliofelina</w:t>
            </w:r>
            <w:proofErr w:type="spellEnd"/>
            <w:r w:rsidRPr="007B10D4">
              <w:rPr>
                <w:rFonts w:ascii="Cambria" w:hAnsi="Cambria"/>
                <w:sz w:val="20"/>
                <w:szCs w:val="20"/>
              </w:rPr>
              <w:t xml:space="preserve"> o PE, alambre de drenaje de cobre estañado, pantalla de papel de aluminio, revestimiento exterior LSZH. Para velocidades de transmisión de hasta 10 GB por segundo. Para protocolos compatibles con la clase EA para la implementación de equipamiento 10GBASE-T. Compatibles con rangos de frecuencia de hasta 500 MHz y con </w:t>
            </w:r>
            <w:proofErr w:type="spellStart"/>
            <w:r w:rsidRPr="007B10D4">
              <w:rPr>
                <w:rFonts w:ascii="Cambria" w:hAnsi="Cambria"/>
                <w:sz w:val="20"/>
                <w:szCs w:val="20"/>
              </w:rPr>
              <w:t>PoE</w:t>
            </w:r>
            <w:proofErr w:type="spellEnd"/>
            <w:r w:rsidRPr="007B10D4">
              <w:rPr>
                <w:rFonts w:ascii="Cambria" w:hAnsi="Cambria"/>
                <w:sz w:val="20"/>
                <w:szCs w:val="20"/>
              </w:rPr>
              <w:t xml:space="preserve"> y </w:t>
            </w:r>
            <w:proofErr w:type="spellStart"/>
            <w:r w:rsidRPr="007B10D4">
              <w:rPr>
                <w:rFonts w:ascii="Cambria" w:hAnsi="Cambria"/>
                <w:sz w:val="20"/>
                <w:szCs w:val="20"/>
              </w:rPr>
              <w:t>PoE</w:t>
            </w:r>
            <w:proofErr w:type="spellEnd"/>
            <w:r w:rsidRPr="007B10D4">
              <w:rPr>
                <w:rFonts w:ascii="Cambria" w:hAnsi="Cambria"/>
                <w:sz w:val="20"/>
                <w:szCs w:val="20"/>
              </w:rPr>
              <w:t>+.</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10.000,00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17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1.27</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r w:rsidRPr="007B10D4">
              <w:rPr>
                <w:rFonts w:ascii="Cambria" w:hAnsi="Cambria"/>
                <w:sz w:val="20"/>
                <w:szCs w:val="20"/>
              </w:rPr>
              <w:t xml:space="preserve">Ml de Suministro a pie de obra de </w:t>
            </w:r>
            <w:r w:rsidRPr="007B10D4">
              <w:rPr>
                <w:rFonts w:ascii="Cambria" w:hAnsi="Cambria"/>
                <w:b/>
                <w:bCs/>
                <w:sz w:val="20"/>
                <w:szCs w:val="20"/>
              </w:rPr>
              <w:t xml:space="preserve">guía articulada abierta </w:t>
            </w:r>
            <w:r w:rsidRPr="007B10D4">
              <w:rPr>
                <w:rFonts w:ascii="Cambria" w:hAnsi="Cambria"/>
                <w:sz w:val="20"/>
                <w:szCs w:val="20"/>
              </w:rPr>
              <w:t xml:space="preserve">de longitud ajustable y color transparente tipo PC 516060-10 de </w:t>
            </w:r>
            <w:proofErr w:type="spellStart"/>
            <w:r w:rsidRPr="007B10D4">
              <w:rPr>
                <w:rFonts w:ascii="Cambria" w:hAnsi="Cambria"/>
                <w:sz w:val="20"/>
                <w:szCs w:val="20"/>
              </w:rPr>
              <w:t>Unex</w:t>
            </w:r>
            <w:proofErr w:type="spellEnd"/>
            <w:r w:rsidRPr="007B10D4">
              <w:rPr>
                <w:rFonts w:ascii="Cambria" w:hAnsi="Cambria"/>
                <w:sz w:val="20"/>
                <w:szCs w:val="20"/>
              </w:rPr>
              <w:t xml:space="preserve"> o equivalente, fabricada en policarbonato.</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1.152,00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17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1.28</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fijación a suelo de guía articulada</w:t>
            </w:r>
            <w:r w:rsidRPr="007B10D4">
              <w:rPr>
                <w:rFonts w:ascii="Cambria" w:hAnsi="Cambria"/>
                <w:sz w:val="20"/>
                <w:szCs w:val="20"/>
              </w:rPr>
              <w:t xml:space="preserve"> tipo U24X de </w:t>
            </w:r>
            <w:proofErr w:type="spellStart"/>
            <w:r w:rsidRPr="007B10D4">
              <w:rPr>
                <w:rFonts w:ascii="Cambria" w:hAnsi="Cambria"/>
                <w:sz w:val="20"/>
                <w:szCs w:val="20"/>
              </w:rPr>
              <w:t>Unex</w:t>
            </w:r>
            <w:proofErr w:type="spellEnd"/>
            <w:r w:rsidRPr="007B10D4">
              <w:rPr>
                <w:rFonts w:ascii="Cambria" w:hAnsi="Cambria"/>
                <w:sz w:val="20"/>
                <w:szCs w:val="20"/>
              </w:rPr>
              <w:t xml:space="preserve"> o equivalente, de PVC para fijación con tornillos.</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2.304,00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17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1.29</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fijación a techo de guía articulada</w:t>
            </w:r>
            <w:r w:rsidRPr="007B10D4">
              <w:rPr>
                <w:rFonts w:ascii="Cambria" w:hAnsi="Cambria"/>
                <w:sz w:val="20"/>
                <w:szCs w:val="20"/>
              </w:rPr>
              <w:t xml:space="preserve"> tipo U24X de </w:t>
            </w:r>
            <w:proofErr w:type="spellStart"/>
            <w:r w:rsidRPr="007B10D4">
              <w:rPr>
                <w:rFonts w:ascii="Cambria" w:hAnsi="Cambria"/>
                <w:sz w:val="20"/>
                <w:szCs w:val="20"/>
              </w:rPr>
              <w:t>Unex</w:t>
            </w:r>
            <w:proofErr w:type="spellEnd"/>
            <w:r w:rsidRPr="007B10D4">
              <w:rPr>
                <w:rFonts w:ascii="Cambria" w:hAnsi="Cambria"/>
                <w:sz w:val="20"/>
                <w:szCs w:val="20"/>
              </w:rPr>
              <w:t xml:space="preserve"> o equivalente, de PVC para fijación con tornillos.</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2.304,00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276"/>
        </w:trPr>
        <w:tc>
          <w:tcPr>
            <w:tcW w:w="411" w:type="dxa"/>
            <w:tcBorders>
              <w:top w:val="double" w:sz="6" w:space="0" w:color="5B9BD5"/>
              <w:left w:val="single" w:sz="4" w:space="0" w:color="9BC2E6"/>
              <w:bottom w:val="single" w:sz="4" w:space="0" w:color="9BC2E6"/>
              <w:right w:val="nil"/>
            </w:tcBorders>
            <w:shd w:val="clear" w:color="auto" w:fill="auto"/>
            <w:noWrap/>
            <w:vAlign w:val="bottom"/>
            <w:hideMark/>
          </w:tcPr>
          <w:p w:rsidR="00E45257" w:rsidRPr="007B10D4" w:rsidRDefault="00E45257" w:rsidP="00C32EF0">
            <w:pPr>
              <w:jc w:val="center"/>
              <w:rPr>
                <w:rFonts w:ascii="Cambria" w:hAnsi="Cambria"/>
                <w:b/>
                <w:bCs/>
                <w:sz w:val="22"/>
                <w:szCs w:val="22"/>
              </w:rPr>
            </w:pPr>
          </w:p>
        </w:tc>
        <w:tc>
          <w:tcPr>
            <w:tcW w:w="6408" w:type="dxa"/>
            <w:tcBorders>
              <w:top w:val="double" w:sz="6" w:space="0" w:color="5B9BD5"/>
              <w:left w:val="nil"/>
              <w:bottom w:val="single" w:sz="4" w:space="0" w:color="9BC2E6"/>
              <w:right w:val="nil"/>
            </w:tcBorders>
            <w:shd w:val="clear" w:color="auto" w:fill="auto"/>
            <w:noWrap/>
            <w:vAlign w:val="bottom"/>
            <w:hideMark/>
          </w:tcPr>
          <w:p w:rsidR="00E45257" w:rsidRPr="007B10D4" w:rsidRDefault="00E45257" w:rsidP="00E45257">
            <w:pPr>
              <w:jc w:val="right"/>
              <w:rPr>
                <w:rFonts w:ascii="Cambria" w:hAnsi="Cambria"/>
                <w:b/>
                <w:bCs/>
                <w:sz w:val="22"/>
                <w:szCs w:val="22"/>
              </w:rPr>
            </w:pPr>
            <w:r w:rsidRPr="007B10D4">
              <w:rPr>
                <w:rFonts w:ascii="Cambria" w:hAnsi="Cambria"/>
                <w:b/>
                <w:bCs/>
                <w:sz w:val="22"/>
                <w:szCs w:val="22"/>
              </w:rPr>
              <w:t>TOTAL OFERTA (IVA no incluido)</w:t>
            </w:r>
          </w:p>
        </w:tc>
        <w:tc>
          <w:tcPr>
            <w:tcW w:w="1083" w:type="dxa"/>
            <w:tcBorders>
              <w:top w:val="double" w:sz="6" w:space="0" w:color="5B9BD5"/>
              <w:left w:val="nil"/>
              <w:bottom w:val="single" w:sz="4" w:space="0" w:color="9BC2E6"/>
              <w:right w:val="nil"/>
            </w:tcBorders>
            <w:shd w:val="clear" w:color="auto" w:fill="auto"/>
            <w:noWrap/>
            <w:vAlign w:val="bottom"/>
            <w:hideMark/>
          </w:tcPr>
          <w:p w:rsidR="00E45257" w:rsidRPr="007B10D4" w:rsidRDefault="00E45257" w:rsidP="00C32EF0">
            <w:pPr>
              <w:rPr>
                <w:rFonts w:ascii="Cambria" w:hAnsi="Cambria"/>
                <w:b/>
                <w:bCs/>
                <w:sz w:val="22"/>
                <w:szCs w:val="22"/>
              </w:rPr>
            </w:pPr>
          </w:p>
        </w:tc>
        <w:tc>
          <w:tcPr>
            <w:tcW w:w="1083" w:type="dxa"/>
            <w:tcBorders>
              <w:top w:val="double" w:sz="6" w:space="0" w:color="5B9BD5"/>
              <w:left w:val="nil"/>
              <w:bottom w:val="single" w:sz="4" w:space="0" w:color="9BC2E6"/>
              <w:right w:val="nil"/>
            </w:tcBorders>
            <w:shd w:val="clear" w:color="auto" w:fill="auto"/>
            <w:noWrap/>
            <w:vAlign w:val="bottom"/>
            <w:hideMark/>
          </w:tcPr>
          <w:p w:rsidR="00E45257" w:rsidRPr="007B10D4" w:rsidRDefault="00E45257" w:rsidP="00C32EF0">
            <w:pPr>
              <w:rPr>
                <w:rFonts w:ascii="Cambria" w:hAnsi="Cambria"/>
                <w:b/>
                <w:bCs/>
                <w:sz w:val="22"/>
                <w:szCs w:val="22"/>
              </w:rPr>
            </w:pPr>
          </w:p>
        </w:tc>
        <w:tc>
          <w:tcPr>
            <w:tcW w:w="1281" w:type="dxa"/>
            <w:tcBorders>
              <w:top w:val="double" w:sz="6" w:space="0" w:color="5B9BD5"/>
              <w:left w:val="nil"/>
              <w:bottom w:val="single" w:sz="4" w:space="0" w:color="9BC2E6"/>
              <w:right w:val="nil"/>
            </w:tcBorders>
            <w:shd w:val="clear" w:color="auto" w:fill="auto"/>
            <w:noWrap/>
            <w:vAlign w:val="bottom"/>
          </w:tcPr>
          <w:p w:rsidR="00E45257" w:rsidRPr="007B10D4" w:rsidRDefault="00E45257" w:rsidP="00C32EF0">
            <w:pPr>
              <w:jc w:val="right"/>
              <w:rPr>
                <w:rFonts w:ascii="Cambria" w:hAnsi="Cambria"/>
                <w:b/>
                <w:bCs/>
                <w:sz w:val="22"/>
                <w:szCs w:val="22"/>
              </w:rPr>
            </w:pPr>
          </w:p>
        </w:tc>
      </w:tr>
      <w:tr w:rsidR="00E45257" w:rsidRPr="007B10D4" w:rsidTr="00E45257">
        <w:trPr>
          <w:trHeight w:val="276"/>
        </w:trPr>
        <w:tc>
          <w:tcPr>
            <w:tcW w:w="411" w:type="dxa"/>
            <w:tcBorders>
              <w:top w:val="nil"/>
              <w:left w:val="nil"/>
              <w:bottom w:val="nil"/>
              <w:right w:val="nil"/>
            </w:tcBorders>
            <w:shd w:val="clear" w:color="auto" w:fill="auto"/>
            <w:noWrap/>
            <w:vAlign w:val="bottom"/>
            <w:hideMark/>
          </w:tcPr>
          <w:p w:rsidR="00E45257" w:rsidRPr="007B10D4" w:rsidRDefault="00E45257" w:rsidP="00C32EF0">
            <w:pPr>
              <w:jc w:val="center"/>
              <w:rPr>
                <w:rFonts w:ascii="Cambria" w:hAnsi="Cambria"/>
                <w:sz w:val="22"/>
                <w:szCs w:val="22"/>
              </w:rPr>
            </w:pPr>
          </w:p>
        </w:tc>
        <w:tc>
          <w:tcPr>
            <w:tcW w:w="6408"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b/>
                <w:bCs/>
                <w:sz w:val="22"/>
                <w:szCs w:val="22"/>
              </w:rPr>
            </w:pPr>
            <w:r w:rsidRPr="007B10D4">
              <w:rPr>
                <w:rFonts w:ascii="Cambria" w:hAnsi="Cambria"/>
                <w:b/>
                <w:bCs/>
                <w:sz w:val="22"/>
                <w:szCs w:val="22"/>
              </w:rPr>
              <w:t>Impuesto sobre el Valor Añadido</w:t>
            </w:r>
          </w:p>
        </w:tc>
        <w:tc>
          <w:tcPr>
            <w:tcW w:w="1083"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sz w:val="22"/>
                <w:szCs w:val="22"/>
              </w:rPr>
            </w:pPr>
            <w:r w:rsidRPr="007B10D4">
              <w:rPr>
                <w:rFonts w:ascii="Cambria" w:hAnsi="Cambria"/>
                <w:sz w:val="22"/>
                <w:szCs w:val="22"/>
              </w:rPr>
              <w:t>21%</w:t>
            </w:r>
          </w:p>
        </w:tc>
        <w:tc>
          <w:tcPr>
            <w:tcW w:w="1083" w:type="dxa"/>
            <w:tcBorders>
              <w:top w:val="nil"/>
              <w:left w:val="nil"/>
              <w:bottom w:val="nil"/>
              <w:right w:val="nil"/>
            </w:tcBorders>
            <w:shd w:val="clear" w:color="auto" w:fill="auto"/>
            <w:noWrap/>
            <w:vAlign w:val="bottom"/>
            <w:hideMark/>
          </w:tcPr>
          <w:p w:rsidR="00E45257" w:rsidRPr="007B10D4" w:rsidRDefault="00E45257" w:rsidP="00C32EF0">
            <w:pPr>
              <w:rPr>
                <w:rFonts w:ascii="Cambria" w:hAnsi="Cambria"/>
                <w:sz w:val="22"/>
                <w:szCs w:val="22"/>
              </w:rPr>
            </w:pPr>
          </w:p>
        </w:tc>
        <w:tc>
          <w:tcPr>
            <w:tcW w:w="1281" w:type="dxa"/>
            <w:tcBorders>
              <w:top w:val="nil"/>
              <w:left w:val="nil"/>
              <w:bottom w:val="nil"/>
              <w:right w:val="nil"/>
            </w:tcBorders>
            <w:shd w:val="clear" w:color="auto" w:fill="auto"/>
            <w:noWrap/>
            <w:vAlign w:val="bottom"/>
          </w:tcPr>
          <w:p w:rsidR="00E45257" w:rsidRPr="007B10D4" w:rsidRDefault="00E45257" w:rsidP="00C32EF0">
            <w:pPr>
              <w:jc w:val="right"/>
              <w:rPr>
                <w:rFonts w:ascii="Cambria" w:hAnsi="Cambria"/>
                <w:sz w:val="22"/>
                <w:szCs w:val="22"/>
              </w:rPr>
            </w:pPr>
          </w:p>
        </w:tc>
      </w:tr>
      <w:tr w:rsidR="00E45257" w:rsidRPr="007B10D4" w:rsidTr="00E45257">
        <w:trPr>
          <w:trHeight w:val="276"/>
        </w:trPr>
        <w:tc>
          <w:tcPr>
            <w:tcW w:w="411" w:type="dxa"/>
            <w:tcBorders>
              <w:top w:val="nil"/>
              <w:left w:val="nil"/>
              <w:bottom w:val="nil"/>
              <w:right w:val="nil"/>
            </w:tcBorders>
            <w:shd w:val="clear" w:color="auto" w:fill="auto"/>
            <w:noWrap/>
            <w:vAlign w:val="bottom"/>
            <w:hideMark/>
          </w:tcPr>
          <w:p w:rsidR="00E45257" w:rsidRPr="007B10D4" w:rsidRDefault="00E45257" w:rsidP="00C32EF0">
            <w:pPr>
              <w:jc w:val="center"/>
              <w:rPr>
                <w:rFonts w:ascii="Cambria" w:hAnsi="Cambria"/>
                <w:sz w:val="22"/>
                <w:szCs w:val="22"/>
              </w:rPr>
            </w:pPr>
          </w:p>
        </w:tc>
        <w:tc>
          <w:tcPr>
            <w:tcW w:w="6408" w:type="dxa"/>
            <w:tcBorders>
              <w:top w:val="nil"/>
              <w:left w:val="nil"/>
              <w:bottom w:val="nil"/>
              <w:right w:val="nil"/>
            </w:tcBorders>
            <w:shd w:val="clear" w:color="auto" w:fill="auto"/>
            <w:noWrap/>
            <w:vAlign w:val="bottom"/>
            <w:hideMark/>
          </w:tcPr>
          <w:p w:rsidR="00E45257" w:rsidRPr="007B10D4" w:rsidRDefault="00E45257" w:rsidP="00E45257">
            <w:pPr>
              <w:jc w:val="right"/>
              <w:rPr>
                <w:rFonts w:ascii="Cambria" w:hAnsi="Cambria"/>
                <w:b/>
                <w:bCs/>
                <w:sz w:val="22"/>
                <w:szCs w:val="22"/>
              </w:rPr>
            </w:pPr>
            <w:r w:rsidRPr="007B10D4">
              <w:rPr>
                <w:rFonts w:ascii="Cambria" w:hAnsi="Cambria"/>
                <w:b/>
                <w:bCs/>
                <w:sz w:val="22"/>
                <w:szCs w:val="22"/>
              </w:rPr>
              <w:t xml:space="preserve">IMPORTE DE LA OFERTA CON IVA </w:t>
            </w:r>
          </w:p>
        </w:tc>
        <w:tc>
          <w:tcPr>
            <w:tcW w:w="1083" w:type="dxa"/>
            <w:tcBorders>
              <w:top w:val="nil"/>
              <w:left w:val="nil"/>
              <w:bottom w:val="nil"/>
              <w:right w:val="nil"/>
            </w:tcBorders>
            <w:shd w:val="clear" w:color="auto" w:fill="auto"/>
            <w:noWrap/>
            <w:vAlign w:val="bottom"/>
            <w:hideMark/>
          </w:tcPr>
          <w:p w:rsidR="00E45257" w:rsidRPr="007B10D4" w:rsidRDefault="00E45257" w:rsidP="00C32EF0">
            <w:pPr>
              <w:rPr>
                <w:rFonts w:ascii="Cambria" w:hAnsi="Cambria"/>
                <w:sz w:val="22"/>
                <w:szCs w:val="22"/>
              </w:rPr>
            </w:pPr>
          </w:p>
        </w:tc>
        <w:tc>
          <w:tcPr>
            <w:tcW w:w="1083" w:type="dxa"/>
            <w:tcBorders>
              <w:top w:val="nil"/>
              <w:left w:val="nil"/>
              <w:bottom w:val="nil"/>
              <w:right w:val="nil"/>
            </w:tcBorders>
            <w:shd w:val="clear" w:color="auto" w:fill="auto"/>
            <w:noWrap/>
            <w:vAlign w:val="bottom"/>
            <w:hideMark/>
          </w:tcPr>
          <w:p w:rsidR="00E45257" w:rsidRPr="007B10D4" w:rsidRDefault="00E45257" w:rsidP="00C32EF0">
            <w:pPr>
              <w:rPr>
                <w:rFonts w:ascii="Cambria" w:hAnsi="Cambria"/>
                <w:sz w:val="22"/>
                <w:szCs w:val="22"/>
              </w:rPr>
            </w:pPr>
          </w:p>
        </w:tc>
        <w:tc>
          <w:tcPr>
            <w:tcW w:w="1281" w:type="dxa"/>
            <w:tcBorders>
              <w:top w:val="nil"/>
              <w:left w:val="nil"/>
              <w:bottom w:val="nil"/>
              <w:right w:val="nil"/>
            </w:tcBorders>
            <w:shd w:val="clear" w:color="auto" w:fill="auto"/>
            <w:noWrap/>
            <w:vAlign w:val="bottom"/>
          </w:tcPr>
          <w:p w:rsidR="00E45257" w:rsidRPr="007B10D4" w:rsidRDefault="00E45257" w:rsidP="00C32EF0">
            <w:pPr>
              <w:jc w:val="right"/>
              <w:rPr>
                <w:rFonts w:ascii="Cambria" w:hAnsi="Cambria"/>
                <w:b/>
                <w:bCs/>
                <w:sz w:val="22"/>
                <w:szCs w:val="22"/>
              </w:rPr>
            </w:pPr>
          </w:p>
        </w:tc>
      </w:tr>
    </w:tbl>
    <w:p w:rsidR="00E45257" w:rsidRPr="007B10D4" w:rsidRDefault="00E45257" w:rsidP="00E45257">
      <w:pPr>
        <w:suppressAutoHyphens/>
        <w:spacing w:line="360" w:lineRule="auto"/>
        <w:ind w:left="454"/>
        <w:rPr>
          <w:rFonts w:ascii="Cambria" w:hAnsi="Cambria" w:cs="Arial"/>
          <w:b/>
          <w:bCs/>
          <w:spacing w:val="-2"/>
          <w:sz w:val="20"/>
          <w:szCs w:val="20"/>
          <w:lang w:val="es-ES_tradnl" w:eastAsia="x-none"/>
        </w:rPr>
      </w:pPr>
    </w:p>
    <w:p w:rsidR="00E45257" w:rsidRPr="007B10D4" w:rsidRDefault="00E45257" w:rsidP="00E45257">
      <w:pPr>
        <w:suppressAutoHyphens/>
        <w:spacing w:line="360" w:lineRule="auto"/>
        <w:ind w:left="454"/>
        <w:rPr>
          <w:rFonts w:ascii="Cambria" w:hAnsi="Cambria" w:cs="Arial"/>
          <w:b/>
          <w:bCs/>
          <w:spacing w:val="-2"/>
          <w:sz w:val="20"/>
          <w:szCs w:val="20"/>
          <w:lang w:val="es-ES_tradnl" w:eastAsia="x-none"/>
        </w:rPr>
      </w:pPr>
      <w:r w:rsidRPr="007B10D4">
        <w:rPr>
          <w:rFonts w:ascii="Cambria" w:hAnsi="Cambria" w:cs="Arial"/>
          <w:b/>
          <w:bCs/>
          <w:spacing w:val="-2"/>
          <w:sz w:val="20"/>
          <w:szCs w:val="20"/>
          <w:lang w:val="es-ES_tradnl" w:eastAsia="x-none"/>
        </w:rPr>
        <w:t>LOTE 2: SAI</w:t>
      </w:r>
    </w:p>
    <w:tbl>
      <w:tblPr>
        <w:tblW w:w="10266" w:type="dxa"/>
        <w:tblInd w:w="55" w:type="dxa"/>
        <w:tblCellMar>
          <w:left w:w="70" w:type="dxa"/>
          <w:right w:w="70" w:type="dxa"/>
        </w:tblCellMar>
        <w:tblLook w:val="04A0" w:firstRow="1" w:lastRow="0" w:firstColumn="1" w:lastColumn="0" w:noHBand="0" w:noVBand="1"/>
      </w:tblPr>
      <w:tblGrid>
        <w:gridCol w:w="411"/>
        <w:gridCol w:w="6408"/>
        <w:gridCol w:w="1083"/>
        <w:gridCol w:w="1083"/>
        <w:gridCol w:w="1281"/>
      </w:tblGrid>
      <w:tr w:rsidR="00E45257" w:rsidRPr="007B10D4" w:rsidTr="00C32EF0">
        <w:trPr>
          <w:trHeight w:val="552"/>
        </w:trPr>
        <w:tc>
          <w:tcPr>
            <w:tcW w:w="411" w:type="dxa"/>
            <w:tcBorders>
              <w:top w:val="single" w:sz="4" w:space="0" w:color="9BC2E6"/>
              <w:left w:val="single" w:sz="4" w:space="0" w:color="9BC2E6"/>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nº</w:t>
            </w:r>
          </w:p>
        </w:tc>
        <w:tc>
          <w:tcPr>
            <w:tcW w:w="6408"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descripción</w:t>
            </w:r>
          </w:p>
        </w:tc>
        <w:tc>
          <w:tcPr>
            <w:tcW w:w="1083"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proofErr w:type="spellStart"/>
            <w:r w:rsidRPr="007B10D4">
              <w:rPr>
                <w:rFonts w:ascii="Cambria" w:hAnsi="Cambria"/>
                <w:b/>
                <w:bCs/>
                <w:sz w:val="22"/>
                <w:szCs w:val="22"/>
              </w:rPr>
              <w:t>Uds</w:t>
            </w:r>
            <w:proofErr w:type="spellEnd"/>
          </w:p>
        </w:tc>
        <w:tc>
          <w:tcPr>
            <w:tcW w:w="1083"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Precio Unitario</w:t>
            </w:r>
          </w:p>
        </w:tc>
        <w:tc>
          <w:tcPr>
            <w:tcW w:w="1281"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Importe Total</w:t>
            </w:r>
          </w:p>
        </w:tc>
      </w:tr>
      <w:tr w:rsidR="00E45257" w:rsidRPr="007B10D4" w:rsidTr="00E45257">
        <w:trPr>
          <w:trHeight w:val="1254"/>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2.1</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SAI de 30KVA </w:t>
            </w:r>
            <w:r w:rsidRPr="007B10D4">
              <w:rPr>
                <w:rFonts w:ascii="Cambria" w:hAnsi="Cambria"/>
                <w:sz w:val="20"/>
                <w:szCs w:val="20"/>
              </w:rPr>
              <w:t>de potencia trifásica tipo MULTI SENTRY 30KVA de RIELLO o equivalente, tensión de entrada (380/400/415ac</w:t>
            </w:r>
            <w:proofErr w:type="gramStart"/>
            <w:r w:rsidRPr="007B10D4">
              <w:rPr>
                <w:rFonts w:ascii="Cambria" w:hAnsi="Cambria"/>
                <w:sz w:val="20"/>
                <w:szCs w:val="20"/>
              </w:rPr>
              <w:t>)V</w:t>
            </w:r>
            <w:proofErr w:type="gramEnd"/>
            <w:r w:rsidRPr="007B10D4">
              <w:rPr>
                <w:rFonts w:ascii="Cambria" w:hAnsi="Cambria"/>
                <w:sz w:val="20"/>
                <w:szCs w:val="20"/>
              </w:rPr>
              <w:t xml:space="preserve"> +N, tensión de salida (380/400/415Vac trifásica + N), con capacidad de sobrecarga para funcionamiento con baterías del 150% durante 10 minutos, con baterías con vida </w:t>
            </w:r>
            <w:proofErr w:type="spellStart"/>
            <w:r w:rsidRPr="007B10D4">
              <w:rPr>
                <w:rFonts w:ascii="Cambria" w:hAnsi="Cambria"/>
                <w:sz w:val="20"/>
                <w:szCs w:val="20"/>
              </w:rPr>
              <w:t>últil</w:t>
            </w:r>
            <w:proofErr w:type="spellEnd"/>
            <w:r w:rsidRPr="007B10D4">
              <w:rPr>
                <w:rFonts w:ascii="Cambria" w:hAnsi="Cambria"/>
                <w:sz w:val="20"/>
                <w:szCs w:val="20"/>
              </w:rPr>
              <w:t xml:space="preserve"> de mínimo 5 años y una autonomía ≥10 minutos, conforme al apartado 2 del pliego de prescripciones técnicas.</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2,00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58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2.2</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envolvente metálica</w:t>
            </w:r>
            <w:r w:rsidRPr="007B10D4">
              <w:rPr>
                <w:rFonts w:ascii="Cambria" w:hAnsi="Cambria"/>
                <w:sz w:val="20"/>
                <w:szCs w:val="20"/>
              </w:rPr>
              <w:t xml:space="preserve"> tipo 19 S 47U F1000 A800 + ACC PRO PUERTA de PERFOR GTLAN o equivalente, de dimensiones adecuadas </w:t>
            </w:r>
            <w:r w:rsidRPr="007B10D4">
              <w:rPr>
                <w:rFonts w:ascii="Cambria" w:hAnsi="Cambria"/>
                <w:b/>
                <w:bCs/>
                <w:sz w:val="20"/>
                <w:szCs w:val="20"/>
              </w:rPr>
              <w:t>para montaje</w:t>
            </w:r>
            <w:r w:rsidRPr="007B10D4">
              <w:rPr>
                <w:rFonts w:ascii="Cambria" w:hAnsi="Cambria"/>
                <w:sz w:val="20"/>
                <w:szCs w:val="20"/>
              </w:rPr>
              <w:t xml:space="preserve"> en su interior </w:t>
            </w:r>
            <w:r w:rsidRPr="007B10D4">
              <w:rPr>
                <w:rFonts w:ascii="Cambria" w:hAnsi="Cambria"/>
                <w:b/>
                <w:bCs/>
                <w:sz w:val="20"/>
                <w:szCs w:val="20"/>
              </w:rPr>
              <w:t>de unidad SAI</w:t>
            </w:r>
            <w:r w:rsidRPr="007B10D4">
              <w:rPr>
                <w:rFonts w:ascii="Cambria" w:hAnsi="Cambria"/>
                <w:sz w:val="20"/>
                <w:szCs w:val="20"/>
              </w:rPr>
              <w:t>, fabricado en acero laminado en frio, con sistema de refrigeración adaptado a su potencia, con grado de protección IP20. Incluye regleta de alimentación, ruedas y pies de nivelación, conforme al apartado 2 del pliego de prescripciones técnicas.</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2,00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276"/>
        </w:trPr>
        <w:tc>
          <w:tcPr>
            <w:tcW w:w="411" w:type="dxa"/>
            <w:tcBorders>
              <w:top w:val="double" w:sz="6" w:space="0" w:color="5B9BD5"/>
              <w:left w:val="single" w:sz="4" w:space="0" w:color="9BC2E6"/>
              <w:bottom w:val="single" w:sz="4" w:space="0" w:color="9BC2E6"/>
              <w:right w:val="nil"/>
            </w:tcBorders>
            <w:shd w:val="clear" w:color="auto" w:fill="auto"/>
            <w:noWrap/>
            <w:vAlign w:val="bottom"/>
            <w:hideMark/>
          </w:tcPr>
          <w:p w:rsidR="00E45257" w:rsidRPr="007B10D4" w:rsidRDefault="00E45257" w:rsidP="00C32EF0">
            <w:pPr>
              <w:jc w:val="center"/>
              <w:rPr>
                <w:rFonts w:ascii="Cambria" w:hAnsi="Cambria"/>
                <w:b/>
                <w:bCs/>
                <w:sz w:val="22"/>
                <w:szCs w:val="22"/>
              </w:rPr>
            </w:pPr>
          </w:p>
        </w:tc>
        <w:tc>
          <w:tcPr>
            <w:tcW w:w="6408" w:type="dxa"/>
            <w:tcBorders>
              <w:top w:val="double" w:sz="6" w:space="0" w:color="5B9BD5"/>
              <w:left w:val="nil"/>
              <w:bottom w:val="single" w:sz="4" w:space="0" w:color="9BC2E6"/>
              <w:right w:val="nil"/>
            </w:tcBorders>
            <w:shd w:val="clear" w:color="auto" w:fill="auto"/>
            <w:noWrap/>
            <w:vAlign w:val="bottom"/>
            <w:hideMark/>
          </w:tcPr>
          <w:p w:rsidR="00E45257" w:rsidRPr="007B10D4" w:rsidRDefault="00E45257" w:rsidP="00C32EF0">
            <w:pPr>
              <w:jc w:val="right"/>
              <w:rPr>
                <w:rFonts w:ascii="Cambria" w:hAnsi="Cambria"/>
                <w:b/>
                <w:bCs/>
                <w:sz w:val="22"/>
                <w:szCs w:val="22"/>
              </w:rPr>
            </w:pPr>
            <w:r w:rsidRPr="007B10D4">
              <w:rPr>
                <w:rFonts w:ascii="Cambria" w:hAnsi="Cambria"/>
                <w:b/>
                <w:bCs/>
                <w:sz w:val="22"/>
                <w:szCs w:val="22"/>
              </w:rPr>
              <w:t>TOTAL OFERTA (IVA no incluido)</w:t>
            </w:r>
          </w:p>
        </w:tc>
        <w:tc>
          <w:tcPr>
            <w:tcW w:w="1083" w:type="dxa"/>
            <w:tcBorders>
              <w:top w:val="double" w:sz="6" w:space="0" w:color="5B9BD5"/>
              <w:left w:val="nil"/>
              <w:bottom w:val="single" w:sz="4" w:space="0" w:color="9BC2E6"/>
              <w:right w:val="nil"/>
            </w:tcBorders>
            <w:shd w:val="clear" w:color="auto" w:fill="auto"/>
            <w:noWrap/>
            <w:vAlign w:val="bottom"/>
            <w:hideMark/>
          </w:tcPr>
          <w:p w:rsidR="00E45257" w:rsidRPr="007B10D4" w:rsidRDefault="00E45257" w:rsidP="00C32EF0">
            <w:pPr>
              <w:rPr>
                <w:rFonts w:ascii="Cambria" w:hAnsi="Cambria"/>
                <w:b/>
                <w:bCs/>
                <w:sz w:val="22"/>
                <w:szCs w:val="22"/>
              </w:rPr>
            </w:pPr>
          </w:p>
        </w:tc>
        <w:tc>
          <w:tcPr>
            <w:tcW w:w="1083" w:type="dxa"/>
            <w:tcBorders>
              <w:top w:val="double" w:sz="6" w:space="0" w:color="5B9BD5"/>
              <w:left w:val="nil"/>
              <w:bottom w:val="single" w:sz="4" w:space="0" w:color="9BC2E6"/>
              <w:right w:val="nil"/>
            </w:tcBorders>
            <w:shd w:val="clear" w:color="auto" w:fill="auto"/>
            <w:noWrap/>
            <w:vAlign w:val="bottom"/>
            <w:hideMark/>
          </w:tcPr>
          <w:p w:rsidR="00E45257" w:rsidRPr="007B10D4" w:rsidRDefault="00E45257" w:rsidP="00C32EF0">
            <w:pPr>
              <w:rPr>
                <w:rFonts w:ascii="Cambria" w:hAnsi="Cambria"/>
                <w:b/>
                <w:bCs/>
                <w:sz w:val="22"/>
                <w:szCs w:val="22"/>
              </w:rPr>
            </w:pPr>
          </w:p>
        </w:tc>
        <w:tc>
          <w:tcPr>
            <w:tcW w:w="1281" w:type="dxa"/>
            <w:tcBorders>
              <w:top w:val="double" w:sz="6" w:space="0" w:color="5B9BD5"/>
              <w:left w:val="nil"/>
              <w:bottom w:val="single" w:sz="4" w:space="0" w:color="9BC2E6"/>
              <w:right w:val="nil"/>
            </w:tcBorders>
            <w:shd w:val="clear" w:color="auto" w:fill="auto"/>
            <w:noWrap/>
            <w:vAlign w:val="bottom"/>
            <w:hideMark/>
          </w:tcPr>
          <w:p w:rsidR="00E45257" w:rsidRPr="007B10D4" w:rsidRDefault="00E45257" w:rsidP="00C32EF0">
            <w:pPr>
              <w:jc w:val="right"/>
              <w:rPr>
                <w:rFonts w:ascii="Cambria" w:hAnsi="Cambria"/>
                <w:b/>
                <w:bCs/>
                <w:sz w:val="22"/>
                <w:szCs w:val="22"/>
              </w:rPr>
            </w:pPr>
          </w:p>
        </w:tc>
      </w:tr>
      <w:tr w:rsidR="00E45257" w:rsidRPr="007B10D4" w:rsidTr="00C32EF0">
        <w:trPr>
          <w:trHeight w:val="276"/>
        </w:trPr>
        <w:tc>
          <w:tcPr>
            <w:tcW w:w="411" w:type="dxa"/>
            <w:tcBorders>
              <w:top w:val="nil"/>
              <w:left w:val="nil"/>
              <w:bottom w:val="nil"/>
              <w:right w:val="nil"/>
            </w:tcBorders>
            <w:shd w:val="clear" w:color="auto" w:fill="auto"/>
            <w:noWrap/>
            <w:vAlign w:val="bottom"/>
            <w:hideMark/>
          </w:tcPr>
          <w:p w:rsidR="00E45257" w:rsidRPr="007B10D4" w:rsidRDefault="00E45257" w:rsidP="00C32EF0">
            <w:pPr>
              <w:jc w:val="center"/>
              <w:rPr>
                <w:rFonts w:ascii="Cambria" w:hAnsi="Cambria"/>
                <w:sz w:val="22"/>
                <w:szCs w:val="22"/>
              </w:rPr>
            </w:pPr>
          </w:p>
        </w:tc>
        <w:tc>
          <w:tcPr>
            <w:tcW w:w="6408"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b/>
                <w:bCs/>
                <w:sz w:val="22"/>
                <w:szCs w:val="22"/>
              </w:rPr>
            </w:pPr>
            <w:r w:rsidRPr="007B10D4">
              <w:rPr>
                <w:rFonts w:ascii="Cambria" w:hAnsi="Cambria"/>
                <w:b/>
                <w:bCs/>
                <w:sz w:val="22"/>
                <w:szCs w:val="22"/>
              </w:rPr>
              <w:t>Impuesto sobre el Valor Añadido</w:t>
            </w:r>
          </w:p>
        </w:tc>
        <w:tc>
          <w:tcPr>
            <w:tcW w:w="1083"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sz w:val="22"/>
                <w:szCs w:val="22"/>
              </w:rPr>
            </w:pPr>
            <w:r w:rsidRPr="007B10D4">
              <w:rPr>
                <w:rFonts w:ascii="Cambria" w:hAnsi="Cambria"/>
                <w:sz w:val="22"/>
                <w:szCs w:val="22"/>
              </w:rPr>
              <w:t>21%</w:t>
            </w:r>
          </w:p>
        </w:tc>
        <w:tc>
          <w:tcPr>
            <w:tcW w:w="1083" w:type="dxa"/>
            <w:tcBorders>
              <w:top w:val="nil"/>
              <w:left w:val="nil"/>
              <w:bottom w:val="nil"/>
              <w:right w:val="nil"/>
            </w:tcBorders>
            <w:shd w:val="clear" w:color="auto" w:fill="auto"/>
            <w:noWrap/>
            <w:vAlign w:val="bottom"/>
            <w:hideMark/>
          </w:tcPr>
          <w:p w:rsidR="00E45257" w:rsidRPr="007B10D4" w:rsidRDefault="00E45257" w:rsidP="00C32EF0">
            <w:pPr>
              <w:rPr>
                <w:rFonts w:ascii="Cambria" w:hAnsi="Cambria"/>
                <w:sz w:val="22"/>
                <w:szCs w:val="22"/>
              </w:rPr>
            </w:pPr>
          </w:p>
        </w:tc>
        <w:tc>
          <w:tcPr>
            <w:tcW w:w="1281"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sz w:val="22"/>
                <w:szCs w:val="22"/>
              </w:rPr>
            </w:pPr>
          </w:p>
        </w:tc>
      </w:tr>
      <w:tr w:rsidR="00E45257" w:rsidRPr="007B10D4" w:rsidTr="00C32EF0">
        <w:trPr>
          <w:trHeight w:val="276"/>
        </w:trPr>
        <w:tc>
          <w:tcPr>
            <w:tcW w:w="411" w:type="dxa"/>
            <w:tcBorders>
              <w:top w:val="nil"/>
              <w:left w:val="nil"/>
              <w:bottom w:val="nil"/>
              <w:right w:val="nil"/>
            </w:tcBorders>
            <w:shd w:val="clear" w:color="auto" w:fill="auto"/>
            <w:noWrap/>
            <w:vAlign w:val="bottom"/>
            <w:hideMark/>
          </w:tcPr>
          <w:p w:rsidR="00E45257" w:rsidRPr="007B10D4" w:rsidRDefault="00E45257" w:rsidP="00C32EF0">
            <w:pPr>
              <w:jc w:val="center"/>
              <w:rPr>
                <w:rFonts w:ascii="Cambria" w:hAnsi="Cambria"/>
                <w:sz w:val="22"/>
                <w:szCs w:val="22"/>
              </w:rPr>
            </w:pPr>
          </w:p>
        </w:tc>
        <w:tc>
          <w:tcPr>
            <w:tcW w:w="6408"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b/>
                <w:bCs/>
                <w:sz w:val="22"/>
                <w:szCs w:val="22"/>
              </w:rPr>
            </w:pPr>
            <w:r w:rsidRPr="007B10D4">
              <w:rPr>
                <w:rFonts w:ascii="Cambria" w:hAnsi="Cambria"/>
                <w:b/>
                <w:bCs/>
                <w:sz w:val="22"/>
                <w:szCs w:val="22"/>
              </w:rPr>
              <w:t xml:space="preserve">IMPORTE DE LA OFERTA CON IVA </w:t>
            </w:r>
          </w:p>
        </w:tc>
        <w:tc>
          <w:tcPr>
            <w:tcW w:w="1083" w:type="dxa"/>
            <w:tcBorders>
              <w:top w:val="nil"/>
              <w:left w:val="nil"/>
              <w:bottom w:val="nil"/>
              <w:right w:val="nil"/>
            </w:tcBorders>
            <w:shd w:val="clear" w:color="auto" w:fill="auto"/>
            <w:noWrap/>
            <w:vAlign w:val="bottom"/>
            <w:hideMark/>
          </w:tcPr>
          <w:p w:rsidR="00E45257" w:rsidRPr="007B10D4" w:rsidRDefault="00E45257" w:rsidP="00C32EF0">
            <w:pPr>
              <w:rPr>
                <w:rFonts w:ascii="Cambria" w:hAnsi="Cambria"/>
                <w:sz w:val="22"/>
                <w:szCs w:val="22"/>
              </w:rPr>
            </w:pPr>
          </w:p>
        </w:tc>
        <w:tc>
          <w:tcPr>
            <w:tcW w:w="1083" w:type="dxa"/>
            <w:tcBorders>
              <w:top w:val="nil"/>
              <w:left w:val="nil"/>
              <w:bottom w:val="nil"/>
              <w:right w:val="nil"/>
            </w:tcBorders>
            <w:shd w:val="clear" w:color="auto" w:fill="auto"/>
            <w:noWrap/>
            <w:vAlign w:val="bottom"/>
            <w:hideMark/>
          </w:tcPr>
          <w:p w:rsidR="00E45257" w:rsidRPr="007B10D4" w:rsidRDefault="00E45257" w:rsidP="00C32EF0">
            <w:pPr>
              <w:rPr>
                <w:rFonts w:ascii="Cambria" w:hAnsi="Cambria"/>
                <w:sz w:val="22"/>
                <w:szCs w:val="22"/>
              </w:rPr>
            </w:pPr>
          </w:p>
        </w:tc>
        <w:tc>
          <w:tcPr>
            <w:tcW w:w="1281"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b/>
                <w:bCs/>
                <w:sz w:val="22"/>
                <w:szCs w:val="22"/>
              </w:rPr>
            </w:pPr>
          </w:p>
        </w:tc>
      </w:tr>
    </w:tbl>
    <w:p w:rsidR="00E45257" w:rsidRPr="007B10D4" w:rsidRDefault="00E45257" w:rsidP="00E45257">
      <w:pPr>
        <w:suppressAutoHyphens/>
        <w:spacing w:line="360" w:lineRule="auto"/>
        <w:ind w:left="454"/>
        <w:rPr>
          <w:rFonts w:ascii="Cambria" w:hAnsi="Cambria" w:cs="Arial"/>
          <w:b/>
          <w:bCs/>
          <w:spacing w:val="-2"/>
          <w:sz w:val="20"/>
          <w:szCs w:val="20"/>
          <w:lang w:val="es-ES_tradnl" w:eastAsia="x-none"/>
        </w:rPr>
      </w:pPr>
      <w:r w:rsidRPr="007B10D4">
        <w:rPr>
          <w:rFonts w:ascii="Cambria" w:hAnsi="Cambria" w:cs="Arial"/>
          <w:b/>
          <w:bCs/>
          <w:spacing w:val="-2"/>
          <w:sz w:val="20"/>
          <w:szCs w:val="20"/>
          <w:lang w:val="es-ES_tradnl" w:eastAsia="x-none"/>
        </w:rPr>
        <w:t>LOTE 3: ILUMINACIÓN</w:t>
      </w:r>
    </w:p>
    <w:tbl>
      <w:tblPr>
        <w:tblW w:w="10266" w:type="dxa"/>
        <w:tblInd w:w="55" w:type="dxa"/>
        <w:tblCellMar>
          <w:left w:w="70" w:type="dxa"/>
          <w:right w:w="70" w:type="dxa"/>
        </w:tblCellMar>
        <w:tblLook w:val="04A0" w:firstRow="1" w:lastRow="0" w:firstColumn="1" w:lastColumn="0" w:noHBand="0" w:noVBand="1"/>
      </w:tblPr>
      <w:tblGrid>
        <w:gridCol w:w="411"/>
        <w:gridCol w:w="6408"/>
        <w:gridCol w:w="1083"/>
        <w:gridCol w:w="1083"/>
        <w:gridCol w:w="1281"/>
      </w:tblGrid>
      <w:tr w:rsidR="00E45257" w:rsidRPr="007B10D4" w:rsidTr="00C32EF0">
        <w:trPr>
          <w:trHeight w:val="552"/>
        </w:trPr>
        <w:tc>
          <w:tcPr>
            <w:tcW w:w="411" w:type="dxa"/>
            <w:tcBorders>
              <w:top w:val="single" w:sz="4" w:space="0" w:color="9BC2E6"/>
              <w:left w:val="single" w:sz="4" w:space="0" w:color="9BC2E6"/>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nº</w:t>
            </w:r>
          </w:p>
        </w:tc>
        <w:tc>
          <w:tcPr>
            <w:tcW w:w="6408"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descripción</w:t>
            </w:r>
          </w:p>
        </w:tc>
        <w:tc>
          <w:tcPr>
            <w:tcW w:w="1083"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proofErr w:type="spellStart"/>
            <w:r w:rsidRPr="007B10D4">
              <w:rPr>
                <w:rFonts w:ascii="Cambria" w:hAnsi="Cambria"/>
                <w:b/>
                <w:bCs/>
                <w:sz w:val="22"/>
                <w:szCs w:val="22"/>
              </w:rPr>
              <w:t>Uds</w:t>
            </w:r>
            <w:proofErr w:type="spellEnd"/>
          </w:p>
        </w:tc>
        <w:tc>
          <w:tcPr>
            <w:tcW w:w="1083"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Precio Unitario</w:t>
            </w:r>
          </w:p>
        </w:tc>
        <w:tc>
          <w:tcPr>
            <w:tcW w:w="1281" w:type="dxa"/>
            <w:tcBorders>
              <w:top w:val="single" w:sz="4" w:space="0" w:color="9BC2E6"/>
              <w:left w:val="nil"/>
              <w:bottom w:val="single" w:sz="4" w:space="0" w:color="9BC2E6"/>
              <w:right w:val="nil"/>
            </w:tcBorders>
            <w:shd w:val="clear" w:color="5B9BD5" w:fill="5B9BD5"/>
            <w:vAlign w:val="center"/>
            <w:hideMark/>
          </w:tcPr>
          <w:p w:rsidR="00E45257" w:rsidRPr="007B10D4" w:rsidRDefault="00E45257" w:rsidP="00C32EF0">
            <w:pPr>
              <w:jc w:val="center"/>
              <w:rPr>
                <w:rFonts w:ascii="Cambria" w:hAnsi="Cambria"/>
                <w:b/>
                <w:bCs/>
                <w:sz w:val="22"/>
                <w:szCs w:val="22"/>
              </w:rPr>
            </w:pPr>
            <w:r w:rsidRPr="007B10D4">
              <w:rPr>
                <w:rFonts w:ascii="Cambria" w:hAnsi="Cambria"/>
                <w:b/>
                <w:bCs/>
                <w:sz w:val="22"/>
                <w:szCs w:val="22"/>
              </w:rPr>
              <w:t>Importe Total</w:t>
            </w:r>
          </w:p>
        </w:tc>
      </w:tr>
      <w:tr w:rsidR="00E45257" w:rsidRPr="007B10D4" w:rsidTr="00E45257">
        <w:trPr>
          <w:trHeight w:val="1254"/>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3.1</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aparato autónomo de alumbrado de emergencia</w:t>
            </w:r>
            <w:r w:rsidRPr="007B10D4">
              <w:rPr>
                <w:rFonts w:ascii="Cambria" w:hAnsi="Cambria"/>
                <w:sz w:val="20"/>
                <w:szCs w:val="20"/>
              </w:rPr>
              <w:t xml:space="preserve"> de montaje en superficie, grado de aislamiento Clase II, grado de protección IP-44 e IK04, con lámpara LED de 5000K y CRI≥80, de </w:t>
            </w:r>
            <w:r w:rsidRPr="007B10D4">
              <w:rPr>
                <w:rFonts w:ascii="Cambria" w:hAnsi="Cambria"/>
                <w:b/>
                <w:bCs/>
                <w:sz w:val="20"/>
                <w:szCs w:val="20"/>
              </w:rPr>
              <w:t>110 lúmenes</w:t>
            </w:r>
            <w:r w:rsidRPr="007B10D4">
              <w:rPr>
                <w:rFonts w:ascii="Cambria" w:hAnsi="Cambria"/>
                <w:sz w:val="20"/>
                <w:szCs w:val="20"/>
              </w:rPr>
              <w:t xml:space="preserve"> y autonomía 1 hora, </w:t>
            </w:r>
            <w:proofErr w:type="spellStart"/>
            <w:r w:rsidRPr="007B10D4">
              <w:rPr>
                <w:rFonts w:ascii="Cambria" w:hAnsi="Cambria"/>
                <w:sz w:val="20"/>
                <w:szCs w:val="20"/>
              </w:rPr>
              <w:t>mod</w:t>
            </w:r>
            <w:proofErr w:type="spellEnd"/>
            <w:r w:rsidRPr="007B10D4">
              <w:rPr>
                <w:rFonts w:ascii="Cambria" w:hAnsi="Cambria"/>
                <w:sz w:val="20"/>
                <w:szCs w:val="20"/>
              </w:rPr>
              <w:t xml:space="preserve">. EVO-110 de </w:t>
            </w:r>
            <w:proofErr w:type="spellStart"/>
            <w:r w:rsidRPr="007B10D4">
              <w:rPr>
                <w:rFonts w:ascii="Cambria" w:hAnsi="Cambria"/>
                <w:sz w:val="20"/>
                <w:szCs w:val="20"/>
              </w:rPr>
              <w:t>Sagelux</w:t>
            </w:r>
            <w:proofErr w:type="spellEnd"/>
            <w:r w:rsidRPr="007B10D4">
              <w:rPr>
                <w:rFonts w:ascii="Cambria" w:hAnsi="Cambria"/>
                <w:sz w:val="20"/>
                <w:szCs w:val="20"/>
              </w:rPr>
              <w:t xml:space="preserve"> o equivalente, incluso lámparas, equipo de encendido y conexiones.</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30,00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E45257">
        <w:trPr>
          <w:trHeight w:val="58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hideMark/>
          </w:tcPr>
          <w:p w:rsidR="00E45257" w:rsidRPr="007B10D4" w:rsidRDefault="00E45257" w:rsidP="00C32EF0">
            <w:pPr>
              <w:jc w:val="center"/>
              <w:rPr>
                <w:rFonts w:ascii="Cambria" w:hAnsi="Cambria"/>
                <w:sz w:val="22"/>
                <w:szCs w:val="22"/>
              </w:rPr>
            </w:pPr>
            <w:r w:rsidRPr="007B10D4">
              <w:rPr>
                <w:rFonts w:ascii="Cambria" w:hAnsi="Cambria"/>
                <w:sz w:val="22"/>
                <w:szCs w:val="22"/>
              </w:rPr>
              <w:t>3.2</w:t>
            </w:r>
          </w:p>
        </w:tc>
        <w:tc>
          <w:tcPr>
            <w:tcW w:w="6408" w:type="dxa"/>
            <w:tcBorders>
              <w:top w:val="single" w:sz="4" w:space="0" w:color="9BC2E6"/>
              <w:left w:val="nil"/>
              <w:bottom w:val="single" w:sz="4" w:space="0" w:color="9BC2E6"/>
              <w:right w:val="nil"/>
            </w:tcBorders>
            <w:shd w:val="clear" w:color="auto" w:fill="auto"/>
            <w:vAlign w:val="center"/>
            <w:hideMark/>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aparato autónomo de alumbrado de emergencia</w:t>
            </w:r>
            <w:r w:rsidRPr="007B10D4">
              <w:rPr>
                <w:rFonts w:ascii="Cambria" w:hAnsi="Cambria"/>
                <w:sz w:val="20"/>
                <w:szCs w:val="20"/>
              </w:rPr>
              <w:t xml:space="preserve"> </w:t>
            </w:r>
            <w:r w:rsidRPr="007B10D4">
              <w:rPr>
                <w:rFonts w:ascii="Cambria" w:hAnsi="Cambria"/>
                <w:b/>
                <w:bCs/>
                <w:sz w:val="20"/>
                <w:szCs w:val="20"/>
              </w:rPr>
              <w:t>permanente</w:t>
            </w:r>
            <w:r w:rsidRPr="007B10D4">
              <w:rPr>
                <w:rFonts w:ascii="Cambria" w:hAnsi="Cambria"/>
                <w:sz w:val="20"/>
                <w:szCs w:val="20"/>
              </w:rPr>
              <w:t xml:space="preserve"> de montaje en superficie, grado de aislamiento Clase II, grado de protección IP-44 e IK04, con lámpara LED de 5000K y CRI≥80, de </w:t>
            </w:r>
            <w:r w:rsidRPr="007B10D4">
              <w:rPr>
                <w:rFonts w:ascii="Cambria" w:hAnsi="Cambria"/>
                <w:b/>
                <w:bCs/>
                <w:sz w:val="20"/>
                <w:szCs w:val="20"/>
              </w:rPr>
              <w:t>110 lúmenes</w:t>
            </w:r>
            <w:r w:rsidRPr="007B10D4">
              <w:rPr>
                <w:rFonts w:ascii="Cambria" w:hAnsi="Cambria"/>
                <w:sz w:val="20"/>
                <w:szCs w:val="20"/>
              </w:rPr>
              <w:t xml:space="preserve"> y autonomía 1 hora, </w:t>
            </w:r>
            <w:proofErr w:type="spellStart"/>
            <w:r w:rsidRPr="007B10D4">
              <w:rPr>
                <w:rFonts w:ascii="Cambria" w:hAnsi="Cambria"/>
                <w:sz w:val="20"/>
                <w:szCs w:val="20"/>
              </w:rPr>
              <w:t>mod</w:t>
            </w:r>
            <w:proofErr w:type="spellEnd"/>
            <w:r w:rsidRPr="007B10D4">
              <w:rPr>
                <w:rFonts w:ascii="Cambria" w:hAnsi="Cambria"/>
                <w:sz w:val="20"/>
                <w:szCs w:val="20"/>
              </w:rPr>
              <w:t xml:space="preserve">. EVO-110 P de </w:t>
            </w:r>
            <w:proofErr w:type="spellStart"/>
            <w:r w:rsidRPr="007B10D4">
              <w:rPr>
                <w:rFonts w:ascii="Cambria" w:hAnsi="Cambria"/>
                <w:sz w:val="20"/>
                <w:szCs w:val="20"/>
              </w:rPr>
              <w:t>Sagelux</w:t>
            </w:r>
            <w:proofErr w:type="spellEnd"/>
            <w:r w:rsidRPr="007B10D4">
              <w:rPr>
                <w:rFonts w:ascii="Cambria" w:hAnsi="Cambria"/>
                <w:sz w:val="20"/>
                <w:szCs w:val="20"/>
              </w:rPr>
              <w:t xml:space="preserve"> o equivalente, incluso lámparas, equipo de encendido y conexiones.</w:t>
            </w:r>
          </w:p>
        </w:tc>
        <w:tc>
          <w:tcPr>
            <w:tcW w:w="1083" w:type="dxa"/>
            <w:tcBorders>
              <w:top w:val="single" w:sz="4" w:space="0" w:color="9BC2E6"/>
              <w:left w:val="nil"/>
              <w:bottom w:val="single" w:sz="4" w:space="0" w:color="9BC2E6"/>
              <w:right w:val="nil"/>
            </w:tcBorders>
            <w:shd w:val="clear" w:color="DDEBF7" w:fill="DDEBF7"/>
            <w:noWrap/>
            <w:vAlign w:val="center"/>
            <w:hideMark/>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30,00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58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3.3</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proofErr w:type="spellStart"/>
            <w:r w:rsidRPr="007B10D4">
              <w:rPr>
                <w:rFonts w:ascii="Cambria" w:hAnsi="Cambria"/>
                <w:b/>
                <w:bCs/>
                <w:sz w:val="20"/>
                <w:szCs w:val="20"/>
              </w:rPr>
              <w:t>downlight</w:t>
            </w:r>
            <w:proofErr w:type="spellEnd"/>
            <w:r w:rsidRPr="007B10D4">
              <w:rPr>
                <w:rFonts w:ascii="Cambria" w:hAnsi="Cambria"/>
                <w:b/>
                <w:bCs/>
                <w:sz w:val="20"/>
                <w:szCs w:val="20"/>
              </w:rPr>
              <w:t xml:space="preserve"> empotrado circular </w:t>
            </w:r>
            <w:r w:rsidRPr="007B10D4">
              <w:rPr>
                <w:rFonts w:ascii="Cambria" w:hAnsi="Cambria"/>
                <w:sz w:val="20"/>
                <w:szCs w:val="20"/>
              </w:rPr>
              <w:t xml:space="preserve">para iluminación general, regulación </w:t>
            </w:r>
            <w:r w:rsidRPr="007B10D4">
              <w:rPr>
                <w:rFonts w:ascii="Cambria" w:hAnsi="Cambria"/>
                <w:b/>
                <w:bCs/>
                <w:sz w:val="20"/>
                <w:szCs w:val="20"/>
              </w:rPr>
              <w:t>DALI</w:t>
            </w:r>
            <w:r w:rsidRPr="007B10D4">
              <w:rPr>
                <w:rFonts w:ascii="Cambria" w:hAnsi="Cambria"/>
                <w:sz w:val="20"/>
                <w:szCs w:val="20"/>
              </w:rPr>
              <w:t xml:space="preserve">, color blanco </w:t>
            </w:r>
            <w:r w:rsidRPr="007B10D4">
              <w:rPr>
                <w:rFonts w:ascii="Cambria" w:hAnsi="Cambria"/>
                <w:b/>
                <w:bCs/>
                <w:sz w:val="20"/>
                <w:szCs w:val="20"/>
              </w:rPr>
              <w:t xml:space="preserve">tipo HAT EH24 de </w:t>
            </w:r>
            <w:proofErr w:type="spellStart"/>
            <w:r w:rsidRPr="007B10D4">
              <w:rPr>
                <w:rFonts w:ascii="Cambria" w:hAnsi="Cambria"/>
                <w:b/>
                <w:bCs/>
                <w:sz w:val="20"/>
                <w:szCs w:val="20"/>
              </w:rPr>
              <w:t>Normalit</w:t>
            </w:r>
            <w:proofErr w:type="spellEnd"/>
            <w:r w:rsidRPr="007B10D4">
              <w:rPr>
                <w:rFonts w:ascii="Cambria" w:hAnsi="Cambria"/>
                <w:b/>
                <w:bCs/>
                <w:sz w:val="20"/>
                <w:szCs w:val="20"/>
              </w:rPr>
              <w:t xml:space="preserve"> o equivalente</w:t>
            </w:r>
            <w:r w:rsidRPr="007B10D4">
              <w:rPr>
                <w:rFonts w:ascii="Cambria" w:hAnsi="Cambria"/>
                <w:sz w:val="20"/>
                <w:szCs w:val="20"/>
              </w:rPr>
              <w:t xml:space="preserve">, grado de protección IP54, IK07, tamaño </w:t>
            </w:r>
            <w:proofErr w:type="spellStart"/>
            <w:r w:rsidRPr="007B10D4">
              <w:rPr>
                <w:rFonts w:ascii="Cambria" w:hAnsi="Cambria"/>
                <w:sz w:val="20"/>
                <w:szCs w:val="20"/>
              </w:rPr>
              <w:t>diametro</w:t>
            </w:r>
            <w:proofErr w:type="spellEnd"/>
            <w:r w:rsidRPr="007B10D4">
              <w:rPr>
                <w:rFonts w:ascii="Cambria" w:hAnsi="Cambria"/>
                <w:sz w:val="20"/>
                <w:szCs w:val="20"/>
              </w:rPr>
              <w:t xml:space="preserve"> 230 mm, disipador y marco fabricados en fundición de aluminio lacados con resinas epoxi-</w:t>
            </w:r>
            <w:proofErr w:type="spellStart"/>
            <w:r w:rsidRPr="007B10D4">
              <w:rPr>
                <w:rFonts w:ascii="Cambria" w:hAnsi="Cambria"/>
                <w:sz w:val="20"/>
                <w:szCs w:val="20"/>
              </w:rPr>
              <w:t>poliester</w:t>
            </w:r>
            <w:proofErr w:type="spellEnd"/>
            <w:r w:rsidRPr="007B10D4">
              <w:rPr>
                <w:rFonts w:ascii="Cambria" w:hAnsi="Cambria"/>
                <w:sz w:val="20"/>
                <w:szCs w:val="20"/>
              </w:rPr>
              <w:t xml:space="preserve"> de alto rendimiento mediante </w:t>
            </w:r>
            <w:proofErr w:type="spellStart"/>
            <w:r w:rsidRPr="007B10D4">
              <w:rPr>
                <w:rFonts w:ascii="Cambria" w:hAnsi="Cambria"/>
                <w:sz w:val="20"/>
                <w:szCs w:val="20"/>
              </w:rPr>
              <w:t>apicación</w:t>
            </w:r>
            <w:proofErr w:type="spellEnd"/>
            <w:r w:rsidRPr="007B10D4">
              <w:rPr>
                <w:rFonts w:ascii="Cambria" w:hAnsi="Cambria"/>
                <w:sz w:val="20"/>
                <w:szCs w:val="20"/>
              </w:rPr>
              <w:t xml:space="preserve"> electrostática y posterior polimerizado, montaje empotrado con anclaje rápido, difusor de policarbonato prismático, fuente de luz: LED/2400 CRI≥80, L70/B10:50.000h, L90/B10:20.000h, con p.p. de material y medios auxiliares necesarios para el correcto funcionamiento, accesorios de fijación y anclaje.</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12,00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58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3.4</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proofErr w:type="spellStart"/>
            <w:r w:rsidRPr="007B10D4">
              <w:rPr>
                <w:rFonts w:ascii="Cambria" w:hAnsi="Cambria"/>
                <w:b/>
                <w:bCs/>
                <w:sz w:val="20"/>
                <w:szCs w:val="20"/>
              </w:rPr>
              <w:t>downlight</w:t>
            </w:r>
            <w:proofErr w:type="spellEnd"/>
            <w:r w:rsidRPr="007B10D4">
              <w:rPr>
                <w:rFonts w:ascii="Cambria" w:hAnsi="Cambria"/>
                <w:b/>
                <w:bCs/>
                <w:sz w:val="20"/>
                <w:szCs w:val="20"/>
              </w:rPr>
              <w:t xml:space="preserve"> empotrado circular</w:t>
            </w:r>
            <w:r w:rsidRPr="007B10D4">
              <w:rPr>
                <w:rFonts w:ascii="Cambria" w:hAnsi="Cambria"/>
                <w:sz w:val="20"/>
                <w:szCs w:val="20"/>
              </w:rPr>
              <w:t xml:space="preserve"> para iluminación general, regulación </w:t>
            </w:r>
            <w:r w:rsidRPr="007B10D4">
              <w:rPr>
                <w:rFonts w:ascii="Cambria" w:hAnsi="Cambria"/>
                <w:b/>
                <w:bCs/>
                <w:sz w:val="20"/>
                <w:szCs w:val="20"/>
              </w:rPr>
              <w:t>DALI</w:t>
            </w:r>
            <w:r w:rsidRPr="007B10D4">
              <w:rPr>
                <w:rFonts w:ascii="Cambria" w:hAnsi="Cambria"/>
                <w:sz w:val="20"/>
                <w:szCs w:val="20"/>
              </w:rPr>
              <w:t xml:space="preserve">, color blanco </w:t>
            </w:r>
            <w:r w:rsidRPr="007B10D4">
              <w:rPr>
                <w:rFonts w:ascii="Cambria" w:hAnsi="Cambria"/>
                <w:b/>
                <w:bCs/>
                <w:sz w:val="20"/>
                <w:szCs w:val="20"/>
              </w:rPr>
              <w:t xml:space="preserve">tipo HAT MINI EHM14B de </w:t>
            </w:r>
            <w:proofErr w:type="spellStart"/>
            <w:r w:rsidRPr="007B10D4">
              <w:rPr>
                <w:rFonts w:ascii="Cambria" w:hAnsi="Cambria"/>
                <w:b/>
                <w:bCs/>
                <w:sz w:val="20"/>
                <w:szCs w:val="20"/>
              </w:rPr>
              <w:t>Normalit</w:t>
            </w:r>
            <w:proofErr w:type="spellEnd"/>
            <w:r w:rsidRPr="007B10D4">
              <w:rPr>
                <w:rFonts w:ascii="Cambria" w:hAnsi="Cambria"/>
                <w:b/>
                <w:bCs/>
                <w:sz w:val="20"/>
                <w:szCs w:val="20"/>
              </w:rPr>
              <w:t xml:space="preserve"> o equivalente</w:t>
            </w:r>
            <w:r w:rsidRPr="007B10D4">
              <w:rPr>
                <w:rFonts w:ascii="Cambria" w:hAnsi="Cambria"/>
                <w:sz w:val="20"/>
                <w:szCs w:val="20"/>
              </w:rPr>
              <w:t xml:space="preserve">, grado de protección IP54, IK07, tamaño </w:t>
            </w:r>
            <w:proofErr w:type="spellStart"/>
            <w:r w:rsidRPr="007B10D4">
              <w:rPr>
                <w:rFonts w:ascii="Cambria" w:hAnsi="Cambria"/>
                <w:sz w:val="20"/>
                <w:szCs w:val="20"/>
              </w:rPr>
              <w:t>diametro</w:t>
            </w:r>
            <w:proofErr w:type="spellEnd"/>
            <w:r w:rsidRPr="007B10D4">
              <w:rPr>
                <w:rFonts w:ascii="Cambria" w:hAnsi="Cambria"/>
                <w:sz w:val="20"/>
                <w:szCs w:val="20"/>
              </w:rPr>
              <w:t xml:space="preserve"> 155 mm, disipador y marco fabricados en fundición de aluminio lacados con resinas epoxi-</w:t>
            </w:r>
            <w:proofErr w:type="spellStart"/>
            <w:r w:rsidRPr="007B10D4">
              <w:rPr>
                <w:rFonts w:ascii="Cambria" w:hAnsi="Cambria"/>
                <w:sz w:val="20"/>
                <w:szCs w:val="20"/>
              </w:rPr>
              <w:t>poliester</w:t>
            </w:r>
            <w:proofErr w:type="spellEnd"/>
            <w:r w:rsidRPr="007B10D4">
              <w:rPr>
                <w:rFonts w:ascii="Cambria" w:hAnsi="Cambria"/>
                <w:sz w:val="20"/>
                <w:szCs w:val="20"/>
              </w:rPr>
              <w:t xml:space="preserve"> de alto rendimiento mediante </w:t>
            </w:r>
            <w:proofErr w:type="spellStart"/>
            <w:r w:rsidRPr="007B10D4">
              <w:rPr>
                <w:rFonts w:ascii="Cambria" w:hAnsi="Cambria"/>
                <w:sz w:val="20"/>
                <w:szCs w:val="20"/>
              </w:rPr>
              <w:t>apicación</w:t>
            </w:r>
            <w:proofErr w:type="spellEnd"/>
            <w:r w:rsidRPr="007B10D4">
              <w:rPr>
                <w:rFonts w:ascii="Cambria" w:hAnsi="Cambria"/>
                <w:sz w:val="20"/>
                <w:szCs w:val="20"/>
              </w:rPr>
              <w:t xml:space="preserve"> electrostática y posterior polimerizado, montaje empotrado con anclaje rápido, difusor de policarbonato prismático, fuente de luz: LED/1500 CRI≥80, L70/B10:50.000h, L90/B10:20.000h, con p.p. de material y medios auxiliares necesarios para el correcto funcionamiento, accesorios de fijación y anclaje.</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14,00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58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3.5</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proofErr w:type="spellStart"/>
            <w:r w:rsidRPr="007B10D4">
              <w:rPr>
                <w:rFonts w:ascii="Cambria" w:hAnsi="Cambria"/>
                <w:b/>
                <w:bCs/>
                <w:sz w:val="20"/>
                <w:szCs w:val="20"/>
              </w:rPr>
              <w:t>downlight</w:t>
            </w:r>
            <w:proofErr w:type="spellEnd"/>
            <w:r w:rsidRPr="007B10D4">
              <w:rPr>
                <w:rFonts w:ascii="Cambria" w:hAnsi="Cambria"/>
                <w:b/>
                <w:bCs/>
                <w:sz w:val="20"/>
                <w:szCs w:val="20"/>
              </w:rPr>
              <w:t xml:space="preserve"> empotrado circular </w:t>
            </w:r>
            <w:r w:rsidRPr="007B10D4">
              <w:rPr>
                <w:rFonts w:ascii="Cambria" w:hAnsi="Cambria"/>
                <w:sz w:val="20"/>
                <w:szCs w:val="20"/>
              </w:rPr>
              <w:t xml:space="preserve">para iluminación general, regulación </w:t>
            </w:r>
            <w:r w:rsidRPr="007B10D4">
              <w:rPr>
                <w:rFonts w:ascii="Cambria" w:hAnsi="Cambria"/>
                <w:b/>
                <w:bCs/>
                <w:sz w:val="20"/>
                <w:szCs w:val="20"/>
              </w:rPr>
              <w:t>DALI</w:t>
            </w:r>
            <w:r w:rsidRPr="007B10D4">
              <w:rPr>
                <w:rFonts w:ascii="Cambria" w:hAnsi="Cambria"/>
                <w:sz w:val="20"/>
                <w:szCs w:val="20"/>
              </w:rPr>
              <w:t xml:space="preserve">, color blanco </w:t>
            </w:r>
            <w:r w:rsidRPr="007B10D4">
              <w:rPr>
                <w:rFonts w:ascii="Cambria" w:hAnsi="Cambria"/>
                <w:b/>
                <w:bCs/>
                <w:sz w:val="20"/>
                <w:szCs w:val="20"/>
              </w:rPr>
              <w:t xml:space="preserve">tipo ELIT EL44DTB de </w:t>
            </w:r>
            <w:proofErr w:type="spellStart"/>
            <w:r w:rsidRPr="007B10D4">
              <w:rPr>
                <w:rFonts w:ascii="Cambria" w:hAnsi="Cambria"/>
                <w:b/>
                <w:bCs/>
                <w:sz w:val="20"/>
                <w:szCs w:val="20"/>
              </w:rPr>
              <w:t>Normalit</w:t>
            </w:r>
            <w:proofErr w:type="spellEnd"/>
            <w:r w:rsidRPr="007B10D4">
              <w:rPr>
                <w:rFonts w:ascii="Cambria" w:hAnsi="Cambria"/>
                <w:b/>
                <w:bCs/>
                <w:sz w:val="20"/>
                <w:szCs w:val="20"/>
              </w:rPr>
              <w:t xml:space="preserve"> o equivalente</w:t>
            </w:r>
            <w:r w:rsidRPr="007B10D4">
              <w:rPr>
                <w:rFonts w:ascii="Cambria" w:hAnsi="Cambria"/>
                <w:sz w:val="20"/>
                <w:szCs w:val="20"/>
              </w:rPr>
              <w:t xml:space="preserve">, grado de protección IP54, Clase II, tamaño </w:t>
            </w:r>
            <w:proofErr w:type="spellStart"/>
            <w:r w:rsidRPr="007B10D4">
              <w:rPr>
                <w:rFonts w:ascii="Cambria" w:hAnsi="Cambria"/>
                <w:sz w:val="20"/>
                <w:szCs w:val="20"/>
              </w:rPr>
              <w:t>diametro</w:t>
            </w:r>
            <w:proofErr w:type="spellEnd"/>
            <w:r w:rsidRPr="007B10D4">
              <w:rPr>
                <w:rFonts w:ascii="Cambria" w:hAnsi="Cambria"/>
                <w:sz w:val="20"/>
                <w:szCs w:val="20"/>
              </w:rPr>
              <w:t xml:space="preserve"> 230 mm, disipador y marco fabricados en fundición de aluminio lacados con resinas epoxi-</w:t>
            </w:r>
            <w:proofErr w:type="spellStart"/>
            <w:r w:rsidRPr="007B10D4">
              <w:rPr>
                <w:rFonts w:ascii="Cambria" w:hAnsi="Cambria"/>
                <w:sz w:val="20"/>
                <w:szCs w:val="20"/>
              </w:rPr>
              <w:t>poliester</w:t>
            </w:r>
            <w:proofErr w:type="spellEnd"/>
            <w:r w:rsidRPr="007B10D4">
              <w:rPr>
                <w:rFonts w:ascii="Cambria" w:hAnsi="Cambria"/>
                <w:sz w:val="20"/>
                <w:szCs w:val="20"/>
              </w:rPr>
              <w:t xml:space="preserve"> de alto rendimiento mediante </w:t>
            </w:r>
            <w:proofErr w:type="spellStart"/>
            <w:r w:rsidRPr="007B10D4">
              <w:rPr>
                <w:rFonts w:ascii="Cambria" w:hAnsi="Cambria"/>
                <w:sz w:val="20"/>
                <w:szCs w:val="20"/>
              </w:rPr>
              <w:t>apicación</w:t>
            </w:r>
            <w:proofErr w:type="spellEnd"/>
            <w:r w:rsidRPr="007B10D4">
              <w:rPr>
                <w:rFonts w:ascii="Cambria" w:hAnsi="Cambria"/>
                <w:sz w:val="20"/>
                <w:szCs w:val="20"/>
              </w:rPr>
              <w:t xml:space="preserve"> electrostática y posterior polimerizado, montaje empotrado con anclaje rápido, difusor de cristal transparente, fuente de luz: LED/3780lm CRI≥80, L70/B10:60.000h, con p.p. de material y medios auxiliares necesarios para el correcto funcionamiento, accesorios de fijación y anclaje.</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140,00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58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3.6</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proofErr w:type="spellStart"/>
            <w:r w:rsidRPr="007B10D4">
              <w:rPr>
                <w:rFonts w:ascii="Cambria" w:hAnsi="Cambria"/>
                <w:b/>
                <w:bCs/>
                <w:sz w:val="20"/>
                <w:szCs w:val="20"/>
              </w:rPr>
              <w:t>downlight</w:t>
            </w:r>
            <w:proofErr w:type="spellEnd"/>
            <w:r w:rsidRPr="007B10D4">
              <w:rPr>
                <w:rFonts w:ascii="Cambria" w:hAnsi="Cambria"/>
                <w:b/>
                <w:bCs/>
                <w:sz w:val="20"/>
                <w:szCs w:val="20"/>
              </w:rPr>
              <w:t xml:space="preserve"> empotrado circular</w:t>
            </w:r>
            <w:r w:rsidRPr="007B10D4">
              <w:rPr>
                <w:rFonts w:ascii="Cambria" w:hAnsi="Cambria"/>
                <w:sz w:val="20"/>
                <w:szCs w:val="20"/>
              </w:rPr>
              <w:t xml:space="preserve"> para iluminación general, regulación </w:t>
            </w:r>
            <w:r w:rsidRPr="007B10D4">
              <w:rPr>
                <w:rFonts w:ascii="Cambria" w:hAnsi="Cambria"/>
                <w:b/>
                <w:bCs/>
                <w:sz w:val="20"/>
                <w:szCs w:val="20"/>
              </w:rPr>
              <w:t>DALI</w:t>
            </w:r>
            <w:r w:rsidRPr="007B10D4">
              <w:rPr>
                <w:rFonts w:ascii="Cambria" w:hAnsi="Cambria"/>
                <w:sz w:val="20"/>
                <w:szCs w:val="20"/>
              </w:rPr>
              <w:t xml:space="preserve">, color blanco </w:t>
            </w:r>
            <w:r w:rsidRPr="007B10D4">
              <w:rPr>
                <w:rFonts w:ascii="Cambria" w:hAnsi="Cambria"/>
                <w:b/>
                <w:bCs/>
                <w:sz w:val="20"/>
                <w:szCs w:val="20"/>
              </w:rPr>
              <w:t xml:space="preserve">tipo </w:t>
            </w:r>
            <w:proofErr w:type="spellStart"/>
            <w:r w:rsidRPr="007B10D4">
              <w:rPr>
                <w:rFonts w:ascii="Cambria" w:hAnsi="Cambria"/>
                <w:b/>
                <w:bCs/>
                <w:sz w:val="20"/>
                <w:szCs w:val="20"/>
              </w:rPr>
              <w:t>iRQ</w:t>
            </w:r>
            <w:proofErr w:type="spellEnd"/>
            <w:r w:rsidRPr="007B10D4">
              <w:rPr>
                <w:rFonts w:ascii="Cambria" w:hAnsi="Cambria"/>
                <w:b/>
                <w:bCs/>
                <w:sz w:val="20"/>
                <w:szCs w:val="20"/>
              </w:rPr>
              <w:t xml:space="preserve"> IR04DTB de </w:t>
            </w:r>
            <w:proofErr w:type="spellStart"/>
            <w:r w:rsidRPr="007B10D4">
              <w:rPr>
                <w:rFonts w:ascii="Cambria" w:hAnsi="Cambria"/>
                <w:b/>
                <w:bCs/>
                <w:sz w:val="20"/>
                <w:szCs w:val="20"/>
              </w:rPr>
              <w:t>Normalit</w:t>
            </w:r>
            <w:proofErr w:type="spellEnd"/>
            <w:r w:rsidRPr="007B10D4">
              <w:rPr>
                <w:rFonts w:ascii="Cambria" w:hAnsi="Cambria"/>
                <w:b/>
                <w:bCs/>
                <w:sz w:val="20"/>
                <w:szCs w:val="20"/>
              </w:rPr>
              <w:t xml:space="preserve"> o equivalente</w:t>
            </w:r>
            <w:r w:rsidRPr="007B10D4">
              <w:rPr>
                <w:rFonts w:ascii="Cambria" w:hAnsi="Cambria"/>
                <w:sz w:val="20"/>
                <w:szCs w:val="20"/>
              </w:rPr>
              <w:t xml:space="preserve">, grado de protección IP54, Clase II, tamaño </w:t>
            </w:r>
            <w:proofErr w:type="spellStart"/>
            <w:r w:rsidRPr="007B10D4">
              <w:rPr>
                <w:rFonts w:ascii="Cambria" w:hAnsi="Cambria"/>
                <w:sz w:val="20"/>
                <w:szCs w:val="20"/>
              </w:rPr>
              <w:t>diametro</w:t>
            </w:r>
            <w:proofErr w:type="spellEnd"/>
            <w:r w:rsidRPr="007B10D4">
              <w:rPr>
                <w:rFonts w:ascii="Cambria" w:hAnsi="Cambria"/>
                <w:sz w:val="20"/>
                <w:szCs w:val="20"/>
              </w:rPr>
              <w:t xml:space="preserve"> 83 mm, en aluminio extruido y difusor en </w:t>
            </w:r>
            <w:proofErr w:type="spellStart"/>
            <w:r w:rsidRPr="007B10D4">
              <w:rPr>
                <w:rFonts w:ascii="Cambria" w:hAnsi="Cambria"/>
                <w:sz w:val="20"/>
                <w:szCs w:val="20"/>
              </w:rPr>
              <w:t>policabonato</w:t>
            </w:r>
            <w:proofErr w:type="spellEnd"/>
            <w:r w:rsidRPr="007B10D4">
              <w:rPr>
                <w:rFonts w:ascii="Cambria" w:hAnsi="Cambria"/>
                <w:sz w:val="20"/>
                <w:szCs w:val="20"/>
              </w:rPr>
              <w:t xml:space="preserve"> prismático, montaje empotrado con anclaje rápido, fuente de luz: LED/700lm CRI≥80, L70/B10:60.000h, con p.p. de material y medios auxiliares necesarios para el correcto funcionamiento, accesorios de </w:t>
            </w:r>
            <w:r w:rsidRPr="007B10D4">
              <w:rPr>
                <w:rFonts w:ascii="Cambria" w:hAnsi="Cambria"/>
                <w:sz w:val="20"/>
                <w:szCs w:val="20"/>
              </w:rPr>
              <w:lastRenderedPageBreak/>
              <w:t>fijación y anclaje.</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lastRenderedPageBreak/>
              <w:t xml:space="preserve">14,00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58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lastRenderedPageBreak/>
              <w:t>3.7</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luminaria lineal suspendida</w:t>
            </w:r>
            <w:r w:rsidRPr="007B10D4">
              <w:rPr>
                <w:rFonts w:ascii="Cambria" w:hAnsi="Cambria"/>
                <w:sz w:val="20"/>
                <w:szCs w:val="20"/>
              </w:rPr>
              <w:t xml:space="preserve"> para iluminación general, regulación </w:t>
            </w:r>
            <w:r w:rsidRPr="007B10D4">
              <w:rPr>
                <w:rFonts w:ascii="Cambria" w:hAnsi="Cambria"/>
                <w:b/>
                <w:bCs/>
                <w:sz w:val="20"/>
                <w:szCs w:val="20"/>
              </w:rPr>
              <w:t>DALI</w:t>
            </w:r>
            <w:r w:rsidRPr="007B10D4">
              <w:rPr>
                <w:rFonts w:ascii="Cambria" w:hAnsi="Cambria"/>
                <w:sz w:val="20"/>
                <w:szCs w:val="20"/>
              </w:rPr>
              <w:t xml:space="preserve">, color blanco </w:t>
            </w:r>
            <w:r w:rsidRPr="007B10D4">
              <w:rPr>
                <w:rFonts w:ascii="Cambria" w:hAnsi="Cambria"/>
                <w:b/>
                <w:bCs/>
                <w:sz w:val="20"/>
                <w:szCs w:val="20"/>
              </w:rPr>
              <w:t xml:space="preserve">tipo </w:t>
            </w:r>
            <w:proofErr w:type="spellStart"/>
            <w:r w:rsidRPr="007B10D4">
              <w:rPr>
                <w:rFonts w:ascii="Cambria" w:hAnsi="Cambria"/>
                <w:b/>
                <w:bCs/>
                <w:sz w:val="20"/>
                <w:szCs w:val="20"/>
              </w:rPr>
              <w:t>Linnea</w:t>
            </w:r>
            <w:proofErr w:type="spellEnd"/>
            <w:r w:rsidRPr="007B10D4">
              <w:rPr>
                <w:rFonts w:ascii="Cambria" w:hAnsi="Cambria"/>
                <w:b/>
                <w:bCs/>
                <w:sz w:val="20"/>
                <w:szCs w:val="20"/>
              </w:rPr>
              <w:t xml:space="preserve"> LI6H4DOB de </w:t>
            </w:r>
            <w:proofErr w:type="spellStart"/>
            <w:r w:rsidRPr="007B10D4">
              <w:rPr>
                <w:rFonts w:ascii="Cambria" w:hAnsi="Cambria"/>
                <w:b/>
                <w:bCs/>
                <w:sz w:val="20"/>
                <w:szCs w:val="20"/>
              </w:rPr>
              <w:t>Normalit</w:t>
            </w:r>
            <w:proofErr w:type="spellEnd"/>
            <w:r w:rsidRPr="007B10D4">
              <w:rPr>
                <w:rFonts w:ascii="Cambria" w:hAnsi="Cambria"/>
                <w:b/>
                <w:bCs/>
                <w:sz w:val="20"/>
                <w:szCs w:val="20"/>
              </w:rPr>
              <w:t xml:space="preserve"> o equivalente</w:t>
            </w:r>
            <w:r w:rsidRPr="007B10D4">
              <w:rPr>
                <w:rFonts w:ascii="Cambria" w:hAnsi="Cambria"/>
                <w:sz w:val="20"/>
                <w:szCs w:val="20"/>
              </w:rPr>
              <w:t>, grado de protección IP30, IK08, dimensiones (</w:t>
            </w:r>
            <w:proofErr w:type="spellStart"/>
            <w:r w:rsidRPr="007B10D4">
              <w:rPr>
                <w:rFonts w:ascii="Cambria" w:hAnsi="Cambria"/>
                <w:sz w:val="20"/>
                <w:szCs w:val="20"/>
              </w:rPr>
              <w:t>largoxanchoxalto</w:t>
            </w:r>
            <w:proofErr w:type="spellEnd"/>
            <w:proofErr w:type="gramStart"/>
            <w:r w:rsidRPr="007B10D4">
              <w:rPr>
                <w:rFonts w:ascii="Cambria" w:hAnsi="Cambria"/>
                <w:sz w:val="20"/>
                <w:szCs w:val="20"/>
              </w:rPr>
              <w:t>)1.685x50x80mm</w:t>
            </w:r>
            <w:proofErr w:type="gramEnd"/>
            <w:r w:rsidRPr="007B10D4">
              <w:rPr>
                <w:rFonts w:ascii="Cambria" w:hAnsi="Cambria"/>
                <w:sz w:val="20"/>
                <w:szCs w:val="20"/>
              </w:rPr>
              <w:t>, en aluminio, con reflector en plástico técnico, montaje suspendida, fuente de luz: LED/9000lm CRI≥80, L70/B10:60.000h, con p.p. de material y medios auxiliares necesarios para el correcto funcionamiento, elementos de suspensión y tapas.</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4,00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58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3.8</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pasarela IDNG64 de </w:t>
            </w:r>
            <w:proofErr w:type="spellStart"/>
            <w:r w:rsidRPr="007B10D4">
              <w:rPr>
                <w:rFonts w:ascii="Cambria" w:hAnsi="Cambria"/>
                <w:b/>
                <w:bCs/>
                <w:sz w:val="20"/>
                <w:szCs w:val="20"/>
              </w:rPr>
              <w:t>Normalit</w:t>
            </w:r>
            <w:proofErr w:type="spellEnd"/>
            <w:r w:rsidRPr="007B10D4">
              <w:rPr>
                <w:rFonts w:ascii="Cambria" w:hAnsi="Cambria"/>
                <w:b/>
                <w:bCs/>
                <w:sz w:val="20"/>
                <w:szCs w:val="20"/>
              </w:rPr>
              <w:t xml:space="preserve"> o equivalente</w:t>
            </w:r>
            <w:r w:rsidRPr="007B10D4">
              <w:rPr>
                <w:rFonts w:ascii="Cambria" w:hAnsi="Cambria"/>
                <w:sz w:val="20"/>
                <w:szCs w:val="20"/>
              </w:rPr>
              <w:t xml:space="preserve">, para controlar hasta 64 equipos de iluminación general o bloques </w:t>
            </w:r>
            <w:proofErr w:type="spellStart"/>
            <w:r w:rsidRPr="007B10D4">
              <w:rPr>
                <w:rFonts w:ascii="Cambria" w:hAnsi="Cambria"/>
                <w:sz w:val="20"/>
                <w:szCs w:val="20"/>
              </w:rPr>
              <w:t>autonomos</w:t>
            </w:r>
            <w:proofErr w:type="spellEnd"/>
            <w:r w:rsidRPr="007B10D4">
              <w:rPr>
                <w:rFonts w:ascii="Cambria" w:hAnsi="Cambria"/>
                <w:sz w:val="20"/>
                <w:szCs w:val="20"/>
              </w:rPr>
              <w:t xml:space="preserve"> de emergencia compatibles con el sistema DALI, para control y monitorización de los mismos a través de aplicación </w:t>
            </w:r>
            <w:proofErr w:type="spellStart"/>
            <w:r w:rsidRPr="007B10D4">
              <w:rPr>
                <w:rFonts w:ascii="Cambria" w:hAnsi="Cambria"/>
                <w:sz w:val="20"/>
                <w:szCs w:val="20"/>
              </w:rPr>
              <w:t>movil</w:t>
            </w:r>
            <w:proofErr w:type="spellEnd"/>
            <w:r w:rsidRPr="007B10D4">
              <w:rPr>
                <w:rFonts w:ascii="Cambria" w:hAnsi="Cambria"/>
                <w:sz w:val="20"/>
                <w:szCs w:val="20"/>
              </w:rPr>
              <w:t>.</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6,00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58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3.9</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sensor de luz ILSR110 de </w:t>
            </w:r>
            <w:proofErr w:type="spellStart"/>
            <w:r w:rsidRPr="007B10D4">
              <w:rPr>
                <w:rFonts w:ascii="Cambria" w:hAnsi="Cambria"/>
                <w:b/>
                <w:bCs/>
                <w:sz w:val="20"/>
                <w:szCs w:val="20"/>
              </w:rPr>
              <w:t>Normalit</w:t>
            </w:r>
            <w:proofErr w:type="spellEnd"/>
            <w:r w:rsidRPr="007B10D4">
              <w:rPr>
                <w:rFonts w:ascii="Cambria" w:hAnsi="Cambria"/>
                <w:b/>
                <w:bCs/>
                <w:sz w:val="20"/>
                <w:szCs w:val="20"/>
              </w:rPr>
              <w:t xml:space="preserve"> o equivalente</w:t>
            </w:r>
            <w:r w:rsidRPr="007B10D4">
              <w:rPr>
                <w:rFonts w:ascii="Cambria" w:hAnsi="Cambria"/>
                <w:sz w:val="20"/>
                <w:szCs w:val="20"/>
              </w:rPr>
              <w:t>, con función detector de movimiento con dos canales, un canal de salida 1-10V en función de la luz medida y un canal de salida L' (carga) para la función de detector de movimiento. Montaje empotrado en falso techo. Alimentación 230V, 50-60Hz.</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22,00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582"/>
        </w:trPr>
        <w:tc>
          <w:tcPr>
            <w:tcW w:w="411" w:type="dxa"/>
            <w:tcBorders>
              <w:top w:val="single" w:sz="4" w:space="0" w:color="9BC2E6"/>
              <w:left w:val="single" w:sz="4" w:space="0" w:color="9BC2E6"/>
              <w:bottom w:val="single" w:sz="4" w:space="0" w:color="9BC2E6"/>
              <w:right w:val="nil"/>
            </w:tcBorders>
            <w:shd w:val="clear" w:color="DDEBF7" w:fill="DDEBF7"/>
            <w:noWrap/>
            <w:textDirection w:val="btLr"/>
            <w:vAlign w:val="center"/>
          </w:tcPr>
          <w:p w:rsidR="00E45257" w:rsidRPr="007B10D4" w:rsidRDefault="00E45257" w:rsidP="00C32EF0">
            <w:pPr>
              <w:jc w:val="center"/>
              <w:rPr>
                <w:rFonts w:ascii="Cambria" w:hAnsi="Cambria"/>
                <w:sz w:val="22"/>
                <w:szCs w:val="22"/>
              </w:rPr>
            </w:pPr>
            <w:r w:rsidRPr="007B10D4">
              <w:rPr>
                <w:rFonts w:ascii="Cambria" w:hAnsi="Cambria"/>
                <w:sz w:val="22"/>
                <w:szCs w:val="22"/>
              </w:rPr>
              <w:t>3.10</w:t>
            </w:r>
          </w:p>
        </w:tc>
        <w:tc>
          <w:tcPr>
            <w:tcW w:w="6408" w:type="dxa"/>
            <w:tcBorders>
              <w:top w:val="single" w:sz="4" w:space="0" w:color="9BC2E6"/>
              <w:left w:val="nil"/>
              <w:bottom w:val="single" w:sz="4" w:space="0" w:color="9BC2E6"/>
              <w:right w:val="nil"/>
            </w:tcBorders>
            <w:shd w:val="clear" w:color="auto" w:fill="auto"/>
            <w:vAlign w:val="center"/>
          </w:tcPr>
          <w:p w:rsidR="00E45257" w:rsidRPr="007B10D4" w:rsidRDefault="00E45257" w:rsidP="00C32EF0">
            <w:pPr>
              <w:jc w:val="both"/>
              <w:rPr>
                <w:rFonts w:ascii="Cambria" w:hAnsi="Cambria"/>
                <w:sz w:val="20"/>
                <w:szCs w:val="20"/>
              </w:rPr>
            </w:pPr>
            <w:proofErr w:type="spellStart"/>
            <w:r w:rsidRPr="007B10D4">
              <w:rPr>
                <w:rFonts w:ascii="Cambria" w:hAnsi="Cambria"/>
                <w:sz w:val="20"/>
                <w:szCs w:val="20"/>
              </w:rPr>
              <w:t>Ud</w:t>
            </w:r>
            <w:proofErr w:type="spellEnd"/>
            <w:r w:rsidRPr="007B10D4">
              <w:rPr>
                <w:rFonts w:ascii="Cambria" w:hAnsi="Cambria"/>
                <w:sz w:val="20"/>
                <w:szCs w:val="20"/>
              </w:rPr>
              <w:t xml:space="preserve"> de suministro a pie de obra de </w:t>
            </w:r>
            <w:r w:rsidRPr="007B10D4">
              <w:rPr>
                <w:rFonts w:ascii="Cambria" w:hAnsi="Cambria"/>
                <w:b/>
                <w:bCs/>
                <w:sz w:val="20"/>
                <w:szCs w:val="20"/>
              </w:rPr>
              <w:t xml:space="preserve">adaptador tipo IDNG-EAD </w:t>
            </w:r>
            <w:proofErr w:type="spellStart"/>
            <w:r w:rsidRPr="007B10D4">
              <w:rPr>
                <w:rFonts w:ascii="Cambria" w:hAnsi="Cambria"/>
                <w:b/>
                <w:bCs/>
                <w:sz w:val="20"/>
                <w:szCs w:val="20"/>
              </w:rPr>
              <w:t>Normalink</w:t>
            </w:r>
            <w:proofErr w:type="spellEnd"/>
            <w:r w:rsidRPr="007B10D4">
              <w:rPr>
                <w:rFonts w:ascii="Cambria" w:hAnsi="Cambria"/>
                <w:b/>
                <w:bCs/>
                <w:sz w:val="20"/>
                <w:szCs w:val="20"/>
              </w:rPr>
              <w:t xml:space="preserve"> de </w:t>
            </w:r>
            <w:proofErr w:type="spellStart"/>
            <w:r w:rsidRPr="007B10D4">
              <w:rPr>
                <w:rFonts w:ascii="Cambria" w:hAnsi="Cambria"/>
                <w:b/>
                <w:bCs/>
                <w:sz w:val="20"/>
                <w:szCs w:val="20"/>
              </w:rPr>
              <w:t>Normalit</w:t>
            </w:r>
            <w:proofErr w:type="spellEnd"/>
            <w:r w:rsidRPr="007B10D4">
              <w:rPr>
                <w:rFonts w:ascii="Cambria" w:hAnsi="Cambria"/>
                <w:b/>
                <w:bCs/>
                <w:sz w:val="20"/>
                <w:szCs w:val="20"/>
              </w:rPr>
              <w:t xml:space="preserve"> o equivalente</w:t>
            </w:r>
            <w:r w:rsidRPr="007B10D4">
              <w:rPr>
                <w:rFonts w:ascii="Cambria" w:hAnsi="Cambria"/>
                <w:sz w:val="20"/>
                <w:szCs w:val="20"/>
              </w:rPr>
              <w:t xml:space="preserve">, con toma de conexión a la línea DALI, una entrada analógica (no aislada) para conectar cualquier regulador de luz 0-10 V; y una entrada digital para conectar cualquier detector de presencia, pulsador o interruptor a 230 </w:t>
            </w:r>
            <w:proofErr w:type="spellStart"/>
            <w:r w:rsidRPr="007B10D4">
              <w:rPr>
                <w:rFonts w:ascii="Cambria" w:hAnsi="Cambria"/>
                <w:sz w:val="20"/>
                <w:szCs w:val="20"/>
              </w:rPr>
              <w:t>Vca</w:t>
            </w:r>
            <w:proofErr w:type="spellEnd"/>
            <w:r w:rsidRPr="007B10D4">
              <w:rPr>
                <w:rFonts w:ascii="Cambria" w:hAnsi="Cambria"/>
                <w:sz w:val="20"/>
                <w:szCs w:val="20"/>
              </w:rPr>
              <w:t xml:space="preserve">. Cada línea admite como máximo 16 adaptadores conectados. </w:t>
            </w:r>
          </w:p>
        </w:tc>
        <w:tc>
          <w:tcPr>
            <w:tcW w:w="1083"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r w:rsidRPr="007B10D4">
              <w:rPr>
                <w:rFonts w:ascii="Cambria" w:hAnsi="Cambria"/>
                <w:sz w:val="22"/>
                <w:szCs w:val="22"/>
              </w:rPr>
              <w:t xml:space="preserve">30,00 </w:t>
            </w:r>
          </w:p>
        </w:tc>
        <w:tc>
          <w:tcPr>
            <w:tcW w:w="1083" w:type="dxa"/>
            <w:tcBorders>
              <w:top w:val="single" w:sz="4" w:space="0" w:color="9BC2E6"/>
              <w:left w:val="nil"/>
              <w:bottom w:val="single" w:sz="4" w:space="0" w:color="9BC2E6"/>
              <w:right w:val="nil"/>
            </w:tcBorders>
            <w:shd w:val="clear" w:color="auto" w:fill="auto"/>
            <w:noWrap/>
            <w:vAlign w:val="center"/>
          </w:tcPr>
          <w:p w:rsidR="00E45257" w:rsidRPr="007B10D4" w:rsidRDefault="00E45257" w:rsidP="00C32EF0">
            <w:pPr>
              <w:jc w:val="right"/>
              <w:rPr>
                <w:rFonts w:ascii="Cambria" w:hAnsi="Cambria"/>
                <w:sz w:val="22"/>
                <w:szCs w:val="22"/>
              </w:rPr>
            </w:pPr>
          </w:p>
        </w:tc>
        <w:tc>
          <w:tcPr>
            <w:tcW w:w="1281" w:type="dxa"/>
            <w:tcBorders>
              <w:top w:val="single" w:sz="4" w:space="0" w:color="9BC2E6"/>
              <w:left w:val="nil"/>
              <w:bottom w:val="single" w:sz="4" w:space="0" w:color="9BC2E6"/>
              <w:right w:val="nil"/>
            </w:tcBorders>
            <w:shd w:val="clear" w:color="DDEBF7" w:fill="DDEBF7"/>
            <w:noWrap/>
            <w:vAlign w:val="center"/>
          </w:tcPr>
          <w:p w:rsidR="00E45257" w:rsidRPr="007B10D4" w:rsidRDefault="00E45257" w:rsidP="00C32EF0">
            <w:pPr>
              <w:jc w:val="right"/>
              <w:rPr>
                <w:rFonts w:ascii="Cambria" w:hAnsi="Cambria"/>
                <w:sz w:val="22"/>
                <w:szCs w:val="22"/>
              </w:rPr>
            </w:pPr>
          </w:p>
        </w:tc>
      </w:tr>
      <w:tr w:rsidR="00E45257" w:rsidRPr="007B10D4" w:rsidTr="00C32EF0">
        <w:trPr>
          <w:trHeight w:val="276"/>
        </w:trPr>
        <w:tc>
          <w:tcPr>
            <w:tcW w:w="411" w:type="dxa"/>
            <w:tcBorders>
              <w:top w:val="double" w:sz="6" w:space="0" w:color="5B9BD5"/>
              <w:left w:val="single" w:sz="4" w:space="0" w:color="9BC2E6"/>
              <w:bottom w:val="single" w:sz="4" w:space="0" w:color="9BC2E6"/>
              <w:right w:val="nil"/>
            </w:tcBorders>
            <w:shd w:val="clear" w:color="auto" w:fill="auto"/>
            <w:noWrap/>
            <w:vAlign w:val="bottom"/>
            <w:hideMark/>
          </w:tcPr>
          <w:p w:rsidR="00E45257" w:rsidRPr="007B10D4" w:rsidRDefault="00E45257" w:rsidP="00C32EF0">
            <w:pPr>
              <w:jc w:val="center"/>
              <w:rPr>
                <w:rFonts w:ascii="Cambria" w:hAnsi="Cambria"/>
                <w:b/>
                <w:bCs/>
                <w:sz w:val="22"/>
                <w:szCs w:val="22"/>
              </w:rPr>
            </w:pPr>
          </w:p>
        </w:tc>
        <w:tc>
          <w:tcPr>
            <w:tcW w:w="6408" w:type="dxa"/>
            <w:tcBorders>
              <w:top w:val="double" w:sz="6" w:space="0" w:color="5B9BD5"/>
              <w:left w:val="nil"/>
              <w:bottom w:val="single" w:sz="4" w:space="0" w:color="9BC2E6"/>
              <w:right w:val="nil"/>
            </w:tcBorders>
            <w:shd w:val="clear" w:color="auto" w:fill="auto"/>
            <w:noWrap/>
            <w:vAlign w:val="bottom"/>
            <w:hideMark/>
          </w:tcPr>
          <w:p w:rsidR="00E45257" w:rsidRPr="007B10D4" w:rsidRDefault="00E45257" w:rsidP="00C32EF0">
            <w:pPr>
              <w:jc w:val="right"/>
              <w:rPr>
                <w:rFonts w:ascii="Cambria" w:hAnsi="Cambria"/>
                <w:b/>
                <w:bCs/>
                <w:sz w:val="22"/>
                <w:szCs w:val="22"/>
              </w:rPr>
            </w:pPr>
            <w:r w:rsidRPr="007B10D4">
              <w:rPr>
                <w:rFonts w:ascii="Cambria" w:hAnsi="Cambria"/>
                <w:b/>
                <w:bCs/>
                <w:sz w:val="22"/>
                <w:szCs w:val="22"/>
              </w:rPr>
              <w:t>TOTAL OFERTA (IVA no incluido)</w:t>
            </w:r>
          </w:p>
        </w:tc>
        <w:tc>
          <w:tcPr>
            <w:tcW w:w="1083" w:type="dxa"/>
            <w:tcBorders>
              <w:top w:val="double" w:sz="6" w:space="0" w:color="5B9BD5"/>
              <w:left w:val="nil"/>
              <w:bottom w:val="single" w:sz="4" w:space="0" w:color="9BC2E6"/>
              <w:right w:val="nil"/>
            </w:tcBorders>
            <w:shd w:val="clear" w:color="auto" w:fill="auto"/>
            <w:noWrap/>
            <w:vAlign w:val="bottom"/>
            <w:hideMark/>
          </w:tcPr>
          <w:p w:rsidR="00E45257" w:rsidRPr="007B10D4" w:rsidRDefault="00E45257" w:rsidP="00C32EF0">
            <w:pPr>
              <w:rPr>
                <w:rFonts w:ascii="Cambria" w:hAnsi="Cambria"/>
                <w:b/>
                <w:bCs/>
                <w:sz w:val="22"/>
                <w:szCs w:val="22"/>
              </w:rPr>
            </w:pPr>
          </w:p>
        </w:tc>
        <w:tc>
          <w:tcPr>
            <w:tcW w:w="1083" w:type="dxa"/>
            <w:tcBorders>
              <w:top w:val="double" w:sz="6" w:space="0" w:color="5B9BD5"/>
              <w:left w:val="nil"/>
              <w:bottom w:val="single" w:sz="4" w:space="0" w:color="9BC2E6"/>
              <w:right w:val="nil"/>
            </w:tcBorders>
            <w:shd w:val="clear" w:color="auto" w:fill="auto"/>
            <w:noWrap/>
            <w:vAlign w:val="bottom"/>
            <w:hideMark/>
          </w:tcPr>
          <w:p w:rsidR="00E45257" w:rsidRPr="007B10D4" w:rsidRDefault="00E45257" w:rsidP="00C32EF0">
            <w:pPr>
              <w:rPr>
                <w:rFonts w:ascii="Cambria" w:hAnsi="Cambria"/>
                <w:b/>
                <w:bCs/>
                <w:sz w:val="22"/>
                <w:szCs w:val="22"/>
              </w:rPr>
            </w:pPr>
          </w:p>
        </w:tc>
        <w:tc>
          <w:tcPr>
            <w:tcW w:w="1281" w:type="dxa"/>
            <w:tcBorders>
              <w:top w:val="double" w:sz="6" w:space="0" w:color="5B9BD5"/>
              <w:left w:val="nil"/>
              <w:bottom w:val="single" w:sz="4" w:space="0" w:color="9BC2E6"/>
              <w:right w:val="nil"/>
            </w:tcBorders>
            <w:shd w:val="clear" w:color="auto" w:fill="auto"/>
            <w:noWrap/>
            <w:vAlign w:val="bottom"/>
            <w:hideMark/>
          </w:tcPr>
          <w:p w:rsidR="00E45257" w:rsidRPr="007B10D4" w:rsidRDefault="00E45257" w:rsidP="00C32EF0">
            <w:pPr>
              <w:jc w:val="right"/>
              <w:rPr>
                <w:rFonts w:ascii="Cambria" w:hAnsi="Cambria"/>
                <w:b/>
                <w:bCs/>
                <w:sz w:val="22"/>
                <w:szCs w:val="22"/>
              </w:rPr>
            </w:pPr>
          </w:p>
        </w:tc>
      </w:tr>
      <w:tr w:rsidR="00E45257" w:rsidRPr="007B10D4" w:rsidTr="00C32EF0">
        <w:trPr>
          <w:trHeight w:val="276"/>
        </w:trPr>
        <w:tc>
          <w:tcPr>
            <w:tcW w:w="411" w:type="dxa"/>
            <w:tcBorders>
              <w:top w:val="nil"/>
              <w:left w:val="nil"/>
              <w:bottom w:val="nil"/>
              <w:right w:val="nil"/>
            </w:tcBorders>
            <w:shd w:val="clear" w:color="auto" w:fill="auto"/>
            <w:noWrap/>
            <w:vAlign w:val="bottom"/>
            <w:hideMark/>
          </w:tcPr>
          <w:p w:rsidR="00E45257" w:rsidRPr="007B10D4" w:rsidRDefault="00E45257" w:rsidP="00C32EF0">
            <w:pPr>
              <w:jc w:val="center"/>
              <w:rPr>
                <w:rFonts w:ascii="Cambria" w:hAnsi="Cambria"/>
                <w:sz w:val="22"/>
                <w:szCs w:val="22"/>
              </w:rPr>
            </w:pPr>
          </w:p>
        </w:tc>
        <w:tc>
          <w:tcPr>
            <w:tcW w:w="6408"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b/>
                <w:bCs/>
                <w:sz w:val="22"/>
                <w:szCs w:val="22"/>
              </w:rPr>
            </w:pPr>
            <w:r w:rsidRPr="007B10D4">
              <w:rPr>
                <w:rFonts w:ascii="Cambria" w:hAnsi="Cambria"/>
                <w:b/>
                <w:bCs/>
                <w:sz w:val="22"/>
                <w:szCs w:val="22"/>
              </w:rPr>
              <w:t>Impuesto sobre el Valor Añadido</w:t>
            </w:r>
          </w:p>
        </w:tc>
        <w:tc>
          <w:tcPr>
            <w:tcW w:w="1083"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sz w:val="22"/>
                <w:szCs w:val="22"/>
              </w:rPr>
            </w:pPr>
            <w:r w:rsidRPr="007B10D4">
              <w:rPr>
                <w:rFonts w:ascii="Cambria" w:hAnsi="Cambria"/>
                <w:sz w:val="22"/>
                <w:szCs w:val="22"/>
              </w:rPr>
              <w:t>21%</w:t>
            </w:r>
          </w:p>
        </w:tc>
        <w:tc>
          <w:tcPr>
            <w:tcW w:w="1083" w:type="dxa"/>
            <w:tcBorders>
              <w:top w:val="nil"/>
              <w:left w:val="nil"/>
              <w:bottom w:val="nil"/>
              <w:right w:val="nil"/>
            </w:tcBorders>
            <w:shd w:val="clear" w:color="auto" w:fill="auto"/>
            <w:noWrap/>
            <w:vAlign w:val="bottom"/>
            <w:hideMark/>
          </w:tcPr>
          <w:p w:rsidR="00E45257" w:rsidRPr="007B10D4" w:rsidRDefault="00E45257" w:rsidP="00C32EF0">
            <w:pPr>
              <w:rPr>
                <w:rFonts w:ascii="Cambria" w:hAnsi="Cambria"/>
                <w:sz w:val="22"/>
                <w:szCs w:val="22"/>
              </w:rPr>
            </w:pPr>
          </w:p>
        </w:tc>
        <w:tc>
          <w:tcPr>
            <w:tcW w:w="1281"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sz w:val="22"/>
                <w:szCs w:val="22"/>
              </w:rPr>
            </w:pPr>
          </w:p>
        </w:tc>
      </w:tr>
      <w:tr w:rsidR="00E45257" w:rsidRPr="007B10D4" w:rsidTr="00C32EF0">
        <w:trPr>
          <w:trHeight w:val="276"/>
        </w:trPr>
        <w:tc>
          <w:tcPr>
            <w:tcW w:w="411" w:type="dxa"/>
            <w:tcBorders>
              <w:top w:val="nil"/>
              <w:left w:val="nil"/>
              <w:bottom w:val="nil"/>
              <w:right w:val="nil"/>
            </w:tcBorders>
            <w:shd w:val="clear" w:color="auto" w:fill="auto"/>
            <w:noWrap/>
            <w:vAlign w:val="bottom"/>
            <w:hideMark/>
          </w:tcPr>
          <w:p w:rsidR="00E45257" w:rsidRPr="007B10D4" w:rsidRDefault="00E45257" w:rsidP="00C32EF0">
            <w:pPr>
              <w:jc w:val="center"/>
              <w:rPr>
                <w:rFonts w:ascii="Cambria" w:hAnsi="Cambria"/>
                <w:sz w:val="22"/>
                <w:szCs w:val="22"/>
              </w:rPr>
            </w:pPr>
          </w:p>
        </w:tc>
        <w:tc>
          <w:tcPr>
            <w:tcW w:w="6408"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b/>
                <w:bCs/>
                <w:sz w:val="22"/>
                <w:szCs w:val="22"/>
              </w:rPr>
            </w:pPr>
            <w:r w:rsidRPr="007B10D4">
              <w:rPr>
                <w:rFonts w:ascii="Cambria" w:hAnsi="Cambria"/>
                <w:b/>
                <w:bCs/>
                <w:sz w:val="22"/>
                <w:szCs w:val="22"/>
              </w:rPr>
              <w:t xml:space="preserve">IMPORTE DE LA OFERTA CON IVA </w:t>
            </w:r>
          </w:p>
        </w:tc>
        <w:tc>
          <w:tcPr>
            <w:tcW w:w="1083" w:type="dxa"/>
            <w:tcBorders>
              <w:top w:val="nil"/>
              <w:left w:val="nil"/>
              <w:bottom w:val="nil"/>
              <w:right w:val="nil"/>
            </w:tcBorders>
            <w:shd w:val="clear" w:color="auto" w:fill="auto"/>
            <w:noWrap/>
            <w:vAlign w:val="bottom"/>
            <w:hideMark/>
          </w:tcPr>
          <w:p w:rsidR="00E45257" w:rsidRPr="007B10D4" w:rsidRDefault="00E45257" w:rsidP="00C32EF0">
            <w:pPr>
              <w:rPr>
                <w:rFonts w:ascii="Cambria" w:hAnsi="Cambria"/>
                <w:sz w:val="22"/>
                <w:szCs w:val="22"/>
              </w:rPr>
            </w:pPr>
          </w:p>
        </w:tc>
        <w:tc>
          <w:tcPr>
            <w:tcW w:w="1083" w:type="dxa"/>
            <w:tcBorders>
              <w:top w:val="nil"/>
              <w:left w:val="nil"/>
              <w:bottom w:val="nil"/>
              <w:right w:val="nil"/>
            </w:tcBorders>
            <w:shd w:val="clear" w:color="auto" w:fill="auto"/>
            <w:noWrap/>
            <w:vAlign w:val="bottom"/>
            <w:hideMark/>
          </w:tcPr>
          <w:p w:rsidR="00E45257" w:rsidRPr="007B10D4" w:rsidRDefault="00E45257" w:rsidP="00C32EF0">
            <w:pPr>
              <w:rPr>
                <w:rFonts w:ascii="Cambria" w:hAnsi="Cambria"/>
                <w:sz w:val="22"/>
                <w:szCs w:val="22"/>
              </w:rPr>
            </w:pPr>
          </w:p>
        </w:tc>
        <w:tc>
          <w:tcPr>
            <w:tcW w:w="1281" w:type="dxa"/>
            <w:tcBorders>
              <w:top w:val="nil"/>
              <w:left w:val="nil"/>
              <w:bottom w:val="nil"/>
              <w:right w:val="nil"/>
            </w:tcBorders>
            <w:shd w:val="clear" w:color="auto" w:fill="auto"/>
            <w:noWrap/>
            <w:vAlign w:val="bottom"/>
            <w:hideMark/>
          </w:tcPr>
          <w:p w:rsidR="00E45257" w:rsidRPr="007B10D4" w:rsidRDefault="00E45257" w:rsidP="00C32EF0">
            <w:pPr>
              <w:jc w:val="right"/>
              <w:rPr>
                <w:rFonts w:ascii="Cambria" w:hAnsi="Cambria"/>
                <w:b/>
                <w:bCs/>
                <w:sz w:val="22"/>
                <w:szCs w:val="22"/>
              </w:rPr>
            </w:pPr>
          </w:p>
        </w:tc>
      </w:tr>
    </w:tbl>
    <w:p w:rsidR="00E45257" w:rsidRPr="007B10D4" w:rsidRDefault="00E45257" w:rsidP="00BA3CA7">
      <w:pPr>
        <w:spacing w:before="100" w:beforeAutospacing="1" w:after="100" w:afterAutospacing="1"/>
        <w:jc w:val="both"/>
        <w:rPr>
          <w:rFonts w:ascii="Cambria" w:hAnsi="Cambria" w:cs="Arial"/>
          <w:sz w:val="20"/>
          <w:szCs w:val="20"/>
        </w:rPr>
      </w:pPr>
      <w:r w:rsidRPr="007B10D4">
        <w:rPr>
          <w:rFonts w:ascii="Cambria" w:hAnsi="Cambria" w:cs="Arial"/>
          <w:sz w:val="20"/>
          <w:szCs w:val="20"/>
        </w:rPr>
        <w:t>No se admitirán las ofertas que superen el presupuesto base de licitación por cada lote.</w:t>
      </w:r>
    </w:p>
    <w:p w:rsidR="00E45257" w:rsidRPr="007B10D4" w:rsidRDefault="00E45257" w:rsidP="00BA3CA7">
      <w:pPr>
        <w:spacing w:before="100" w:beforeAutospacing="1" w:after="100" w:afterAutospacing="1"/>
        <w:jc w:val="both"/>
        <w:rPr>
          <w:rFonts w:ascii="Cambria" w:hAnsi="Cambria" w:cs="Arial"/>
          <w:sz w:val="20"/>
          <w:szCs w:val="20"/>
        </w:rPr>
      </w:pPr>
      <w:r w:rsidRPr="007B10D4">
        <w:rPr>
          <w:rFonts w:ascii="Cambria" w:hAnsi="Cambria" w:cs="Arial"/>
          <w:sz w:val="20"/>
          <w:szCs w:val="20"/>
        </w:rPr>
        <w:t>El licitador podrá presentar oferta para uno, varios o la totalidad de los lotes. Asimismo podrá ser adjudicatario de uno o varios o la totalidad de los lotes.</w:t>
      </w:r>
    </w:p>
    <w:p w:rsidR="00E45257" w:rsidRPr="007B10D4" w:rsidRDefault="00E45257" w:rsidP="00BA3CA7">
      <w:pPr>
        <w:spacing w:before="100" w:beforeAutospacing="1" w:after="100" w:afterAutospacing="1"/>
        <w:jc w:val="both"/>
        <w:rPr>
          <w:rFonts w:ascii="Cambria" w:hAnsi="Cambria" w:cs="Arial"/>
          <w:sz w:val="20"/>
          <w:szCs w:val="20"/>
        </w:rPr>
      </w:pPr>
      <w:r w:rsidRPr="007B10D4">
        <w:rPr>
          <w:rFonts w:ascii="Cambria" w:hAnsi="Cambria" w:cs="Arial"/>
          <w:sz w:val="20"/>
          <w:szCs w:val="20"/>
        </w:rPr>
        <w:t xml:space="preserve">En caso de error aritmético en la valoración total de la oferta se atenderá al precio unitario. </w:t>
      </w:r>
    </w:p>
    <w:p w:rsidR="00E45257" w:rsidRPr="007B10D4" w:rsidRDefault="00E45257" w:rsidP="00BA3CA7">
      <w:pPr>
        <w:widowControl w:val="0"/>
        <w:tabs>
          <w:tab w:val="left" w:pos="7230"/>
        </w:tabs>
        <w:suppressAutoHyphens/>
        <w:autoSpaceDE w:val="0"/>
        <w:autoSpaceDN w:val="0"/>
        <w:jc w:val="both"/>
        <w:rPr>
          <w:rFonts w:ascii="Cambria" w:hAnsi="Cambria"/>
          <w:sz w:val="20"/>
          <w:szCs w:val="20"/>
        </w:rPr>
      </w:pPr>
      <w:r w:rsidRPr="007B10D4">
        <w:rPr>
          <w:rFonts w:ascii="Cambria" w:hAnsi="Cambria"/>
          <w:sz w:val="20"/>
          <w:szCs w:val="20"/>
        </w:rPr>
        <w:t xml:space="preserve">En caso de </w:t>
      </w:r>
      <w:r w:rsidRPr="007B10D4">
        <w:rPr>
          <w:rFonts w:ascii="Cambria" w:hAnsi="Cambria" w:cs="Arial"/>
          <w:bCs/>
          <w:iCs/>
          <w:spacing w:val="-3"/>
          <w:sz w:val="20"/>
        </w:rPr>
        <w:t>error</w:t>
      </w:r>
      <w:r w:rsidRPr="007B10D4">
        <w:rPr>
          <w:rFonts w:ascii="Cambria" w:hAnsi="Cambria"/>
          <w:sz w:val="20"/>
          <w:szCs w:val="20"/>
        </w:rPr>
        <w:t xml:space="preserve"> aritmético en la valoración total de la oferta se atenderá a los precios unitarios ofertados.</w:t>
      </w:r>
    </w:p>
    <w:p w:rsidR="00E45257" w:rsidRPr="007B10D4" w:rsidRDefault="00E45257" w:rsidP="00BA3CA7">
      <w:pPr>
        <w:widowControl w:val="0"/>
        <w:suppressAutoHyphens/>
        <w:autoSpaceDE w:val="0"/>
        <w:autoSpaceDN w:val="0"/>
        <w:jc w:val="both"/>
        <w:rPr>
          <w:rFonts w:ascii="Cambria" w:hAnsi="Cambria" w:cs="Arial"/>
          <w:bCs/>
          <w:iCs/>
          <w:spacing w:val="-3"/>
          <w:sz w:val="20"/>
          <w:lang w:val="es-ES_tradnl"/>
        </w:rPr>
      </w:pPr>
      <w:r w:rsidRPr="007B10D4">
        <w:rPr>
          <w:rFonts w:ascii="Cambria" w:hAnsi="Cambria" w:cs="Arial"/>
          <w:bCs/>
          <w:iCs/>
          <w:spacing w:val="-3"/>
          <w:sz w:val="20"/>
        </w:rPr>
        <w:t>La prestación ofertada se efectuará ajustándose al Pliego que rige el presente concurso, teniéndose por no puesta cualquier aclaración o comentario introducido por los licitadores, que se oponga, contradiga, o pueda ser susceptible de una interpretación contraria a lo establecido en el citado Pliego</w:t>
      </w:r>
      <w:r w:rsidRPr="007B10D4">
        <w:rPr>
          <w:rFonts w:ascii="Cambria" w:hAnsi="Cambria" w:cs="Arial"/>
          <w:bCs/>
          <w:iCs/>
          <w:spacing w:val="-3"/>
          <w:sz w:val="20"/>
          <w:lang w:val="es-ES_tradnl"/>
        </w:rPr>
        <w:t>.</w:t>
      </w:r>
    </w:p>
    <w:p w:rsidR="00E45257" w:rsidRPr="007B10D4" w:rsidRDefault="00E45257" w:rsidP="00E45257">
      <w:pPr>
        <w:widowControl w:val="0"/>
        <w:suppressAutoHyphens/>
        <w:autoSpaceDE w:val="0"/>
        <w:autoSpaceDN w:val="0"/>
        <w:spacing w:line="360" w:lineRule="auto"/>
        <w:jc w:val="both"/>
        <w:rPr>
          <w:rFonts w:ascii="Cambria" w:hAnsi="Cambria" w:cs="Arial"/>
          <w:bCs/>
          <w:i/>
          <w:spacing w:val="-3"/>
          <w:sz w:val="20"/>
        </w:rPr>
      </w:pPr>
    </w:p>
    <w:p w:rsidR="00E45257" w:rsidRPr="007B10D4" w:rsidRDefault="00E45257" w:rsidP="00E45257">
      <w:pPr>
        <w:suppressAutoHyphens/>
        <w:spacing w:line="360" w:lineRule="auto"/>
        <w:rPr>
          <w:rFonts w:ascii="Cambria" w:hAnsi="Cambria" w:cs="Arial"/>
          <w:bCs/>
          <w:spacing w:val="-3"/>
          <w:sz w:val="20"/>
        </w:rPr>
      </w:pPr>
      <w:r w:rsidRPr="007B10D4">
        <w:rPr>
          <w:rFonts w:ascii="Cambria" w:hAnsi="Cambria" w:cs="Arial"/>
          <w:bCs/>
          <w:spacing w:val="-3"/>
          <w:sz w:val="20"/>
        </w:rPr>
        <w:t xml:space="preserve">(Sello, fecha y firma del ofertante)  </w:t>
      </w:r>
    </w:p>
    <w:p w:rsidR="005F49E4" w:rsidRPr="007B10D4" w:rsidRDefault="005F49E4" w:rsidP="00445172">
      <w:pPr>
        <w:suppressAutoHyphens/>
        <w:spacing w:line="360" w:lineRule="auto"/>
        <w:rPr>
          <w:rFonts w:ascii="Cambria" w:hAnsi="Cambria" w:cs="Arial"/>
          <w:bCs/>
          <w:spacing w:val="-3"/>
          <w:sz w:val="20"/>
        </w:rPr>
      </w:pPr>
    </w:p>
    <w:p w:rsidR="0074072E" w:rsidRPr="007B10D4" w:rsidRDefault="0074072E" w:rsidP="00291077">
      <w:pPr>
        <w:suppressAutoHyphens/>
        <w:spacing w:line="360" w:lineRule="auto"/>
        <w:jc w:val="center"/>
        <w:rPr>
          <w:rFonts w:ascii="Cambria" w:hAnsi="Cambria" w:cs="Arial"/>
          <w:bCs/>
          <w:spacing w:val="-3"/>
          <w:sz w:val="20"/>
        </w:rPr>
      </w:pPr>
      <w:r w:rsidRPr="007B10D4">
        <w:rPr>
          <w:rFonts w:ascii="Cambria" w:hAnsi="Cambria" w:cs="Arial"/>
          <w:b/>
          <w:sz w:val="20"/>
        </w:rPr>
        <w:br w:type="page"/>
      </w:r>
      <w:r w:rsidRPr="007B10D4">
        <w:rPr>
          <w:rFonts w:ascii="Cambria" w:hAnsi="Cambria" w:cs="Arial"/>
          <w:b/>
          <w:sz w:val="20"/>
        </w:rPr>
        <w:lastRenderedPageBreak/>
        <w:t>ANEXO II</w:t>
      </w:r>
    </w:p>
    <w:p w:rsidR="0074072E" w:rsidRPr="007B10D4" w:rsidRDefault="0074072E" w:rsidP="0074072E">
      <w:pPr>
        <w:widowControl w:val="0"/>
        <w:tabs>
          <w:tab w:val="left" w:pos="-720"/>
        </w:tabs>
        <w:suppressAutoHyphens/>
        <w:autoSpaceDE w:val="0"/>
        <w:autoSpaceDN w:val="0"/>
        <w:spacing w:line="360" w:lineRule="auto"/>
        <w:jc w:val="both"/>
        <w:rPr>
          <w:rFonts w:ascii="Cambria" w:hAnsi="Cambria" w:cs="Arial"/>
          <w:spacing w:val="-3"/>
          <w:sz w:val="20"/>
          <w:lang w:val="es-ES_tradnl"/>
        </w:rPr>
      </w:pPr>
    </w:p>
    <w:p w:rsidR="0074072E" w:rsidRPr="007B10D4" w:rsidRDefault="0074072E" w:rsidP="0074072E">
      <w:pPr>
        <w:widowControl w:val="0"/>
        <w:tabs>
          <w:tab w:val="center" w:pos="4513"/>
        </w:tabs>
        <w:suppressAutoHyphens/>
        <w:autoSpaceDE w:val="0"/>
        <w:autoSpaceDN w:val="0"/>
        <w:spacing w:line="360" w:lineRule="auto"/>
        <w:jc w:val="both"/>
        <w:rPr>
          <w:rFonts w:ascii="Cambria" w:hAnsi="Cambria"/>
          <w:b/>
          <w:sz w:val="20"/>
          <w:lang w:val="es-ES_tradnl"/>
        </w:rPr>
      </w:pPr>
      <w:r w:rsidRPr="007B10D4">
        <w:rPr>
          <w:rFonts w:ascii="Cambria" w:hAnsi="Cambria" w:cs="Arial"/>
          <w:b/>
          <w:spacing w:val="-3"/>
          <w:sz w:val="20"/>
        </w:rPr>
        <w:t xml:space="preserve">DECLARACIÓN RESPONSABLE DE CUMPLIMIENTO DE LOS REQUISITOS MÍNIMOS PARA LICITAR AL </w:t>
      </w:r>
      <w:r w:rsidR="002438B0" w:rsidRPr="007B10D4">
        <w:rPr>
          <w:rFonts w:ascii="Cambria" w:hAnsi="Cambria" w:cs="Arial"/>
          <w:b/>
          <w:bCs/>
          <w:sz w:val="20"/>
          <w:szCs w:val="20"/>
        </w:rPr>
        <w:t xml:space="preserve">SUMINISTRO  EN OBRA DE MATERIAL ELÉCTRICO EN LA OBRA DE REFORMA ELECTRICA DE LAS PLANTAS 1ª Y 2ª DEL EDIFICIO DE HUNOSA, AVENIDA DE GALICIA 44, OVIEDO </w:t>
      </w:r>
    </w:p>
    <w:p w:rsidR="00116E7C" w:rsidRPr="007B10D4" w:rsidRDefault="00116E7C" w:rsidP="0074072E">
      <w:pPr>
        <w:widowControl w:val="0"/>
        <w:tabs>
          <w:tab w:val="center" w:pos="4513"/>
        </w:tabs>
        <w:suppressAutoHyphens/>
        <w:autoSpaceDE w:val="0"/>
        <w:autoSpaceDN w:val="0"/>
        <w:spacing w:line="360" w:lineRule="auto"/>
        <w:jc w:val="both"/>
        <w:rPr>
          <w:rFonts w:ascii="Cambria" w:hAnsi="Cambria" w:cs="Arial"/>
          <w:b/>
          <w:spacing w:val="-3"/>
          <w:sz w:val="20"/>
        </w:rPr>
      </w:pPr>
    </w:p>
    <w:p w:rsidR="0074072E" w:rsidRPr="007B10D4" w:rsidRDefault="00B13057" w:rsidP="0074072E">
      <w:pPr>
        <w:widowControl w:val="0"/>
        <w:tabs>
          <w:tab w:val="center" w:pos="4513"/>
        </w:tabs>
        <w:suppressAutoHyphens/>
        <w:autoSpaceDE w:val="0"/>
        <w:autoSpaceDN w:val="0"/>
        <w:spacing w:line="360" w:lineRule="auto"/>
        <w:jc w:val="both"/>
        <w:rPr>
          <w:rFonts w:ascii="Cambria" w:hAnsi="Cambria" w:cs="Arial"/>
          <w:b/>
          <w:spacing w:val="-3"/>
          <w:sz w:val="20"/>
        </w:rPr>
      </w:pPr>
      <w:r w:rsidRPr="007B10D4">
        <w:rPr>
          <w:rFonts w:ascii="Cambria" w:hAnsi="Cambria" w:cs="Arial"/>
          <w:b/>
          <w:spacing w:val="-3"/>
          <w:sz w:val="20"/>
        </w:rPr>
        <w:t xml:space="preserve">Ref. </w:t>
      </w:r>
      <w:r w:rsidR="002925BD" w:rsidRPr="007B10D4">
        <w:rPr>
          <w:rFonts w:ascii="Cambria" w:hAnsi="Cambria" w:cs="Arial"/>
          <w:b/>
          <w:spacing w:val="-3"/>
          <w:sz w:val="20"/>
        </w:rPr>
        <w:t>TSA0069447</w:t>
      </w:r>
    </w:p>
    <w:p w:rsidR="0074072E" w:rsidRPr="007B10D4" w:rsidRDefault="0074072E" w:rsidP="0074072E">
      <w:pPr>
        <w:widowControl w:val="0"/>
        <w:tabs>
          <w:tab w:val="left" w:pos="-720"/>
          <w:tab w:val="left" w:pos="0"/>
          <w:tab w:val="left" w:pos="720"/>
          <w:tab w:val="left" w:pos="1440"/>
          <w:tab w:val="left" w:pos="2160"/>
          <w:tab w:val="left" w:pos="2880"/>
          <w:tab w:val="left" w:pos="3600"/>
          <w:tab w:val="left" w:pos="4320"/>
        </w:tabs>
        <w:suppressAutoHyphens/>
        <w:autoSpaceDE w:val="0"/>
        <w:autoSpaceDN w:val="0"/>
        <w:spacing w:line="360" w:lineRule="auto"/>
        <w:jc w:val="both"/>
        <w:rPr>
          <w:rFonts w:ascii="Cambria" w:hAnsi="Cambria" w:cs="Arial"/>
          <w:b/>
          <w:spacing w:val="-3"/>
          <w:sz w:val="20"/>
        </w:rPr>
      </w:pPr>
    </w:p>
    <w:p w:rsidR="0074072E" w:rsidRPr="007B10D4" w:rsidRDefault="0074072E" w:rsidP="0074072E">
      <w:pPr>
        <w:widowControl w:val="0"/>
        <w:tabs>
          <w:tab w:val="left" w:pos="-720"/>
        </w:tabs>
        <w:suppressAutoHyphens/>
        <w:autoSpaceDE w:val="0"/>
        <w:autoSpaceDN w:val="0"/>
        <w:spacing w:line="360" w:lineRule="auto"/>
        <w:jc w:val="both"/>
        <w:rPr>
          <w:rFonts w:ascii="Cambria" w:hAnsi="Cambria" w:cs="Arial"/>
          <w:spacing w:val="-3"/>
          <w:sz w:val="20"/>
        </w:rPr>
      </w:pPr>
      <w:proofErr w:type="gramStart"/>
      <w:r w:rsidRPr="007B10D4">
        <w:rPr>
          <w:rFonts w:ascii="Cambria" w:hAnsi="Cambria" w:cs="Arial"/>
          <w:spacing w:val="-3"/>
          <w:sz w:val="20"/>
        </w:rPr>
        <w:t>Don ..............................................................................................................................................</w:t>
      </w:r>
      <w:proofErr w:type="gramEnd"/>
      <w:r w:rsidRPr="007B10D4">
        <w:rPr>
          <w:rFonts w:ascii="Cambria" w:hAnsi="Cambria" w:cs="Arial"/>
          <w:spacing w:val="-3"/>
          <w:sz w:val="20"/>
        </w:rPr>
        <w:t>, como ..............................................................................................................................................................., de la Empresa...................................................................................................................................................</w:t>
      </w:r>
    </w:p>
    <w:p w:rsidR="0074072E" w:rsidRPr="007B10D4" w:rsidRDefault="0074072E" w:rsidP="0074072E">
      <w:pPr>
        <w:widowControl w:val="0"/>
        <w:tabs>
          <w:tab w:val="left" w:pos="-720"/>
          <w:tab w:val="left" w:pos="0"/>
          <w:tab w:val="left" w:pos="720"/>
          <w:tab w:val="left" w:pos="1440"/>
          <w:tab w:val="left" w:pos="2160"/>
          <w:tab w:val="left" w:pos="2880"/>
          <w:tab w:val="left" w:pos="3600"/>
          <w:tab w:val="left" w:pos="4320"/>
        </w:tabs>
        <w:suppressAutoHyphens/>
        <w:autoSpaceDE w:val="0"/>
        <w:autoSpaceDN w:val="0"/>
        <w:spacing w:line="360" w:lineRule="auto"/>
        <w:jc w:val="both"/>
        <w:rPr>
          <w:rFonts w:ascii="Cambria" w:hAnsi="Cambria" w:cs="Arial"/>
          <w:spacing w:val="-3"/>
          <w:sz w:val="20"/>
        </w:rPr>
      </w:pPr>
      <w:r w:rsidRPr="007B10D4">
        <w:rPr>
          <w:rFonts w:ascii="Cambria" w:hAnsi="Cambria" w:cs="Arial"/>
          <w:b/>
          <w:spacing w:val="-3"/>
          <w:sz w:val="20"/>
        </w:rPr>
        <w:t>DECLARA BAJO SU RESPONSABILIDAD:</w:t>
      </w:r>
      <w:r w:rsidRPr="007B10D4">
        <w:rPr>
          <w:rFonts w:ascii="Cambria" w:hAnsi="Cambria" w:cs="Arial"/>
          <w:spacing w:val="-3"/>
          <w:sz w:val="20"/>
        </w:rPr>
        <w:t xml:space="preserve"> </w:t>
      </w:r>
      <w:r w:rsidRPr="007B10D4">
        <w:rPr>
          <w:rFonts w:ascii="Cambria" w:hAnsi="Cambria" w:cs="Arial"/>
          <w:sz w:val="20"/>
        </w:rPr>
        <w:t xml:space="preserve">Que la información consignada en la presente declaración es exacta y veraz y ha sido facilitada con pleno conocimiento de las consecuencias de una falsa declaración de carácter grave. Se declara formalmente que podrá aportar los certificados y las pruebas documentales contemplados sin tardanza, cuando se soliciten, salvo de que </w:t>
      </w:r>
      <w:r w:rsidR="00AD436F" w:rsidRPr="007B10D4">
        <w:rPr>
          <w:rFonts w:ascii="Cambria" w:hAnsi="Cambria" w:cs="Arial"/>
          <w:sz w:val="20"/>
        </w:rPr>
        <w:t>l</w:t>
      </w:r>
      <w:r w:rsidRPr="007B10D4">
        <w:rPr>
          <w:rFonts w:ascii="Cambria" w:hAnsi="Cambria" w:cs="Arial"/>
          <w:sz w:val="20"/>
        </w:rPr>
        <w:t>a</w:t>
      </w:r>
      <w:r w:rsidRPr="007B10D4">
        <w:rPr>
          <w:rFonts w:ascii="Cambria" w:hAnsi="Cambria" w:cs="Arial"/>
          <w:i/>
          <w:sz w:val="20"/>
        </w:rPr>
        <w:t xml:space="preserve"> Empresa de Transformación Agraria, S.A., S.M.E., M.P</w:t>
      </w:r>
      <w:r w:rsidR="005F49E4" w:rsidRPr="007B10D4">
        <w:rPr>
          <w:rFonts w:ascii="Cambria" w:hAnsi="Cambria" w:cs="Arial"/>
          <w:i/>
          <w:sz w:val="20"/>
        </w:rPr>
        <w:t>.</w:t>
      </w:r>
      <w:r w:rsidRPr="007B10D4">
        <w:rPr>
          <w:rFonts w:ascii="Cambria" w:hAnsi="Cambria" w:cs="Arial"/>
          <w:i/>
          <w:sz w:val="20"/>
        </w:rPr>
        <w:t xml:space="preserve"> </w:t>
      </w:r>
      <w:r w:rsidRPr="007B10D4">
        <w:rPr>
          <w:rFonts w:ascii="Cambria" w:hAnsi="Cambria" w:cs="Arial"/>
          <w:sz w:val="20"/>
        </w:rPr>
        <w:t xml:space="preserve">tenga la posibilidad de obtener los documentos justificativos de que se trate directamente, accediendo a una base de datos nacional de cualquier Estado miembro que pueda consultarse de forma </w:t>
      </w:r>
      <w:r w:rsidR="005F49E4" w:rsidRPr="007B10D4">
        <w:rPr>
          <w:rFonts w:ascii="Cambria" w:hAnsi="Cambria" w:cs="Arial"/>
          <w:sz w:val="20"/>
        </w:rPr>
        <w:t xml:space="preserve">libre y </w:t>
      </w:r>
      <w:r w:rsidRPr="007B10D4">
        <w:rPr>
          <w:rFonts w:ascii="Cambria" w:hAnsi="Cambria" w:cs="Arial"/>
          <w:sz w:val="20"/>
        </w:rPr>
        <w:t>gratuita</w:t>
      </w:r>
      <w:r w:rsidR="005F49E4" w:rsidRPr="007B10D4">
        <w:rPr>
          <w:rFonts w:ascii="Cambria" w:hAnsi="Cambria" w:cs="Arial"/>
          <w:sz w:val="20"/>
        </w:rPr>
        <w:t>,</w:t>
      </w:r>
      <w:r w:rsidRPr="007B10D4">
        <w:rPr>
          <w:rFonts w:ascii="Cambria" w:hAnsi="Cambria" w:cs="Arial"/>
          <w:sz w:val="20"/>
        </w:rPr>
        <w:t xml:space="preserve"> de los facilitados en la presente declaración</w:t>
      </w:r>
      <w:r w:rsidR="005F49E4" w:rsidRPr="007B10D4">
        <w:rPr>
          <w:rFonts w:ascii="Cambria" w:hAnsi="Cambria" w:cs="Arial"/>
          <w:sz w:val="20"/>
        </w:rPr>
        <w:t>,</w:t>
      </w:r>
      <w:r w:rsidRPr="007B10D4">
        <w:rPr>
          <w:rFonts w:ascii="Cambria" w:hAnsi="Cambria" w:cs="Arial"/>
          <w:sz w:val="20"/>
        </w:rPr>
        <w:t xml:space="preserve"> que permita a</w:t>
      </w:r>
      <w:r w:rsidR="00AD436F" w:rsidRPr="007B10D4">
        <w:rPr>
          <w:rFonts w:ascii="Cambria" w:hAnsi="Cambria" w:cs="Arial"/>
          <w:sz w:val="20"/>
        </w:rPr>
        <w:t xml:space="preserve"> la</w:t>
      </w:r>
      <w:r w:rsidRPr="007B10D4">
        <w:rPr>
          <w:rFonts w:ascii="Cambria" w:hAnsi="Cambria" w:cs="Arial"/>
          <w:sz w:val="20"/>
        </w:rPr>
        <w:t xml:space="preserve"> </w:t>
      </w:r>
      <w:r w:rsidRPr="007B10D4">
        <w:rPr>
          <w:rFonts w:ascii="Cambria" w:hAnsi="Cambria" w:cs="Arial"/>
          <w:i/>
          <w:sz w:val="20"/>
        </w:rPr>
        <w:t>Empresa de Transformación Agraria, S.A., S.M.E., M.P</w:t>
      </w:r>
      <w:r w:rsidR="005F49E4" w:rsidRPr="007B10D4">
        <w:rPr>
          <w:rFonts w:ascii="Cambria" w:hAnsi="Cambria" w:cs="Arial"/>
          <w:i/>
          <w:sz w:val="20"/>
        </w:rPr>
        <w:t xml:space="preserve"> </w:t>
      </w:r>
      <w:r w:rsidRPr="007B10D4">
        <w:rPr>
          <w:rFonts w:ascii="Cambria" w:hAnsi="Cambria" w:cs="Arial"/>
          <w:i/>
          <w:sz w:val="20"/>
        </w:rPr>
        <w:t xml:space="preserve">a </w:t>
      </w:r>
      <w:r w:rsidRPr="007B10D4">
        <w:rPr>
          <w:rFonts w:ascii="Cambria" w:hAnsi="Cambria" w:cs="Arial"/>
          <w:sz w:val="20"/>
        </w:rPr>
        <w:t>hacerlo; si fuera preciso, deberá otorgarse el oportuno consentimiento para acceder a  dicha base de datos</w:t>
      </w:r>
      <w:r w:rsidR="005F49E4" w:rsidRPr="007B10D4">
        <w:rPr>
          <w:rFonts w:ascii="Cambria" w:hAnsi="Cambria" w:cs="Arial"/>
          <w:sz w:val="20"/>
        </w:rPr>
        <w:t>.</w:t>
      </w:r>
    </w:p>
    <w:p w:rsidR="0074072E" w:rsidRPr="007B10D4" w:rsidRDefault="0074072E" w:rsidP="0074072E">
      <w:pPr>
        <w:widowControl w:val="0"/>
        <w:tabs>
          <w:tab w:val="center" w:pos="4513"/>
        </w:tabs>
        <w:suppressAutoHyphens/>
        <w:autoSpaceDE w:val="0"/>
        <w:autoSpaceDN w:val="0"/>
        <w:spacing w:line="360" w:lineRule="auto"/>
        <w:jc w:val="both"/>
        <w:rPr>
          <w:rFonts w:ascii="Cambria" w:hAnsi="Cambria" w:cs="Arial"/>
          <w:spacing w:val="-3"/>
          <w:sz w:val="20"/>
        </w:rPr>
      </w:pPr>
      <w:r w:rsidRPr="007B10D4">
        <w:rPr>
          <w:rFonts w:ascii="Cambria" w:hAnsi="Cambria" w:cs="Arial"/>
          <w:sz w:val="20"/>
        </w:rPr>
        <w:t xml:space="preserve">A estos efectos sirva la presente para dar consentimiento expreso a la </w:t>
      </w:r>
      <w:r w:rsidRPr="007B10D4">
        <w:rPr>
          <w:rFonts w:ascii="Cambria" w:hAnsi="Cambria" w:cs="Arial"/>
          <w:i/>
          <w:sz w:val="20"/>
        </w:rPr>
        <w:t>Empresa de Transformaci</w:t>
      </w:r>
      <w:r w:rsidR="005F49E4" w:rsidRPr="007B10D4">
        <w:rPr>
          <w:rFonts w:ascii="Cambria" w:hAnsi="Cambria" w:cs="Arial"/>
          <w:i/>
          <w:sz w:val="20"/>
        </w:rPr>
        <w:t>ón Agraria, S.A., S.M.E., M.P.,</w:t>
      </w:r>
      <w:r w:rsidRPr="007B10D4">
        <w:rPr>
          <w:rFonts w:ascii="Cambria" w:hAnsi="Cambria" w:cs="Arial"/>
          <w:i/>
          <w:sz w:val="20"/>
        </w:rPr>
        <w:t xml:space="preserve"> para que </w:t>
      </w:r>
      <w:r w:rsidRPr="007B10D4">
        <w:rPr>
          <w:rFonts w:ascii="Cambria" w:hAnsi="Cambria" w:cs="Arial"/>
          <w:sz w:val="20"/>
        </w:rPr>
        <w:t>tenga acceso a los documentos justificativos de la información que se ha facilitado en la presente declaración a efectos de la contratación de la licitación</w:t>
      </w:r>
      <w:r w:rsidRPr="007B10D4">
        <w:rPr>
          <w:rFonts w:ascii="Cambria" w:hAnsi="Cambria" w:cs="Arial"/>
          <w:b/>
          <w:spacing w:val="-3"/>
          <w:sz w:val="20"/>
        </w:rPr>
        <w:t xml:space="preserve"> </w:t>
      </w:r>
      <w:r w:rsidR="002438B0" w:rsidRPr="007B10D4">
        <w:rPr>
          <w:rFonts w:ascii="Cambria" w:hAnsi="Cambria" w:cs="Arial"/>
          <w:b/>
          <w:bCs/>
          <w:sz w:val="20"/>
          <w:szCs w:val="20"/>
        </w:rPr>
        <w:t xml:space="preserve">SUMINISTRO  EN OBRA DE MATERIAL ELÉCTRICO EN LA OBRA DE REFORMA ELECTRICA DE LAS PLANTAS 1ª Y 2ª DEL EDIFICIO DE HUNOSA, AVENIDA DE GALICIA 44, OVIEDO </w:t>
      </w:r>
      <w:proofErr w:type="spellStart"/>
      <w:r w:rsidR="005F49E4" w:rsidRPr="007B10D4">
        <w:rPr>
          <w:rFonts w:ascii="Cambria" w:hAnsi="Cambria" w:cs="Arial"/>
          <w:spacing w:val="-3"/>
          <w:sz w:val="20"/>
        </w:rPr>
        <w:t>Ref</w:t>
      </w:r>
      <w:proofErr w:type="spellEnd"/>
      <w:r w:rsidR="005F49E4" w:rsidRPr="007B10D4">
        <w:rPr>
          <w:rFonts w:ascii="Cambria" w:hAnsi="Cambria" w:cs="Arial"/>
          <w:spacing w:val="-3"/>
          <w:sz w:val="20"/>
        </w:rPr>
        <w:t xml:space="preserve">: </w:t>
      </w:r>
      <w:r w:rsidR="002925BD" w:rsidRPr="007B10D4">
        <w:rPr>
          <w:rFonts w:ascii="Cambria" w:hAnsi="Cambria" w:cs="Arial"/>
          <w:b/>
          <w:spacing w:val="-3"/>
          <w:sz w:val="20"/>
        </w:rPr>
        <w:t>TSA0069447</w:t>
      </w:r>
      <w:r w:rsidRPr="007B10D4">
        <w:rPr>
          <w:rFonts w:ascii="Cambria" w:hAnsi="Cambria" w:cs="Arial"/>
          <w:spacing w:val="-3"/>
          <w:sz w:val="20"/>
        </w:rPr>
        <w:t xml:space="preserve"> </w:t>
      </w:r>
      <w:r w:rsidR="005F49E4" w:rsidRPr="007B10D4">
        <w:rPr>
          <w:rFonts w:ascii="Cambria" w:hAnsi="Cambria" w:cs="Arial"/>
          <w:spacing w:val="-3"/>
          <w:sz w:val="20"/>
        </w:rPr>
        <w:t>por parte de</w:t>
      </w:r>
      <w:r w:rsidRPr="007B10D4">
        <w:rPr>
          <w:rFonts w:ascii="Cambria" w:hAnsi="Cambria" w:cs="Arial"/>
          <w:b/>
          <w:spacing w:val="-3"/>
          <w:sz w:val="20"/>
        </w:rPr>
        <w:t xml:space="preserve"> </w:t>
      </w:r>
      <w:r w:rsidR="005F49E4" w:rsidRPr="007B10D4">
        <w:rPr>
          <w:rFonts w:ascii="Cambria" w:hAnsi="Cambria" w:cs="Arial"/>
          <w:spacing w:val="-3"/>
          <w:sz w:val="20"/>
        </w:rPr>
        <w:t xml:space="preserve">la </w:t>
      </w:r>
      <w:r w:rsidRPr="007B10D4">
        <w:rPr>
          <w:rFonts w:ascii="Cambria" w:hAnsi="Cambria" w:cs="Arial"/>
          <w:i/>
          <w:sz w:val="20"/>
        </w:rPr>
        <w:t>Empresa de Transformación Agraria, S.A., S.M.E., M.P.,</w:t>
      </w:r>
    </w:p>
    <w:p w:rsidR="0074072E" w:rsidRPr="007B10D4" w:rsidRDefault="0074072E" w:rsidP="0074072E">
      <w:pPr>
        <w:widowControl w:val="0"/>
        <w:tabs>
          <w:tab w:val="left" w:pos="-720"/>
        </w:tabs>
        <w:suppressAutoHyphens/>
        <w:autoSpaceDE w:val="0"/>
        <w:autoSpaceDN w:val="0"/>
        <w:spacing w:line="360" w:lineRule="auto"/>
        <w:jc w:val="both"/>
        <w:rPr>
          <w:rFonts w:ascii="Cambria" w:hAnsi="Cambria" w:cs="Arial"/>
          <w:spacing w:val="-3"/>
          <w:sz w:val="20"/>
        </w:rPr>
      </w:pPr>
    </w:p>
    <w:p w:rsidR="0074072E" w:rsidRPr="00677969" w:rsidRDefault="00AB7504" w:rsidP="0074072E">
      <w:pPr>
        <w:widowControl w:val="0"/>
        <w:tabs>
          <w:tab w:val="left" w:pos="-720"/>
        </w:tabs>
        <w:suppressAutoHyphens/>
        <w:autoSpaceDE w:val="0"/>
        <w:autoSpaceDN w:val="0"/>
        <w:spacing w:line="360" w:lineRule="auto"/>
        <w:jc w:val="center"/>
        <w:rPr>
          <w:rFonts w:ascii="Cambria" w:hAnsi="Cambria" w:cs="Arial"/>
          <w:spacing w:val="-3"/>
          <w:sz w:val="20"/>
        </w:rPr>
      </w:pPr>
      <w:r>
        <w:rPr>
          <w:rFonts w:ascii="Cambria" w:hAnsi="Cambria" w:cs="Arial"/>
          <w:spacing w:val="-3"/>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188.15pt;height:21.05pt" fillcolor="#369" stroked="f">
            <v:fill r:id="rId9" o:title=""/>
            <v:stroke r:id="rId9" o:title=""/>
            <v:shadow on="t" color="#b2b2b2" opacity="52429f" offset="3pt"/>
            <v:textpath style="font-family:&quot;Cambria&quot;;font-size:10pt;font-weight:bold;v-text-kern:t" trim="t" fitpath="t" string="I.- INFORMACIÓN DEL LICITADOR"/>
          </v:shape>
        </w:pict>
      </w:r>
    </w:p>
    <w:p w:rsidR="0074072E" w:rsidRPr="00677969" w:rsidRDefault="0074072E" w:rsidP="0074072E">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74072E">
        <w:rPr>
          <w:rFonts w:ascii="Cambria" w:hAnsi="Cambria" w:cs="Arial"/>
          <w:b/>
          <w:spacing w:val="-3"/>
          <w:sz w:val="20"/>
          <w:u w:val="single"/>
        </w:rPr>
        <w:t>1.1.- DATOS GENERALES DEL LICITADOR</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Razón </w:t>
      </w:r>
      <w:proofErr w:type="gramStart"/>
      <w:r w:rsidRPr="0074072E">
        <w:rPr>
          <w:rFonts w:ascii="Cambria" w:hAnsi="Cambria" w:cs="Arial"/>
          <w:spacing w:val="-3"/>
          <w:sz w:val="20"/>
        </w:rPr>
        <w:t>Social :</w:t>
      </w:r>
      <w:proofErr w:type="gramEnd"/>
      <w:r w:rsidRPr="0074072E">
        <w:rPr>
          <w:rFonts w:ascii="Cambria" w:hAnsi="Cambria" w:cs="Arial"/>
          <w:spacing w:val="-3"/>
          <w:sz w:val="20"/>
        </w:rPr>
        <w:t xml:space="preserve"> ______________________________________________________________________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N.I.F., Número de IVA </w:t>
      </w:r>
      <w:r w:rsidRPr="0074072E">
        <w:rPr>
          <w:rFonts w:ascii="Cambria" w:hAnsi="Cambria" w:cs="Arial"/>
          <w:i/>
          <w:spacing w:val="-3"/>
          <w:sz w:val="16"/>
          <w:szCs w:val="16"/>
        </w:rPr>
        <w:t>(</w:t>
      </w:r>
      <w:r w:rsidRPr="00A40C0A">
        <w:rPr>
          <w:rFonts w:ascii="Cambria" w:hAnsi="Cambria" w:cs="Arial"/>
          <w:i/>
          <w:color w:val="FF0000"/>
          <w:spacing w:val="-3"/>
          <w:sz w:val="16"/>
          <w:szCs w:val="16"/>
        </w:rPr>
        <w:t>si procede</w:t>
      </w:r>
      <w:r w:rsidRPr="0074072E">
        <w:rPr>
          <w:rFonts w:ascii="Cambria" w:hAnsi="Cambria" w:cs="Arial"/>
          <w:i/>
          <w:spacing w:val="-3"/>
          <w:sz w:val="16"/>
          <w:szCs w:val="16"/>
        </w:rPr>
        <w:t>)</w:t>
      </w:r>
      <w:r w:rsidRPr="0074072E">
        <w:rPr>
          <w:rFonts w:ascii="Cambria" w:hAnsi="Cambria" w:cs="Arial"/>
          <w:spacing w:val="-3"/>
          <w:sz w:val="20"/>
        </w:rPr>
        <w:t>: 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Dirección: ____________________________________________________________________________________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Dirección de internet (</w:t>
      </w:r>
      <w:r w:rsidRPr="00A40C0A">
        <w:rPr>
          <w:rFonts w:ascii="Cambria" w:hAnsi="Cambria" w:cs="Arial"/>
          <w:color w:val="FF0000"/>
          <w:spacing w:val="-3"/>
          <w:sz w:val="20"/>
        </w:rPr>
        <w:t>página web en su caso</w:t>
      </w:r>
      <w:r w:rsidRPr="0074072E">
        <w:rPr>
          <w:rFonts w:ascii="Cambria" w:hAnsi="Cambria" w:cs="Arial"/>
          <w:spacing w:val="-3"/>
          <w:sz w:val="20"/>
        </w:rPr>
        <w:t>): 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Correo electrónico de contacto: 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Teléfono: 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lastRenderedPageBreak/>
        <w:t>Persona/s de contacto: ______________________________________________________</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Microempresa o una PYME</w:t>
      </w:r>
      <w:proofErr w:type="gramStart"/>
      <w:r w:rsidRPr="0074072E">
        <w:rPr>
          <w:rFonts w:ascii="Cambria" w:hAnsi="Cambria" w:cs="Arial"/>
          <w:spacing w:val="-3"/>
          <w:sz w:val="20"/>
        </w:rPr>
        <w:t xml:space="preserve">: </w:t>
      </w:r>
      <w:r>
        <w:rPr>
          <w:rFonts w:ascii="Cambria" w:hAnsi="Cambria" w:cs="Arial"/>
          <w:spacing w:val="-3"/>
          <w:sz w:val="20"/>
        </w:rPr>
        <w:t xml:space="preserve"> </w:t>
      </w:r>
      <w:r w:rsidRPr="0074072E">
        <w:rPr>
          <w:rFonts w:ascii="Cambria" w:hAnsi="Cambria" w:cs="Arial"/>
          <w:i/>
          <w:spacing w:val="-3"/>
          <w:sz w:val="16"/>
          <w:szCs w:val="16"/>
        </w:rPr>
        <w:t>(</w:t>
      </w:r>
      <w:proofErr w:type="gramEnd"/>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t xml:space="preserve"> </w:t>
      </w:r>
      <w:r>
        <w:rPr>
          <w:rFonts w:ascii="Cambria" w:hAnsi="Cambria" w:cs="Arial"/>
          <w:spacing w:val="-3"/>
          <w:sz w:val="20"/>
        </w:rPr>
        <w:tab/>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Porcentaje de trabajadores discapacitados o desfavorecidos: _______________</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Objeto Social</w:t>
      </w:r>
      <w:proofErr w:type="gramStart"/>
      <w:r>
        <w:rPr>
          <w:rFonts w:ascii="Cambria" w:hAnsi="Cambria" w:cs="Arial"/>
          <w:spacing w:val="-3"/>
          <w:sz w:val="20"/>
        </w:rPr>
        <w:t>:_</w:t>
      </w:r>
      <w:proofErr w:type="gramEnd"/>
      <w:r>
        <w:rPr>
          <w:rFonts w:ascii="Cambria" w:hAnsi="Cambria" w:cs="Arial"/>
          <w:spacing w:val="-3"/>
          <w:sz w:val="20"/>
        </w:rPr>
        <w:t>______________________________________________________________________________________________</w:t>
      </w: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1.2</w:t>
      </w:r>
      <w:r w:rsidRPr="005F49E4">
        <w:rPr>
          <w:rFonts w:ascii="Cambria" w:hAnsi="Cambria" w:cs="Arial"/>
          <w:b/>
          <w:spacing w:val="-3"/>
          <w:sz w:val="20"/>
          <w:u w:val="single"/>
        </w:rPr>
        <w:t xml:space="preserve">.- </w:t>
      </w:r>
      <w:r>
        <w:rPr>
          <w:rFonts w:ascii="Cambria" w:hAnsi="Cambria" w:cs="Arial"/>
          <w:b/>
          <w:spacing w:val="-3"/>
          <w:sz w:val="20"/>
          <w:u w:val="single"/>
        </w:rPr>
        <w:t>INSCRIPCIÓN EN EL REGISTRO OFICIAL DE LICITADORES O REGISTRO AUTONÓMICO</w:t>
      </w: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El licitador a</w:t>
      </w:r>
      <w:r>
        <w:rPr>
          <w:rFonts w:ascii="Cambria" w:hAnsi="Cambria" w:cs="Arial"/>
          <w:spacing w:val="-3"/>
          <w:sz w:val="20"/>
        </w:rPr>
        <w:t>l que represento está inscrita en el:</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Default="00252074" w:rsidP="00252074">
      <w:pPr>
        <w:widowControl w:val="0"/>
        <w:tabs>
          <w:tab w:val="left" w:pos="-720"/>
        </w:tabs>
        <w:suppressAutoHyphens/>
        <w:autoSpaceDE w:val="0"/>
        <w:autoSpaceDN w:val="0"/>
        <w:spacing w:line="360" w:lineRule="auto"/>
        <w:jc w:val="both"/>
        <w:rPr>
          <w:rFonts w:ascii="MS Gothic" w:eastAsia="MS Gothic" w:hAnsi="MS Gothic" w:cs="Arial"/>
          <w:spacing w:val="-3"/>
          <w:sz w:val="20"/>
        </w:rPr>
      </w:pPr>
      <w:r w:rsidRPr="00433D27">
        <w:rPr>
          <w:rFonts w:ascii="Cambria" w:hAnsi="Cambria" w:cs="Arial"/>
          <w:b/>
          <w:spacing w:val="-3"/>
          <w:sz w:val="20"/>
        </w:rPr>
        <w:t>Registro Oficial de Licitadores</w:t>
      </w:r>
      <w:proofErr w:type="gramStart"/>
      <w:r>
        <w:rPr>
          <w:rFonts w:ascii="Cambria" w:hAnsi="Cambria" w:cs="Arial"/>
          <w:spacing w:val="-3"/>
          <w:sz w:val="20"/>
        </w:rPr>
        <w:t xml:space="preserve">:  </w:t>
      </w:r>
      <w:r w:rsidRPr="0074072E">
        <w:rPr>
          <w:rFonts w:ascii="Cambria" w:hAnsi="Cambria" w:cs="Arial"/>
          <w:i/>
          <w:spacing w:val="-3"/>
          <w:sz w:val="16"/>
          <w:szCs w:val="16"/>
        </w:rPr>
        <w:t>(</w:t>
      </w:r>
      <w:proofErr w:type="gramEnd"/>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p>
    <w:p w:rsidR="00252074" w:rsidRDefault="00252074" w:rsidP="00252074">
      <w:pPr>
        <w:widowControl w:val="0"/>
        <w:tabs>
          <w:tab w:val="left" w:pos="-720"/>
        </w:tabs>
        <w:suppressAutoHyphens/>
        <w:autoSpaceDE w:val="0"/>
        <w:autoSpaceDN w:val="0"/>
        <w:spacing w:line="360" w:lineRule="auto"/>
        <w:jc w:val="both"/>
        <w:rPr>
          <w:rFonts w:ascii="MS Gothic" w:eastAsia="MS Gothic" w:hAnsi="MS Gothic" w:cs="Arial"/>
          <w:spacing w:val="-3"/>
          <w:sz w:val="20"/>
        </w:rPr>
      </w:pPr>
      <w:r w:rsidRPr="00433D27">
        <w:rPr>
          <w:rFonts w:ascii="Cambria" w:hAnsi="Cambria" w:cs="Arial"/>
          <w:b/>
          <w:spacing w:val="-3"/>
          <w:sz w:val="20"/>
        </w:rPr>
        <w:t>Registro Comunidad Autónoma</w:t>
      </w:r>
      <w:proofErr w:type="gramStart"/>
      <w:r>
        <w:rPr>
          <w:rFonts w:ascii="Cambria" w:hAnsi="Cambria" w:cs="Arial"/>
          <w:spacing w:val="-3"/>
          <w:sz w:val="20"/>
        </w:rPr>
        <w:t xml:space="preserve">:  </w:t>
      </w:r>
      <w:r w:rsidRPr="0074072E">
        <w:rPr>
          <w:rFonts w:ascii="Cambria" w:hAnsi="Cambria" w:cs="Arial"/>
          <w:i/>
          <w:spacing w:val="-3"/>
          <w:sz w:val="16"/>
          <w:szCs w:val="16"/>
        </w:rPr>
        <w:t>(</w:t>
      </w:r>
      <w:proofErr w:type="gramEnd"/>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p>
    <w:p w:rsidR="00252074" w:rsidRPr="000374EC" w:rsidRDefault="00252074" w:rsidP="00252074">
      <w:pPr>
        <w:widowControl w:val="0"/>
        <w:tabs>
          <w:tab w:val="left" w:pos="-720"/>
        </w:tabs>
        <w:suppressAutoHyphens/>
        <w:autoSpaceDE w:val="0"/>
        <w:autoSpaceDN w:val="0"/>
        <w:spacing w:line="360" w:lineRule="auto"/>
        <w:jc w:val="both"/>
        <w:rPr>
          <w:rFonts w:ascii="MS Gothic" w:eastAsia="MS Gothic" w:hAnsi="MS Gothic" w:cs="Arial"/>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 xml:space="preserve"> , y la información contenida en el registro es la siguiente:</w:t>
      </w:r>
    </w:p>
    <w:p w:rsidR="00252074" w:rsidRPr="000374EC"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Pr="000374EC" w:rsidRDefault="00252074" w:rsidP="00252074">
      <w:pPr>
        <w:autoSpaceDE w:val="0"/>
        <w:autoSpaceDN w:val="0"/>
        <w:adjustRightInd w:val="0"/>
        <w:rPr>
          <w:rFonts w:ascii="Cambria" w:eastAsia="Calibri" w:hAnsi="Cambria" w:cs="Arial"/>
          <w:b/>
          <w:color w:val="0070C0"/>
          <w:sz w:val="20"/>
          <w:szCs w:val="20"/>
          <w:lang w:val="es-ES_tradnl" w:eastAsia="en-US"/>
        </w:rPr>
      </w:pPr>
      <w:r>
        <w:rPr>
          <w:rFonts w:ascii="Cambria" w:eastAsia="Calibri" w:hAnsi="Cambria" w:cs="Arial"/>
          <w:b/>
          <w:color w:val="0070C0"/>
          <w:sz w:val="20"/>
          <w:szCs w:val="20"/>
          <w:lang w:val="es-ES_tradnl" w:eastAsia="en-US"/>
        </w:rPr>
        <w:t>-</w:t>
      </w:r>
      <w:r w:rsidRPr="000374EC">
        <w:rPr>
          <w:rFonts w:ascii="Cambria" w:eastAsia="Calibri" w:hAnsi="Cambria" w:cs="Arial"/>
          <w:b/>
          <w:color w:val="0070C0"/>
          <w:sz w:val="20"/>
          <w:szCs w:val="20"/>
          <w:lang w:val="es-ES_tradnl" w:eastAsia="en-US"/>
        </w:rPr>
        <w:t>Datos de la Entidad</w:t>
      </w:r>
      <w:r>
        <w:rPr>
          <w:rFonts w:ascii="Cambria" w:eastAsia="Calibri" w:hAnsi="Cambria" w:cs="Arial"/>
          <w:b/>
          <w:color w:val="0070C0"/>
          <w:sz w:val="20"/>
          <w:szCs w:val="20"/>
          <w:lang w:val="es-ES_tradnl" w:eastAsia="en-US"/>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B34BD">
        <w:rPr>
          <w:rFonts w:ascii="Cambria" w:hAnsi="Cambria" w:cs="Arial"/>
          <w:i/>
          <w:color w:val="FF0000"/>
          <w:spacing w:val="-3"/>
          <w:sz w:val="16"/>
          <w:szCs w:val="16"/>
        </w:rPr>
        <w:t xml:space="preserve"> </w:t>
      </w:r>
    </w:p>
    <w:p w:rsidR="00252074" w:rsidRPr="000374EC" w:rsidRDefault="00252074" w:rsidP="00252074">
      <w:pPr>
        <w:autoSpaceDE w:val="0"/>
        <w:autoSpaceDN w:val="0"/>
        <w:adjustRightInd w:val="0"/>
        <w:rPr>
          <w:rFonts w:ascii="Cambria" w:eastAsia="Calibri" w:hAnsi="Cambria" w:cs="Arial"/>
          <w:b/>
          <w:color w:val="0070C0"/>
          <w:sz w:val="20"/>
          <w:szCs w:val="20"/>
          <w:lang w:val="es-ES_tradnl" w:eastAsia="en-US"/>
        </w:rPr>
      </w:pPr>
      <w:r>
        <w:rPr>
          <w:rFonts w:ascii="Cambria" w:eastAsia="Calibri" w:hAnsi="Cambria" w:cs="Arial"/>
          <w:b/>
          <w:color w:val="0070C0"/>
          <w:sz w:val="20"/>
          <w:szCs w:val="20"/>
          <w:lang w:val="es-ES_tradnl" w:eastAsia="en-US"/>
        </w:rPr>
        <w:t xml:space="preserve">-Constitución Empresarial: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B34BD">
        <w:rPr>
          <w:rFonts w:ascii="Cambria" w:hAnsi="Cambria" w:cs="Arial"/>
          <w:i/>
          <w:color w:val="FF0000"/>
          <w:spacing w:val="-3"/>
          <w:sz w:val="16"/>
          <w:szCs w:val="16"/>
        </w:rPr>
        <w:t xml:space="preserve"> </w:t>
      </w:r>
    </w:p>
    <w:p w:rsidR="00252074" w:rsidRPr="000374EC" w:rsidRDefault="00252074" w:rsidP="00252074">
      <w:pPr>
        <w:autoSpaceDE w:val="0"/>
        <w:autoSpaceDN w:val="0"/>
        <w:adjustRightInd w:val="0"/>
        <w:rPr>
          <w:rFonts w:ascii="Cambria" w:eastAsia="Calibri" w:hAnsi="Cambria" w:cs="Arial"/>
          <w:b/>
          <w:color w:val="0070C0"/>
          <w:sz w:val="20"/>
          <w:szCs w:val="20"/>
          <w:lang w:val="es-ES_tradnl" w:eastAsia="en-US"/>
        </w:rPr>
      </w:pPr>
      <w:r>
        <w:rPr>
          <w:rFonts w:ascii="Cambria" w:eastAsia="Calibri" w:hAnsi="Cambria" w:cs="Arial"/>
          <w:b/>
          <w:color w:val="0070C0"/>
          <w:sz w:val="20"/>
          <w:szCs w:val="20"/>
          <w:lang w:val="es-ES_tradnl" w:eastAsia="en-US"/>
        </w:rPr>
        <w:t xml:space="preserve">-Domicilio Social: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B34BD">
        <w:rPr>
          <w:rFonts w:ascii="Cambria" w:hAnsi="Cambria" w:cs="Arial"/>
          <w:i/>
          <w:color w:val="FF0000"/>
          <w:spacing w:val="-3"/>
          <w:sz w:val="16"/>
          <w:szCs w:val="16"/>
        </w:rPr>
        <w:t xml:space="preserve"> </w:t>
      </w:r>
    </w:p>
    <w:p w:rsidR="00252074" w:rsidRPr="000374EC" w:rsidRDefault="00252074" w:rsidP="00252074">
      <w:pPr>
        <w:autoSpaceDE w:val="0"/>
        <w:autoSpaceDN w:val="0"/>
        <w:adjustRightInd w:val="0"/>
        <w:rPr>
          <w:rFonts w:ascii="Cambria" w:eastAsia="Calibri" w:hAnsi="Cambria" w:cs="Arial"/>
          <w:b/>
          <w:color w:val="0070C0"/>
          <w:sz w:val="20"/>
          <w:szCs w:val="20"/>
          <w:lang w:val="es-ES_tradnl" w:eastAsia="en-US"/>
        </w:rPr>
      </w:pPr>
      <w:r>
        <w:rPr>
          <w:rFonts w:ascii="Cambria" w:eastAsia="Calibri" w:hAnsi="Cambria" w:cs="Arial"/>
          <w:b/>
          <w:color w:val="0070C0"/>
          <w:sz w:val="20"/>
          <w:szCs w:val="20"/>
          <w:lang w:val="es-ES_tradnl" w:eastAsia="en-US"/>
        </w:rPr>
        <w:t xml:space="preserve">-Objeto Social: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B34BD">
        <w:rPr>
          <w:rFonts w:ascii="Cambria" w:hAnsi="Cambria" w:cs="Arial"/>
          <w:i/>
          <w:color w:val="FF0000"/>
          <w:spacing w:val="-3"/>
          <w:sz w:val="16"/>
          <w:szCs w:val="16"/>
        </w:rPr>
        <w:t xml:space="preserve"> </w:t>
      </w:r>
    </w:p>
    <w:p w:rsidR="00252074" w:rsidRPr="000374EC" w:rsidRDefault="00252074" w:rsidP="00252074">
      <w:pPr>
        <w:autoSpaceDE w:val="0"/>
        <w:autoSpaceDN w:val="0"/>
        <w:adjustRightInd w:val="0"/>
        <w:rPr>
          <w:rFonts w:ascii="Cambria" w:eastAsia="Calibri" w:hAnsi="Cambria" w:cs="Arial"/>
          <w:b/>
          <w:color w:val="0070C0"/>
          <w:sz w:val="20"/>
          <w:szCs w:val="20"/>
          <w:lang w:val="es-ES_tradnl" w:eastAsia="en-US"/>
        </w:rPr>
      </w:pPr>
      <w:r>
        <w:rPr>
          <w:rFonts w:ascii="Cambria" w:eastAsia="Calibri" w:hAnsi="Cambria" w:cs="Arial"/>
          <w:b/>
          <w:color w:val="0070C0"/>
          <w:sz w:val="20"/>
          <w:szCs w:val="20"/>
          <w:lang w:val="es-ES_tradnl" w:eastAsia="en-US"/>
        </w:rPr>
        <w:t xml:space="preserve">-Capital: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B34BD">
        <w:rPr>
          <w:rFonts w:ascii="Cambria" w:hAnsi="Cambria" w:cs="Arial"/>
          <w:i/>
          <w:color w:val="FF0000"/>
          <w:spacing w:val="-3"/>
          <w:sz w:val="16"/>
          <w:szCs w:val="16"/>
        </w:rPr>
        <w:t xml:space="preserve"> </w:t>
      </w:r>
    </w:p>
    <w:p w:rsidR="00252074" w:rsidRPr="000374EC" w:rsidRDefault="00252074" w:rsidP="00252074">
      <w:pPr>
        <w:autoSpaceDE w:val="0"/>
        <w:autoSpaceDN w:val="0"/>
        <w:adjustRightInd w:val="0"/>
        <w:rPr>
          <w:rFonts w:ascii="Cambria" w:eastAsia="Calibri" w:hAnsi="Cambria" w:cs="Arial"/>
          <w:b/>
          <w:color w:val="0070C0"/>
          <w:sz w:val="20"/>
          <w:szCs w:val="20"/>
          <w:lang w:val="es-ES_tradnl" w:eastAsia="en-US"/>
        </w:rPr>
      </w:pPr>
      <w:r>
        <w:rPr>
          <w:rFonts w:ascii="Cambria" w:eastAsia="Calibri" w:hAnsi="Cambria" w:cs="Arial"/>
          <w:b/>
          <w:color w:val="0070C0"/>
          <w:sz w:val="20"/>
          <w:szCs w:val="20"/>
          <w:lang w:val="es-ES_tradnl" w:eastAsia="en-US"/>
        </w:rPr>
        <w:t xml:space="preserve">-Órgano de Administración: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B34BD">
        <w:rPr>
          <w:rFonts w:ascii="Cambria" w:hAnsi="Cambria" w:cs="Arial"/>
          <w:i/>
          <w:color w:val="FF0000"/>
          <w:spacing w:val="-3"/>
          <w:sz w:val="16"/>
          <w:szCs w:val="16"/>
        </w:rPr>
        <w:t xml:space="preserve"> </w:t>
      </w:r>
    </w:p>
    <w:p w:rsidR="00252074" w:rsidRPr="000374EC" w:rsidRDefault="00252074" w:rsidP="00252074">
      <w:pPr>
        <w:autoSpaceDE w:val="0"/>
        <w:autoSpaceDN w:val="0"/>
        <w:adjustRightInd w:val="0"/>
        <w:rPr>
          <w:rFonts w:ascii="Cambria" w:eastAsia="Calibri" w:hAnsi="Cambria" w:cs="Arial"/>
          <w:b/>
          <w:color w:val="0070C0"/>
          <w:sz w:val="20"/>
          <w:szCs w:val="20"/>
          <w:lang w:val="es-ES_tradnl" w:eastAsia="en-US"/>
        </w:rPr>
      </w:pPr>
      <w:r>
        <w:rPr>
          <w:rFonts w:ascii="Cambria" w:eastAsia="Calibri" w:hAnsi="Cambria" w:cs="Arial"/>
          <w:b/>
          <w:color w:val="0070C0"/>
          <w:sz w:val="20"/>
          <w:szCs w:val="20"/>
          <w:lang w:val="es-ES_tradnl" w:eastAsia="en-US"/>
        </w:rPr>
        <w:t xml:space="preserve">-Poderes para Contratar: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B34BD">
        <w:rPr>
          <w:rFonts w:ascii="Cambria" w:hAnsi="Cambria" w:cs="Arial"/>
          <w:i/>
          <w:color w:val="FF0000"/>
          <w:spacing w:val="-3"/>
          <w:sz w:val="16"/>
          <w:szCs w:val="16"/>
        </w:rPr>
        <w:t xml:space="preserve"> </w:t>
      </w:r>
    </w:p>
    <w:p w:rsidR="00252074" w:rsidRPr="000374EC" w:rsidRDefault="00252074" w:rsidP="00252074">
      <w:pPr>
        <w:autoSpaceDE w:val="0"/>
        <w:autoSpaceDN w:val="0"/>
        <w:adjustRightInd w:val="0"/>
        <w:rPr>
          <w:rFonts w:ascii="Cambria" w:eastAsia="Calibri" w:hAnsi="Cambria" w:cs="Arial"/>
          <w:b/>
          <w:color w:val="0070C0"/>
          <w:sz w:val="20"/>
          <w:szCs w:val="20"/>
          <w:lang w:val="es-ES_tradnl" w:eastAsia="en-US"/>
        </w:rPr>
      </w:pPr>
      <w:r>
        <w:rPr>
          <w:rFonts w:ascii="Cambria" w:eastAsia="Calibri" w:hAnsi="Cambria" w:cs="Arial"/>
          <w:b/>
          <w:color w:val="0070C0"/>
          <w:sz w:val="20"/>
          <w:szCs w:val="20"/>
          <w:lang w:val="es-ES_tradnl" w:eastAsia="en-US"/>
        </w:rPr>
        <w:t>-</w:t>
      </w:r>
      <w:r w:rsidRPr="000374EC">
        <w:rPr>
          <w:rFonts w:ascii="Cambria" w:eastAsia="Calibri" w:hAnsi="Cambria" w:cs="Arial"/>
          <w:b/>
          <w:color w:val="0070C0"/>
          <w:sz w:val="20"/>
          <w:szCs w:val="20"/>
          <w:lang w:val="es-ES_tradnl" w:eastAsia="en-US"/>
        </w:rPr>
        <w:t>Clasifi</w:t>
      </w:r>
      <w:r>
        <w:rPr>
          <w:rFonts w:ascii="Cambria" w:eastAsia="Calibri" w:hAnsi="Cambria" w:cs="Arial"/>
          <w:b/>
          <w:color w:val="0070C0"/>
          <w:sz w:val="20"/>
          <w:szCs w:val="20"/>
          <w:lang w:val="es-ES_tradnl" w:eastAsia="en-US"/>
        </w:rPr>
        <w:t xml:space="preserve">caciones Empresariales Vigentes: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B34BD">
        <w:rPr>
          <w:rFonts w:ascii="Cambria" w:hAnsi="Cambria" w:cs="Arial"/>
          <w:i/>
          <w:color w:val="FF0000"/>
          <w:spacing w:val="-3"/>
          <w:sz w:val="16"/>
          <w:szCs w:val="16"/>
        </w:rPr>
        <w:t xml:space="preserve"> </w:t>
      </w:r>
    </w:p>
    <w:p w:rsidR="00252074" w:rsidRPr="000374EC" w:rsidRDefault="00252074" w:rsidP="00252074">
      <w:pPr>
        <w:autoSpaceDE w:val="0"/>
        <w:autoSpaceDN w:val="0"/>
        <w:adjustRightInd w:val="0"/>
        <w:rPr>
          <w:rFonts w:ascii="Cambria" w:eastAsia="Calibri" w:hAnsi="Cambria" w:cs="Arial"/>
          <w:b/>
          <w:color w:val="0070C0"/>
          <w:sz w:val="20"/>
          <w:szCs w:val="20"/>
          <w:lang w:val="es-ES_tradnl" w:eastAsia="en-US"/>
        </w:rPr>
      </w:pPr>
      <w:r>
        <w:rPr>
          <w:rFonts w:ascii="Cambria" w:eastAsia="Calibri" w:hAnsi="Cambria" w:cs="Arial"/>
          <w:b/>
          <w:color w:val="0070C0"/>
          <w:sz w:val="20"/>
          <w:szCs w:val="20"/>
          <w:lang w:val="es-ES_tradnl" w:eastAsia="en-US"/>
        </w:rPr>
        <w:t>-</w:t>
      </w:r>
      <w:r w:rsidRPr="000374EC">
        <w:rPr>
          <w:rFonts w:ascii="Cambria" w:eastAsia="Calibri" w:hAnsi="Cambria" w:cs="Arial"/>
          <w:b/>
          <w:color w:val="0070C0"/>
          <w:sz w:val="20"/>
          <w:szCs w:val="20"/>
          <w:lang w:val="es-ES_tradnl" w:eastAsia="en-US"/>
        </w:rPr>
        <w:t>Autorizaciones/Habilitaciones Profesionales o Empresariales</w:t>
      </w:r>
      <w:r>
        <w:rPr>
          <w:rFonts w:ascii="Cambria" w:eastAsia="Calibri" w:hAnsi="Cambria" w:cs="Arial"/>
          <w:b/>
          <w:color w:val="0070C0"/>
          <w:sz w:val="20"/>
          <w:szCs w:val="20"/>
          <w:lang w:val="es-ES_tradnl" w:eastAsia="en-US"/>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B34BD">
        <w:rPr>
          <w:rFonts w:ascii="Cambria" w:hAnsi="Cambria" w:cs="Arial"/>
          <w:i/>
          <w:color w:val="FF0000"/>
          <w:spacing w:val="-3"/>
          <w:sz w:val="16"/>
          <w:szCs w:val="16"/>
        </w:rPr>
        <w:t xml:space="preserve"> </w:t>
      </w:r>
    </w:p>
    <w:p w:rsidR="00252074" w:rsidRPr="000374EC" w:rsidRDefault="00252074" w:rsidP="00252074">
      <w:pPr>
        <w:rPr>
          <w:rFonts w:ascii="Cambria" w:eastAsia="Calibri" w:hAnsi="Cambria" w:cs="Arial"/>
          <w:b/>
          <w:color w:val="0070C0"/>
          <w:sz w:val="20"/>
          <w:szCs w:val="20"/>
          <w:lang w:val="es-ES_tradnl" w:eastAsia="en-US"/>
        </w:rPr>
      </w:pPr>
      <w:r>
        <w:rPr>
          <w:rFonts w:ascii="Cambria" w:eastAsia="Calibri" w:hAnsi="Cambria" w:cs="Arial"/>
          <w:b/>
          <w:color w:val="0070C0"/>
          <w:sz w:val="20"/>
          <w:szCs w:val="20"/>
          <w:lang w:val="es-ES_tradnl" w:eastAsia="en-US"/>
        </w:rPr>
        <w:t>-</w:t>
      </w:r>
      <w:r w:rsidRPr="000374EC">
        <w:rPr>
          <w:rFonts w:ascii="Cambria" w:eastAsia="Calibri" w:hAnsi="Cambria" w:cs="Arial"/>
          <w:b/>
          <w:color w:val="0070C0"/>
          <w:sz w:val="20"/>
          <w:szCs w:val="20"/>
          <w:lang w:val="es-ES_tradnl" w:eastAsia="en-US"/>
        </w:rPr>
        <w:t>Póliz</w:t>
      </w:r>
      <w:r>
        <w:rPr>
          <w:rFonts w:ascii="Cambria" w:eastAsia="Calibri" w:hAnsi="Cambria" w:cs="Arial"/>
          <w:b/>
          <w:color w:val="0070C0"/>
          <w:sz w:val="20"/>
          <w:szCs w:val="20"/>
          <w:lang w:val="es-ES_tradnl" w:eastAsia="en-US"/>
        </w:rPr>
        <w:t xml:space="preserve">as de Responsabilidad Asegurada: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B34BD">
        <w:rPr>
          <w:rFonts w:ascii="Cambria" w:hAnsi="Cambria" w:cs="Arial"/>
          <w:i/>
          <w:color w:val="FF0000"/>
          <w:spacing w:val="-3"/>
          <w:sz w:val="16"/>
          <w:szCs w:val="16"/>
        </w:rPr>
        <w:t xml:space="preserve"> </w:t>
      </w: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252074" w:rsidRPr="000374EC"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0374EC">
        <w:rPr>
          <w:rFonts w:ascii="Cambria" w:hAnsi="Cambria" w:cs="Arial"/>
          <w:spacing w:val="-3"/>
          <w:sz w:val="20"/>
        </w:rPr>
        <w:t xml:space="preserve">En caso de marcar negativamente alguno/s de lo/s punto/s anteriores cumplimentar </w:t>
      </w:r>
      <w:r>
        <w:rPr>
          <w:rFonts w:ascii="Cambria" w:hAnsi="Cambria" w:cs="Arial"/>
          <w:spacing w:val="-3"/>
          <w:sz w:val="20"/>
        </w:rPr>
        <w:t xml:space="preserve">el apartado correspondiente del Anexo II de </w:t>
      </w:r>
      <w:r w:rsidRPr="000374EC">
        <w:rPr>
          <w:rFonts w:ascii="Cambria" w:hAnsi="Cambria" w:cs="Arial"/>
          <w:spacing w:val="-3"/>
          <w:sz w:val="20"/>
        </w:rPr>
        <w:t>declaración responsable de cumplimiento de los requisitos mínimos</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1.3</w:t>
      </w:r>
      <w:r w:rsidRPr="0074072E">
        <w:rPr>
          <w:rFonts w:ascii="Cambria" w:hAnsi="Cambria" w:cs="Arial"/>
          <w:b/>
          <w:spacing w:val="-3"/>
          <w:sz w:val="20"/>
          <w:u w:val="single"/>
        </w:rPr>
        <w:t>.- CLASIFICACIÓN</w:t>
      </w:r>
      <w:r>
        <w:rPr>
          <w:rFonts w:ascii="Cambria" w:hAnsi="Cambria" w:cs="Arial"/>
          <w:b/>
          <w:spacing w:val="-3"/>
          <w:sz w:val="20"/>
          <w:u w:val="single"/>
        </w:rPr>
        <w:t xml:space="preserve"> EMPRESARIAL</w:t>
      </w:r>
      <w:r w:rsidRPr="0074072E">
        <w:rPr>
          <w:rFonts w:ascii="Cambria" w:hAnsi="Cambria" w:cs="Arial"/>
          <w:b/>
          <w:spacing w:val="-3"/>
          <w:sz w:val="20"/>
          <w:u w:val="single"/>
        </w:rPr>
        <w:t xml:space="preserve"> / INSCRIPCIÓN</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2B3A5C">
        <w:rPr>
          <w:rFonts w:ascii="Cambria" w:hAnsi="Cambria" w:cs="Arial"/>
          <w:b/>
          <w:spacing w:val="-3"/>
          <w:sz w:val="20"/>
        </w:rPr>
        <w:t>Se encuentra clasificado:</w:t>
      </w:r>
      <w:r w:rsidRPr="0074072E">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Pr="0095008D" w:rsidRDefault="00252074" w:rsidP="00F076FC">
      <w:pPr>
        <w:pStyle w:val="Prrafodelista"/>
        <w:numPr>
          <w:ilvl w:val="0"/>
          <w:numId w:val="21"/>
        </w:numPr>
        <w:tabs>
          <w:tab w:val="left" w:pos="-720"/>
        </w:tabs>
        <w:suppressAutoHyphens/>
        <w:spacing w:line="360" w:lineRule="auto"/>
        <w:jc w:val="both"/>
        <w:rPr>
          <w:rFonts w:ascii="Cambria" w:hAnsi="Cambria" w:cs="Arial"/>
          <w:b/>
          <w:color w:val="0070C0"/>
          <w:spacing w:val="-3"/>
          <w:u w:val="single"/>
        </w:rPr>
      </w:pPr>
      <w:r w:rsidRPr="0095008D">
        <w:rPr>
          <w:rFonts w:ascii="Cambria" w:hAnsi="Cambria" w:cs="Arial"/>
          <w:b/>
          <w:color w:val="0070C0"/>
          <w:spacing w:val="-3"/>
          <w:u w:val="single"/>
        </w:rPr>
        <w:t xml:space="preserve">Sólo </w:t>
      </w:r>
      <w:r>
        <w:rPr>
          <w:rFonts w:ascii="Cambria" w:hAnsi="Cambria" w:cs="Arial"/>
          <w:b/>
          <w:color w:val="0070C0"/>
          <w:spacing w:val="-3"/>
          <w:u w:val="single"/>
        </w:rPr>
        <w:t>contestar en caso afirmativo de disponer de clasificación empresarial:</w:t>
      </w:r>
    </w:p>
    <w:p w:rsidR="00252074" w:rsidRPr="00350552" w:rsidRDefault="00252074" w:rsidP="00252074">
      <w:pPr>
        <w:widowControl w:val="0"/>
        <w:tabs>
          <w:tab w:val="left" w:pos="-720"/>
        </w:tabs>
        <w:suppressAutoHyphens/>
        <w:autoSpaceDE w:val="0"/>
        <w:autoSpaceDN w:val="0"/>
        <w:spacing w:line="360" w:lineRule="auto"/>
        <w:jc w:val="both"/>
        <w:rPr>
          <w:rFonts w:ascii="Cambria" w:hAnsi="Cambria" w:cs="Arial"/>
          <w:b/>
          <w:color w:val="0070C0"/>
          <w:spacing w:val="-3"/>
          <w:sz w:val="20"/>
        </w:rPr>
      </w:pP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20"/>
        </w:rPr>
      </w:pPr>
      <w:r w:rsidRPr="0074072E">
        <w:rPr>
          <w:rFonts w:ascii="Cambria" w:hAnsi="Cambria" w:cs="Arial"/>
          <w:spacing w:val="-3"/>
          <w:sz w:val="20"/>
        </w:rPr>
        <w:t xml:space="preserve">Nª Inscripción o certificación: ____________________ </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El certificado de inscripción o certificación están disponibles en formato electrónico</w:t>
      </w:r>
      <w:r w:rsidRPr="0074072E">
        <w:rPr>
          <w:rFonts w:ascii="Cambria" w:hAnsi="Cambria" w:cs="Arial"/>
          <w:i/>
          <w:spacing w:val="-3"/>
          <w:sz w:val="20"/>
        </w:rPr>
        <w:t xml:space="preserve">: </w:t>
      </w:r>
      <w:r>
        <w:rPr>
          <w:rFonts w:ascii="Cambria" w:hAnsi="Cambria" w:cs="Arial"/>
          <w:spacing w:val="-3"/>
          <w:sz w:val="20"/>
        </w:rPr>
        <w:tab/>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Grupo: _____ Subgrupo ________ Categoría _______________ o Referencias en las que se basa la inscripción o certificación </w:t>
      </w:r>
      <w:r w:rsidRPr="0074072E">
        <w:rPr>
          <w:rFonts w:ascii="Cambria" w:hAnsi="Cambria" w:cs="Arial"/>
          <w:spacing w:val="-3"/>
          <w:sz w:val="20"/>
        </w:rPr>
        <w:lastRenderedPageBreak/>
        <w:t>___________________________________________________</w:t>
      </w:r>
    </w:p>
    <w:p w:rsidR="00252074" w:rsidRPr="009648F9"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La inscripción o certificación abarca todos los criterios de selección exigidos: </w:t>
      </w:r>
      <w:r>
        <w:rPr>
          <w:rFonts w:ascii="Cambria" w:hAnsi="Cambria" w:cs="Arial"/>
          <w:spacing w:val="-3"/>
          <w:sz w:val="20"/>
        </w:rPr>
        <w:tab/>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r>
    </w:p>
    <w:p w:rsidR="00252074" w:rsidRPr="0095008D" w:rsidRDefault="00252074" w:rsidP="00F076FC">
      <w:pPr>
        <w:pStyle w:val="Prrafodelista"/>
        <w:numPr>
          <w:ilvl w:val="0"/>
          <w:numId w:val="21"/>
        </w:numPr>
        <w:tabs>
          <w:tab w:val="left" w:pos="-720"/>
        </w:tabs>
        <w:suppressAutoHyphens/>
        <w:spacing w:line="360" w:lineRule="auto"/>
        <w:jc w:val="both"/>
        <w:rPr>
          <w:rFonts w:ascii="Cambria" w:hAnsi="Cambria" w:cs="Arial"/>
          <w:b/>
          <w:color w:val="0070C0"/>
          <w:spacing w:val="-3"/>
          <w:u w:val="single"/>
        </w:rPr>
      </w:pPr>
      <w:r w:rsidRPr="0095008D">
        <w:rPr>
          <w:rFonts w:ascii="Cambria" w:hAnsi="Cambria" w:cs="Arial"/>
          <w:b/>
          <w:color w:val="0070C0"/>
          <w:spacing w:val="-3"/>
          <w:u w:val="single"/>
        </w:rPr>
        <w:t xml:space="preserve">Sólo </w:t>
      </w:r>
      <w:r>
        <w:rPr>
          <w:rFonts w:ascii="Cambria" w:hAnsi="Cambria" w:cs="Arial"/>
          <w:b/>
          <w:color w:val="0070C0"/>
          <w:spacing w:val="-3"/>
          <w:u w:val="single"/>
        </w:rPr>
        <w:t>contestar en caso negativo de disponer de clasificación empresarial:</w:t>
      </w:r>
    </w:p>
    <w:p w:rsidR="00252074" w:rsidRPr="006A1D0F" w:rsidRDefault="00252074" w:rsidP="00252074">
      <w:pPr>
        <w:widowControl w:val="0"/>
        <w:tabs>
          <w:tab w:val="left" w:pos="-720"/>
        </w:tabs>
        <w:suppressAutoHyphens/>
        <w:autoSpaceDE w:val="0"/>
        <w:autoSpaceDN w:val="0"/>
        <w:spacing w:line="360" w:lineRule="auto"/>
        <w:jc w:val="both"/>
        <w:rPr>
          <w:rFonts w:ascii="Cambria" w:hAnsi="Cambria" w:cs="Arial"/>
          <w:b/>
          <w:color w:val="0070C0"/>
          <w:spacing w:val="-3"/>
          <w:sz w:val="20"/>
        </w:rPr>
      </w:pPr>
    </w:p>
    <w:p w:rsidR="00252074" w:rsidRPr="0074072E" w:rsidRDefault="00252074" w:rsidP="00460793">
      <w:pPr>
        <w:widowControl w:val="0"/>
        <w:numPr>
          <w:ilvl w:val="0"/>
          <w:numId w:val="3"/>
        </w:numPr>
        <w:tabs>
          <w:tab w:val="clear" w:pos="904"/>
          <w:tab w:val="left" w:pos="-720"/>
          <w:tab w:val="num" w:pos="993"/>
        </w:tabs>
        <w:suppressAutoHyphens/>
        <w:autoSpaceDE w:val="0"/>
        <w:autoSpaceDN w:val="0"/>
        <w:spacing w:after="200" w:line="360" w:lineRule="auto"/>
        <w:ind w:left="567"/>
        <w:jc w:val="both"/>
        <w:rPr>
          <w:rFonts w:ascii="Cambria" w:hAnsi="Cambria" w:cs="Arial"/>
          <w:spacing w:val="-3"/>
          <w:sz w:val="20"/>
        </w:rPr>
      </w:pPr>
      <w:r w:rsidRPr="0074072E">
        <w:rPr>
          <w:rFonts w:ascii="Cambria" w:hAnsi="Cambria" w:cs="Arial"/>
          <w:spacing w:val="-3"/>
          <w:sz w:val="20"/>
        </w:rPr>
        <w:t xml:space="preserve">Me encuentro </w:t>
      </w:r>
      <w:r w:rsidRPr="00B44EB1">
        <w:rPr>
          <w:rFonts w:ascii="Cambria" w:hAnsi="Cambria" w:cs="Arial"/>
          <w:b/>
          <w:spacing w:val="-3"/>
          <w:sz w:val="20"/>
        </w:rPr>
        <w:t>inscrito en el Registro profesional</w:t>
      </w:r>
      <w:r w:rsidRPr="0074072E">
        <w:rPr>
          <w:rFonts w:ascii="Cambria" w:hAnsi="Cambria" w:cs="Arial"/>
          <w:spacing w:val="-3"/>
          <w:sz w:val="20"/>
        </w:rPr>
        <w:t xml:space="preserve"> de mi Estado miembro de mi establecimiento de acuerdo con el Anexo IX de la Directiva 2014/24/UE y cumplo cualquier requisito adicional solicitado legalmente por dicho estado incluidos en dicho Anexo: </w:t>
      </w:r>
      <w:r>
        <w:rPr>
          <w:rFonts w:ascii="Cambria" w:hAnsi="Cambria" w:cs="Arial"/>
          <w:spacing w:val="-3"/>
          <w:sz w:val="20"/>
        </w:rPr>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r>
    </w:p>
    <w:p w:rsidR="007A29C9" w:rsidRPr="007A29C9" w:rsidRDefault="00252074" w:rsidP="00460793">
      <w:pPr>
        <w:widowControl w:val="0"/>
        <w:numPr>
          <w:ilvl w:val="0"/>
          <w:numId w:val="3"/>
        </w:numPr>
        <w:tabs>
          <w:tab w:val="clear" w:pos="904"/>
          <w:tab w:val="left" w:pos="-720"/>
          <w:tab w:val="num" w:pos="993"/>
        </w:tabs>
        <w:suppressAutoHyphens/>
        <w:autoSpaceDE w:val="0"/>
        <w:autoSpaceDN w:val="0"/>
        <w:spacing w:after="200" w:line="360" w:lineRule="auto"/>
        <w:ind w:left="567"/>
        <w:jc w:val="both"/>
        <w:rPr>
          <w:rFonts w:ascii="Cambria" w:hAnsi="Cambria" w:cs="Arial"/>
          <w:spacing w:val="-3"/>
          <w:sz w:val="20"/>
        </w:rPr>
      </w:pPr>
      <w:r w:rsidRPr="0074072E">
        <w:rPr>
          <w:rFonts w:ascii="Cambria" w:hAnsi="Cambria" w:cs="Arial"/>
          <w:spacing w:val="-3"/>
          <w:sz w:val="20"/>
        </w:rPr>
        <w:t xml:space="preserve">Me encuentro </w:t>
      </w:r>
      <w:r w:rsidRPr="00B44EB1">
        <w:rPr>
          <w:rFonts w:ascii="Cambria" w:hAnsi="Cambria" w:cs="Arial"/>
          <w:b/>
          <w:spacing w:val="-3"/>
          <w:sz w:val="20"/>
        </w:rPr>
        <w:t>inscrito en el Registro Mercantil</w:t>
      </w:r>
      <w:r w:rsidRPr="0074072E">
        <w:rPr>
          <w:rFonts w:ascii="Cambria" w:hAnsi="Cambria" w:cs="Arial"/>
          <w:spacing w:val="-3"/>
          <w:sz w:val="20"/>
        </w:rPr>
        <w:t xml:space="preserve"> del Estado miembro de mi establecimiento de acuerdo con el Anexo IX de la Directiva 2014/24/UE y cumplo cualquier requisito adicional solicitado legalmente por dicho estado incluidos en dicho Anexo: </w:t>
      </w:r>
      <w:r>
        <w:rPr>
          <w:rFonts w:ascii="Cambria" w:hAnsi="Cambria" w:cs="Arial"/>
          <w:spacing w:val="-3"/>
          <w:sz w:val="20"/>
        </w:rPr>
        <w:t xml:space="preserve">     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Pr>
          <w:rFonts w:ascii="Cambria" w:hAnsi="Cambria" w:cs="Arial"/>
          <w:spacing w:val="-3"/>
          <w:sz w:val="20"/>
        </w:rPr>
        <w:tab/>
      </w:r>
    </w:p>
    <w:p w:rsidR="00252074" w:rsidRPr="005F49E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1.4</w:t>
      </w:r>
      <w:r w:rsidRPr="005F49E4">
        <w:rPr>
          <w:rFonts w:ascii="Cambria" w:hAnsi="Cambria" w:cs="Arial"/>
          <w:b/>
          <w:spacing w:val="-3"/>
          <w:sz w:val="20"/>
          <w:u w:val="single"/>
        </w:rPr>
        <w:t xml:space="preserve">.- OFERTAS DE AGRUPACIONES DE ENTIDADES / </w:t>
      </w:r>
      <w:proofErr w:type="spellStart"/>
      <w:r w:rsidRPr="005F49E4">
        <w:rPr>
          <w:rFonts w:ascii="Cambria" w:hAnsi="Cambria" w:cs="Arial"/>
          <w:b/>
          <w:spacing w:val="-3"/>
          <w:sz w:val="20"/>
          <w:u w:val="single"/>
        </w:rPr>
        <w:t>UTEs</w:t>
      </w:r>
      <w:proofErr w:type="spellEnd"/>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Participo en la licitación conjuntamente con otro/s operadores económicos: </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szCs w:val="16"/>
        </w:rPr>
      </w:pP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szCs w:val="16"/>
        </w:rPr>
      </w:pPr>
    </w:p>
    <w:p w:rsidR="00252074" w:rsidRPr="0074072E" w:rsidRDefault="00252074" w:rsidP="00460793">
      <w:pPr>
        <w:widowControl w:val="0"/>
        <w:numPr>
          <w:ilvl w:val="0"/>
          <w:numId w:val="3"/>
        </w:numPr>
        <w:tabs>
          <w:tab w:val="clear" w:pos="904"/>
          <w:tab w:val="left" w:pos="-720"/>
          <w:tab w:val="num" w:pos="450"/>
        </w:tabs>
        <w:suppressAutoHyphens/>
        <w:autoSpaceDE w:val="0"/>
        <w:autoSpaceDN w:val="0"/>
        <w:spacing w:line="360" w:lineRule="auto"/>
        <w:ind w:left="450"/>
        <w:jc w:val="both"/>
        <w:rPr>
          <w:rFonts w:ascii="Cambria" w:hAnsi="Cambria" w:cs="Arial"/>
          <w:spacing w:val="-3"/>
          <w:sz w:val="20"/>
        </w:rPr>
      </w:pPr>
      <w:r w:rsidRPr="0074072E">
        <w:rPr>
          <w:rFonts w:ascii="Cambria" w:hAnsi="Cambria" w:cs="Arial"/>
          <w:spacing w:val="-3"/>
          <w:sz w:val="20"/>
        </w:rPr>
        <w:t xml:space="preserve">Nombre del grupo/UTE: </w:t>
      </w:r>
    </w:p>
    <w:p w:rsidR="00252074" w:rsidRPr="0074072E" w:rsidRDefault="00252074" w:rsidP="00460793">
      <w:pPr>
        <w:widowControl w:val="0"/>
        <w:numPr>
          <w:ilvl w:val="0"/>
          <w:numId w:val="3"/>
        </w:numPr>
        <w:tabs>
          <w:tab w:val="clear" w:pos="904"/>
          <w:tab w:val="left" w:pos="-720"/>
          <w:tab w:val="num" w:pos="450"/>
        </w:tabs>
        <w:suppressAutoHyphens/>
        <w:autoSpaceDE w:val="0"/>
        <w:autoSpaceDN w:val="0"/>
        <w:spacing w:line="360" w:lineRule="auto"/>
        <w:ind w:left="450"/>
        <w:jc w:val="both"/>
        <w:rPr>
          <w:rFonts w:ascii="Cambria" w:hAnsi="Cambria" w:cs="Arial"/>
          <w:spacing w:val="-3"/>
          <w:sz w:val="20"/>
        </w:rPr>
      </w:pPr>
      <w:r w:rsidRPr="0074072E">
        <w:rPr>
          <w:rFonts w:ascii="Cambria" w:hAnsi="Cambria" w:cs="Arial"/>
          <w:spacing w:val="-3"/>
          <w:sz w:val="20"/>
        </w:rPr>
        <w:t xml:space="preserve">Los operadores que presentamos proposición conjunta somos </w:t>
      </w:r>
      <w:r w:rsidRPr="0074072E">
        <w:rPr>
          <w:rFonts w:ascii="Cambria" w:hAnsi="Cambria" w:cs="Arial"/>
          <w:spacing w:val="-3"/>
          <w:sz w:val="16"/>
        </w:rPr>
        <w:t>(Identificar todos)</w:t>
      </w:r>
      <w:r w:rsidRPr="0074072E">
        <w:rPr>
          <w:rFonts w:ascii="Cambria" w:hAnsi="Cambria" w:cs="Arial"/>
          <w:spacing w:val="-3"/>
          <w:sz w:val="20"/>
        </w:rPr>
        <w:t>:</w:t>
      </w:r>
    </w:p>
    <w:p w:rsidR="00252074" w:rsidRPr="0074072E" w:rsidRDefault="00252074" w:rsidP="00460793">
      <w:pPr>
        <w:widowControl w:val="0"/>
        <w:numPr>
          <w:ilvl w:val="0"/>
          <w:numId w:val="3"/>
        </w:numPr>
        <w:tabs>
          <w:tab w:val="clear" w:pos="904"/>
          <w:tab w:val="left" w:pos="-720"/>
          <w:tab w:val="num" w:pos="450"/>
        </w:tabs>
        <w:suppressAutoHyphens/>
        <w:autoSpaceDE w:val="0"/>
        <w:autoSpaceDN w:val="0"/>
        <w:spacing w:line="360" w:lineRule="auto"/>
        <w:ind w:left="450"/>
        <w:jc w:val="both"/>
        <w:rPr>
          <w:rFonts w:ascii="Cambria" w:hAnsi="Cambria" w:cs="Arial"/>
          <w:spacing w:val="-3"/>
          <w:sz w:val="20"/>
        </w:rPr>
      </w:pPr>
      <w:r w:rsidRPr="0074072E">
        <w:rPr>
          <w:rFonts w:ascii="Cambria" w:hAnsi="Cambria" w:cs="Arial"/>
          <w:spacing w:val="-3"/>
          <w:sz w:val="20"/>
        </w:rPr>
        <w:t>El Responsable principal es __________________ su participación en el grupo es ___________</w:t>
      </w:r>
    </w:p>
    <w:p w:rsidR="00252074" w:rsidRPr="0074072E" w:rsidRDefault="00252074" w:rsidP="00460793">
      <w:pPr>
        <w:widowControl w:val="0"/>
        <w:numPr>
          <w:ilvl w:val="0"/>
          <w:numId w:val="3"/>
        </w:numPr>
        <w:tabs>
          <w:tab w:val="clear" w:pos="904"/>
          <w:tab w:val="left" w:pos="-720"/>
          <w:tab w:val="num" w:pos="450"/>
        </w:tabs>
        <w:suppressAutoHyphens/>
        <w:autoSpaceDE w:val="0"/>
        <w:autoSpaceDN w:val="0"/>
        <w:spacing w:line="360" w:lineRule="auto"/>
        <w:ind w:left="450"/>
        <w:jc w:val="both"/>
        <w:rPr>
          <w:rFonts w:ascii="Cambria" w:hAnsi="Cambria" w:cs="Arial"/>
          <w:spacing w:val="-3"/>
          <w:sz w:val="20"/>
        </w:rPr>
      </w:pPr>
      <w:r w:rsidRPr="0074072E">
        <w:rPr>
          <w:rFonts w:ascii="Cambria" w:hAnsi="Cambria" w:cs="Arial"/>
          <w:spacing w:val="-3"/>
          <w:sz w:val="20"/>
        </w:rPr>
        <w:t xml:space="preserve">El Responsable de realizar _____________________ es __________________________ su participación en el grupo es ________ </w:t>
      </w:r>
      <w:r w:rsidRPr="00992FCE">
        <w:rPr>
          <w:rFonts w:ascii="Cambria" w:hAnsi="Cambria" w:cs="Arial"/>
          <w:i/>
          <w:color w:val="FF0000"/>
          <w:spacing w:val="-3"/>
          <w:sz w:val="16"/>
          <w:szCs w:val="16"/>
        </w:rPr>
        <w:t>(Se incluirán todos los integrantes con sus funciones y participaciones)</w:t>
      </w:r>
    </w:p>
    <w:p w:rsidR="00252074" w:rsidRPr="0074072E" w:rsidRDefault="00252074" w:rsidP="00460793">
      <w:pPr>
        <w:widowControl w:val="0"/>
        <w:numPr>
          <w:ilvl w:val="0"/>
          <w:numId w:val="3"/>
        </w:numPr>
        <w:tabs>
          <w:tab w:val="clear" w:pos="904"/>
          <w:tab w:val="left" w:pos="-720"/>
          <w:tab w:val="num" w:pos="450"/>
        </w:tabs>
        <w:suppressAutoHyphens/>
        <w:autoSpaceDE w:val="0"/>
        <w:autoSpaceDN w:val="0"/>
        <w:spacing w:line="360" w:lineRule="auto"/>
        <w:ind w:left="450"/>
        <w:jc w:val="both"/>
        <w:rPr>
          <w:rFonts w:ascii="Cambria" w:hAnsi="Cambria" w:cs="Arial"/>
          <w:spacing w:val="-3"/>
          <w:sz w:val="20"/>
        </w:rPr>
      </w:pPr>
      <w:r w:rsidRPr="0074072E">
        <w:rPr>
          <w:rFonts w:ascii="Cambria" w:hAnsi="Cambria" w:cs="Arial"/>
          <w:spacing w:val="-3"/>
          <w:sz w:val="20"/>
        </w:rPr>
        <w:t>Representante del grupo/UTE:</w:t>
      </w:r>
    </w:p>
    <w:p w:rsidR="00252074" w:rsidRPr="0074072E" w:rsidRDefault="00252074" w:rsidP="00460793">
      <w:pPr>
        <w:widowControl w:val="0"/>
        <w:numPr>
          <w:ilvl w:val="1"/>
          <w:numId w:val="3"/>
        </w:numPr>
        <w:tabs>
          <w:tab w:val="clear" w:pos="1440"/>
          <w:tab w:val="left" w:pos="-720"/>
          <w:tab w:val="num" w:pos="986"/>
        </w:tabs>
        <w:suppressAutoHyphens/>
        <w:autoSpaceDE w:val="0"/>
        <w:autoSpaceDN w:val="0"/>
        <w:spacing w:line="360" w:lineRule="auto"/>
        <w:ind w:left="986"/>
        <w:jc w:val="both"/>
        <w:rPr>
          <w:rFonts w:ascii="Cambria" w:hAnsi="Cambria" w:cs="Arial"/>
          <w:spacing w:val="-3"/>
          <w:sz w:val="20"/>
        </w:rPr>
      </w:pPr>
      <w:r w:rsidRPr="0074072E">
        <w:rPr>
          <w:rFonts w:ascii="Cambria" w:hAnsi="Cambria" w:cs="Arial"/>
          <w:spacing w:val="-3"/>
          <w:sz w:val="20"/>
        </w:rPr>
        <w:t>Nombre: ______________________  Apellidos: _____________________________________</w:t>
      </w:r>
    </w:p>
    <w:p w:rsidR="00252074" w:rsidRPr="0074072E" w:rsidRDefault="00252074" w:rsidP="00460793">
      <w:pPr>
        <w:widowControl w:val="0"/>
        <w:numPr>
          <w:ilvl w:val="1"/>
          <w:numId w:val="3"/>
        </w:numPr>
        <w:tabs>
          <w:tab w:val="clear" w:pos="1440"/>
          <w:tab w:val="left" w:pos="-720"/>
          <w:tab w:val="num" w:pos="986"/>
        </w:tabs>
        <w:suppressAutoHyphens/>
        <w:autoSpaceDE w:val="0"/>
        <w:autoSpaceDN w:val="0"/>
        <w:spacing w:line="360" w:lineRule="auto"/>
        <w:ind w:left="986"/>
        <w:jc w:val="both"/>
        <w:rPr>
          <w:rFonts w:ascii="Cambria" w:hAnsi="Cambria" w:cs="Arial"/>
          <w:spacing w:val="-3"/>
          <w:sz w:val="20"/>
        </w:rPr>
      </w:pPr>
      <w:r w:rsidRPr="0074072E">
        <w:rPr>
          <w:rFonts w:ascii="Cambria" w:hAnsi="Cambria" w:cs="Arial"/>
          <w:spacing w:val="-3"/>
          <w:sz w:val="20"/>
        </w:rPr>
        <w:t>Dirección:_______________________________________________________________________</w:t>
      </w:r>
    </w:p>
    <w:p w:rsidR="00252074" w:rsidRPr="0074072E" w:rsidRDefault="00252074" w:rsidP="00460793">
      <w:pPr>
        <w:widowControl w:val="0"/>
        <w:numPr>
          <w:ilvl w:val="1"/>
          <w:numId w:val="3"/>
        </w:numPr>
        <w:tabs>
          <w:tab w:val="clear" w:pos="1440"/>
          <w:tab w:val="left" w:pos="-720"/>
          <w:tab w:val="num" w:pos="986"/>
        </w:tabs>
        <w:suppressAutoHyphens/>
        <w:autoSpaceDE w:val="0"/>
        <w:autoSpaceDN w:val="0"/>
        <w:spacing w:line="360" w:lineRule="auto"/>
        <w:ind w:left="986"/>
        <w:jc w:val="both"/>
        <w:rPr>
          <w:rFonts w:ascii="Cambria" w:hAnsi="Cambria" w:cs="Arial"/>
          <w:spacing w:val="-3"/>
          <w:sz w:val="20"/>
        </w:rPr>
      </w:pPr>
      <w:r w:rsidRPr="0074072E">
        <w:rPr>
          <w:rFonts w:ascii="Cambria" w:hAnsi="Cambria" w:cs="Arial"/>
          <w:spacing w:val="-3"/>
          <w:sz w:val="20"/>
        </w:rPr>
        <w:t>Correo Electrónico: ___________________________</w:t>
      </w:r>
    </w:p>
    <w:p w:rsidR="00252074" w:rsidRPr="0074072E" w:rsidRDefault="00252074" w:rsidP="00460793">
      <w:pPr>
        <w:widowControl w:val="0"/>
        <w:numPr>
          <w:ilvl w:val="1"/>
          <w:numId w:val="3"/>
        </w:numPr>
        <w:tabs>
          <w:tab w:val="clear" w:pos="1440"/>
          <w:tab w:val="left" w:pos="-720"/>
          <w:tab w:val="num" w:pos="986"/>
        </w:tabs>
        <w:suppressAutoHyphens/>
        <w:autoSpaceDE w:val="0"/>
        <w:autoSpaceDN w:val="0"/>
        <w:spacing w:line="360" w:lineRule="auto"/>
        <w:ind w:left="986"/>
        <w:jc w:val="both"/>
        <w:rPr>
          <w:rFonts w:ascii="Cambria" w:hAnsi="Cambria" w:cs="Arial"/>
          <w:spacing w:val="-3"/>
          <w:sz w:val="20"/>
        </w:rPr>
      </w:pPr>
      <w:r w:rsidRPr="0074072E">
        <w:rPr>
          <w:rFonts w:ascii="Cambria" w:hAnsi="Cambria" w:cs="Arial"/>
          <w:spacing w:val="-3"/>
          <w:sz w:val="20"/>
        </w:rPr>
        <w:t>Teléfono: _____________________________________</w:t>
      </w:r>
    </w:p>
    <w:p w:rsidR="00252074" w:rsidRPr="0074072E" w:rsidRDefault="00252074" w:rsidP="00460793">
      <w:pPr>
        <w:widowControl w:val="0"/>
        <w:numPr>
          <w:ilvl w:val="1"/>
          <w:numId w:val="3"/>
        </w:numPr>
        <w:tabs>
          <w:tab w:val="clear" w:pos="1440"/>
          <w:tab w:val="left" w:pos="-720"/>
          <w:tab w:val="num" w:pos="986"/>
        </w:tabs>
        <w:suppressAutoHyphens/>
        <w:autoSpaceDE w:val="0"/>
        <w:autoSpaceDN w:val="0"/>
        <w:spacing w:line="360" w:lineRule="auto"/>
        <w:ind w:left="986"/>
        <w:jc w:val="both"/>
        <w:rPr>
          <w:rFonts w:ascii="Cambria" w:hAnsi="Cambria" w:cs="Arial"/>
          <w:spacing w:val="-3"/>
          <w:sz w:val="20"/>
        </w:rPr>
      </w:pPr>
      <w:r w:rsidRPr="0074072E">
        <w:rPr>
          <w:rFonts w:ascii="Cambria" w:hAnsi="Cambria" w:cs="Arial"/>
          <w:spacing w:val="-3"/>
          <w:sz w:val="20"/>
        </w:rPr>
        <w:t>Cargo en el grupo/Calidad en la que actúa: ___________________________</w:t>
      </w:r>
    </w:p>
    <w:p w:rsidR="00252074" w:rsidRPr="0074072E" w:rsidRDefault="00252074" w:rsidP="00460793">
      <w:pPr>
        <w:widowControl w:val="0"/>
        <w:numPr>
          <w:ilvl w:val="1"/>
          <w:numId w:val="3"/>
        </w:numPr>
        <w:tabs>
          <w:tab w:val="clear" w:pos="1440"/>
          <w:tab w:val="left" w:pos="-720"/>
          <w:tab w:val="num" w:pos="986"/>
        </w:tabs>
        <w:suppressAutoHyphens/>
        <w:autoSpaceDE w:val="0"/>
        <w:autoSpaceDN w:val="0"/>
        <w:spacing w:line="360" w:lineRule="auto"/>
        <w:ind w:left="986"/>
        <w:jc w:val="both"/>
        <w:rPr>
          <w:rFonts w:ascii="Cambria" w:hAnsi="Cambria" w:cs="Arial"/>
          <w:spacing w:val="-3"/>
          <w:sz w:val="20"/>
        </w:rPr>
      </w:pPr>
      <w:r w:rsidRPr="0074072E">
        <w:rPr>
          <w:rFonts w:ascii="Cambria" w:hAnsi="Cambria" w:cs="Arial"/>
          <w:spacing w:val="-3"/>
          <w:sz w:val="20"/>
        </w:rPr>
        <w:t>Alcance de su representación: _________________________________________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En el sobre</w:t>
      </w:r>
      <w:r w:rsidRPr="0074072E">
        <w:rPr>
          <w:rFonts w:ascii="Cambria" w:hAnsi="Cambria" w:cs="Arial"/>
          <w:spacing w:val="-3"/>
          <w:sz w:val="20"/>
        </w:rPr>
        <w:t xml:space="preserve"> de la presente licitación adjunto:</w:t>
      </w:r>
    </w:p>
    <w:p w:rsidR="00252074" w:rsidRPr="0074072E" w:rsidRDefault="00252074" w:rsidP="00460793">
      <w:pPr>
        <w:widowControl w:val="0"/>
        <w:numPr>
          <w:ilvl w:val="0"/>
          <w:numId w:val="3"/>
        </w:numPr>
        <w:tabs>
          <w:tab w:val="clear" w:pos="904"/>
          <w:tab w:val="left" w:pos="-720"/>
          <w:tab w:val="num" w:pos="450"/>
        </w:tabs>
        <w:suppressAutoHyphens/>
        <w:autoSpaceDE w:val="0"/>
        <w:autoSpaceDN w:val="0"/>
        <w:spacing w:line="360" w:lineRule="auto"/>
        <w:ind w:left="902" w:hanging="448"/>
        <w:jc w:val="both"/>
        <w:rPr>
          <w:rFonts w:ascii="Cambria" w:hAnsi="Cambria" w:cs="Arial"/>
          <w:i/>
          <w:spacing w:val="-3"/>
          <w:sz w:val="20"/>
        </w:rPr>
      </w:pPr>
      <w:r w:rsidRPr="0074072E">
        <w:rPr>
          <w:rFonts w:ascii="Cambria" w:hAnsi="Cambria" w:cs="Arial"/>
          <w:i/>
          <w:spacing w:val="-3"/>
          <w:sz w:val="20"/>
        </w:rPr>
        <w:t>Declaración responsable firmada por todos los miembros de su compromiso de formalizar la UTE/agrupación en caso de resultar adjudicataria</w:t>
      </w:r>
    </w:p>
    <w:p w:rsidR="00252074" w:rsidRPr="0074072E" w:rsidRDefault="00252074" w:rsidP="00460793">
      <w:pPr>
        <w:widowControl w:val="0"/>
        <w:numPr>
          <w:ilvl w:val="0"/>
          <w:numId w:val="3"/>
        </w:numPr>
        <w:tabs>
          <w:tab w:val="clear" w:pos="904"/>
          <w:tab w:val="left" w:pos="-720"/>
          <w:tab w:val="num" w:pos="450"/>
        </w:tabs>
        <w:suppressAutoHyphens/>
        <w:autoSpaceDE w:val="0"/>
        <w:autoSpaceDN w:val="0"/>
        <w:spacing w:line="360" w:lineRule="auto"/>
        <w:ind w:left="902" w:hanging="448"/>
        <w:jc w:val="both"/>
        <w:rPr>
          <w:rFonts w:ascii="Cambria" w:hAnsi="Cambria" w:cs="Arial"/>
          <w:i/>
          <w:spacing w:val="-3"/>
          <w:sz w:val="20"/>
        </w:rPr>
      </w:pPr>
      <w:r w:rsidRPr="0074072E">
        <w:rPr>
          <w:rFonts w:ascii="Cambria" w:hAnsi="Cambria" w:cs="Arial"/>
          <w:i/>
          <w:spacing w:val="-3"/>
          <w:sz w:val="20"/>
        </w:rPr>
        <w:t xml:space="preserve">Una Declaración Responsable de </w:t>
      </w:r>
      <w:r>
        <w:rPr>
          <w:rFonts w:ascii="Cambria" w:hAnsi="Cambria" w:cs="Arial"/>
          <w:i/>
          <w:spacing w:val="-3"/>
          <w:sz w:val="20"/>
        </w:rPr>
        <w:t xml:space="preserve">cumplimiento de </w:t>
      </w:r>
      <w:r w:rsidRPr="0074072E">
        <w:rPr>
          <w:rFonts w:ascii="Cambria" w:hAnsi="Cambria" w:cs="Arial"/>
          <w:i/>
          <w:spacing w:val="-3"/>
          <w:sz w:val="20"/>
        </w:rPr>
        <w:t>requisitos mínimos por cada uno de los participantes en la UTE / Agrupación.</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BA3CA7" w:rsidRPr="0074072E" w:rsidRDefault="00BA3CA7"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Pr="005F49E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lastRenderedPageBreak/>
        <w:t>1.5</w:t>
      </w:r>
      <w:r w:rsidRPr="005F49E4">
        <w:rPr>
          <w:rFonts w:ascii="Cambria" w:hAnsi="Cambria" w:cs="Arial"/>
          <w:b/>
          <w:spacing w:val="-3"/>
          <w:sz w:val="20"/>
          <w:u w:val="single"/>
        </w:rPr>
        <w:t>.- INDICACIÓN DE</w:t>
      </w:r>
      <w:r>
        <w:rPr>
          <w:rFonts w:ascii="Cambria" w:hAnsi="Cambria" w:cs="Arial"/>
          <w:b/>
          <w:spacing w:val="-3"/>
          <w:sz w:val="20"/>
          <w:u w:val="single"/>
        </w:rPr>
        <w:t xml:space="preserve"> LOS LOTES A LOS QUE SE PRESENTA EL LICITADOR</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szCs w:val="16"/>
        </w:rPr>
      </w:pPr>
    </w:p>
    <w:p w:rsidR="00BA3CA7" w:rsidRDefault="00BA3CA7" w:rsidP="00BA3CA7">
      <w:pPr>
        <w:jc w:val="both"/>
        <w:rPr>
          <w:rFonts w:ascii="Cambria" w:hAnsi="Cambria" w:cs="Arial"/>
          <w:spacing w:val="-3"/>
          <w:sz w:val="20"/>
        </w:rPr>
      </w:pPr>
      <w:r w:rsidRPr="00BA3CA7">
        <w:rPr>
          <w:rFonts w:ascii="Cambria" w:hAnsi="Cambria" w:cs="Arial"/>
          <w:spacing w:val="-3"/>
          <w:sz w:val="20"/>
        </w:rPr>
        <w:t xml:space="preserve">LOTE </w:t>
      </w:r>
      <w:proofErr w:type="gramStart"/>
      <w:r w:rsidRPr="00BA3CA7">
        <w:rPr>
          <w:rFonts w:ascii="Cambria" w:hAnsi="Cambria" w:cs="Arial"/>
          <w:spacing w:val="-3"/>
          <w:sz w:val="20"/>
        </w:rPr>
        <w:t>1 :</w:t>
      </w:r>
      <w:proofErr w:type="gramEnd"/>
      <w:r w:rsidRPr="00BA3CA7">
        <w:rPr>
          <w:rFonts w:ascii="Cambria" w:hAnsi="Cambria" w:cs="Arial"/>
          <w:spacing w:val="-3"/>
          <w:sz w:val="20"/>
        </w:rPr>
        <w:t xml:space="preserve"> MATERIAL ELÉCTRICO    </w:t>
      </w:r>
      <w:r>
        <w:rPr>
          <w:rFonts w:ascii="Cambria" w:hAnsi="Cambria" w:cs="Arial"/>
          <w:spacing w:val="-3"/>
          <w:sz w:val="20"/>
        </w:rPr>
        <w:t xml:space="preserve">SI   </w:t>
      </w:r>
      <w:r w:rsidRPr="00BA3CA7">
        <w:rPr>
          <w:rFonts w:ascii="Cambria" w:hAnsi="Cambria" w:cs="Arial" w:hint="eastAsia"/>
          <w:spacing w:val="-3"/>
          <w:sz w:val="20"/>
        </w:rPr>
        <w:t>☐</w:t>
      </w:r>
      <w:r>
        <w:rPr>
          <w:rFonts w:ascii="Cambria" w:hAnsi="Cambria" w:cs="Arial"/>
          <w:spacing w:val="-3"/>
          <w:sz w:val="20"/>
        </w:rPr>
        <w:t xml:space="preserve">     NO  </w:t>
      </w:r>
      <w:r w:rsidRPr="00BA3CA7">
        <w:rPr>
          <w:rFonts w:ascii="Cambria" w:hAnsi="Cambria" w:cs="Arial" w:hint="eastAsia"/>
          <w:spacing w:val="-3"/>
          <w:sz w:val="20"/>
        </w:rPr>
        <w:t>☐</w:t>
      </w:r>
      <w:r>
        <w:rPr>
          <w:rFonts w:ascii="Cambria" w:hAnsi="Cambria" w:cs="Arial"/>
          <w:spacing w:val="-3"/>
          <w:sz w:val="20"/>
        </w:rPr>
        <w:t xml:space="preserve">      </w:t>
      </w:r>
    </w:p>
    <w:p w:rsidR="00BA3CA7" w:rsidRDefault="00BA3CA7" w:rsidP="00BA3CA7">
      <w:pPr>
        <w:jc w:val="both"/>
        <w:rPr>
          <w:rFonts w:ascii="Cambria" w:hAnsi="Cambria" w:cs="Arial"/>
          <w:spacing w:val="-3"/>
          <w:sz w:val="20"/>
        </w:rPr>
      </w:pPr>
    </w:p>
    <w:p w:rsidR="00BA3CA7" w:rsidRPr="00BA3CA7" w:rsidRDefault="00BA3CA7" w:rsidP="00BA3CA7">
      <w:pPr>
        <w:jc w:val="both"/>
        <w:rPr>
          <w:rFonts w:ascii="Cambria" w:hAnsi="Cambria" w:cs="Arial"/>
          <w:spacing w:val="-3"/>
          <w:sz w:val="20"/>
        </w:rPr>
      </w:pPr>
      <w:r w:rsidRPr="00BA3CA7">
        <w:rPr>
          <w:rFonts w:ascii="Cambria" w:hAnsi="Cambria" w:cs="Arial"/>
          <w:spacing w:val="-3"/>
          <w:sz w:val="20"/>
        </w:rPr>
        <w:t xml:space="preserve">LOTE </w:t>
      </w:r>
      <w:proofErr w:type="gramStart"/>
      <w:r w:rsidRPr="00BA3CA7">
        <w:rPr>
          <w:rFonts w:ascii="Cambria" w:hAnsi="Cambria" w:cs="Arial"/>
          <w:spacing w:val="-3"/>
          <w:sz w:val="20"/>
        </w:rPr>
        <w:t>2 :</w:t>
      </w:r>
      <w:proofErr w:type="gramEnd"/>
      <w:r w:rsidRPr="00BA3CA7">
        <w:rPr>
          <w:rFonts w:ascii="Cambria" w:hAnsi="Cambria" w:cs="Arial"/>
          <w:spacing w:val="-3"/>
          <w:sz w:val="20"/>
        </w:rPr>
        <w:t xml:space="preserve"> SAI</w:t>
      </w:r>
      <w:r>
        <w:rPr>
          <w:rFonts w:ascii="Cambria" w:hAnsi="Cambria" w:cs="Arial"/>
          <w:spacing w:val="-3"/>
          <w:sz w:val="20"/>
        </w:rPr>
        <w:tab/>
      </w:r>
      <w:r>
        <w:rPr>
          <w:rFonts w:ascii="Cambria" w:hAnsi="Cambria" w:cs="Arial"/>
          <w:spacing w:val="-3"/>
          <w:sz w:val="20"/>
        </w:rPr>
        <w:tab/>
      </w:r>
      <w:r>
        <w:rPr>
          <w:rFonts w:ascii="Cambria" w:hAnsi="Cambria" w:cs="Arial"/>
          <w:spacing w:val="-3"/>
          <w:sz w:val="20"/>
        </w:rPr>
        <w:tab/>
        <w:t xml:space="preserve">  SI   </w:t>
      </w:r>
      <w:r w:rsidRPr="00BA3CA7">
        <w:rPr>
          <w:rFonts w:ascii="MS Mincho" w:eastAsia="MS Mincho" w:hAnsi="MS Mincho" w:cs="MS Mincho" w:hint="eastAsia"/>
          <w:spacing w:val="-3"/>
          <w:sz w:val="20"/>
        </w:rPr>
        <w:t>☐</w:t>
      </w:r>
      <w:r>
        <w:rPr>
          <w:rFonts w:ascii="Cambria" w:hAnsi="Cambria" w:cs="Arial"/>
          <w:spacing w:val="-3"/>
          <w:sz w:val="20"/>
        </w:rPr>
        <w:t xml:space="preserve">     NO  </w:t>
      </w:r>
      <w:r w:rsidRPr="00BA3CA7">
        <w:rPr>
          <w:rFonts w:ascii="MS Mincho" w:eastAsia="MS Mincho" w:hAnsi="MS Mincho" w:cs="MS Mincho" w:hint="eastAsia"/>
          <w:spacing w:val="-3"/>
          <w:sz w:val="20"/>
        </w:rPr>
        <w:t>☐</w:t>
      </w:r>
      <w:r>
        <w:rPr>
          <w:rFonts w:ascii="Cambria" w:hAnsi="Cambria" w:cs="Arial"/>
          <w:spacing w:val="-3"/>
          <w:sz w:val="20"/>
        </w:rPr>
        <w:t xml:space="preserve">      </w:t>
      </w:r>
    </w:p>
    <w:p w:rsidR="00BA3CA7" w:rsidRDefault="00BA3CA7" w:rsidP="00BA3CA7">
      <w:pPr>
        <w:jc w:val="both"/>
        <w:rPr>
          <w:rFonts w:ascii="Cambria" w:hAnsi="Cambria" w:cs="Arial"/>
          <w:spacing w:val="-3"/>
          <w:sz w:val="20"/>
        </w:rPr>
      </w:pPr>
    </w:p>
    <w:p w:rsidR="00BA3CA7" w:rsidRDefault="00BA3CA7" w:rsidP="00BA3CA7">
      <w:pPr>
        <w:jc w:val="both"/>
        <w:rPr>
          <w:rFonts w:ascii="Cambria" w:hAnsi="Cambria" w:cs="Arial"/>
          <w:spacing w:val="-3"/>
          <w:sz w:val="20"/>
        </w:rPr>
      </w:pPr>
      <w:r w:rsidRPr="00BA3CA7">
        <w:rPr>
          <w:rFonts w:ascii="Cambria" w:hAnsi="Cambria" w:cs="Arial"/>
          <w:spacing w:val="-3"/>
          <w:sz w:val="20"/>
        </w:rPr>
        <w:t xml:space="preserve">LOTE </w:t>
      </w:r>
      <w:proofErr w:type="gramStart"/>
      <w:r w:rsidRPr="00BA3CA7">
        <w:rPr>
          <w:rFonts w:ascii="Cambria" w:hAnsi="Cambria" w:cs="Arial"/>
          <w:spacing w:val="-3"/>
          <w:sz w:val="20"/>
        </w:rPr>
        <w:t>3 :</w:t>
      </w:r>
      <w:proofErr w:type="gramEnd"/>
      <w:r w:rsidRPr="00BA3CA7">
        <w:rPr>
          <w:rFonts w:ascii="Cambria" w:hAnsi="Cambria" w:cs="Arial"/>
          <w:spacing w:val="-3"/>
          <w:sz w:val="20"/>
        </w:rPr>
        <w:t xml:space="preserve"> ILUMINACIÓN</w:t>
      </w:r>
      <w:r>
        <w:rPr>
          <w:rFonts w:ascii="Cambria" w:hAnsi="Cambria" w:cs="Arial"/>
          <w:spacing w:val="-3"/>
          <w:sz w:val="20"/>
        </w:rPr>
        <w:t xml:space="preserve">                      SI   </w:t>
      </w:r>
      <w:r w:rsidRPr="00BA3CA7">
        <w:rPr>
          <w:rFonts w:ascii="MS Mincho" w:eastAsia="MS Mincho" w:hAnsi="MS Mincho" w:cs="MS Mincho" w:hint="eastAsia"/>
          <w:spacing w:val="-3"/>
          <w:sz w:val="20"/>
        </w:rPr>
        <w:t>☐</w:t>
      </w:r>
      <w:r>
        <w:rPr>
          <w:rFonts w:ascii="Cambria" w:hAnsi="Cambria" w:cs="Arial"/>
          <w:spacing w:val="-3"/>
          <w:sz w:val="20"/>
        </w:rPr>
        <w:t xml:space="preserve">     NO  </w:t>
      </w:r>
      <w:r w:rsidRPr="00BA3CA7">
        <w:rPr>
          <w:rFonts w:ascii="MS Mincho" w:eastAsia="MS Mincho" w:hAnsi="MS Mincho" w:cs="MS Mincho" w:hint="eastAsia"/>
          <w:spacing w:val="-3"/>
          <w:sz w:val="20"/>
        </w:rPr>
        <w:t>☐</w:t>
      </w:r>
      <w:r>
        <w:rPr>
          <w:rFonts w:ascii="Cambria" w:hAnsi="Cambria" w:cs="Arial"/>
          <w:spacing w:val="-3"/>
          <w:sz w:val="20"/>
        </w:rPr>
        <w:t xml:space="preserve">      </w:t>
      </w:r>
    </w:p>
    <w:p w:rsidR="000552B2" w:rsidRPr="00BA3CA7" w:rsidRDefault="000552B2" w:rsidP="00BA3CA7">
      <w:pPr>
        <w:jc w:val="both"/>
        <w:rPr>
          <w:rFonts w:ascii="Cambria" w:hAnsi="Cambria" w:cs="Arial"/>
          <w:spacing w:val="-3"/>
          <w:sz w:val="20"/>
        </w:rPr>
      </w:pPr>
    </w:p>
    <w:p w:rsidR="00347663" w:rsidRDefault="00BA3CA7" w:rsidP="00BA3CA7">
      <w:pPr>
        <w:jc w:val="both"/>
        <w:rPr>
          <w:rFonts w:ascii="Cambria" w:hAnsi="Cambria" w:cs="Arial"/>
          <w:b/>
          <w:spacing w:val="-3"/>
          <w:sz w:val="20"/>
          <w:u w:val="single"/>
        </w:rPr>
      </w:pPr>
      <w:r>
        <w:rPr>
          <w:rFonts w:ascii="Cambria" w:hAnsi="Cambria" w:cs="Arial"/>
          <w:spacing w:val="-3"/>
          <w:sz w:val="20"/>
        </w:rPr>
        <w:t xml:space="preserve">      </w:t>
      </w:r>
    </w:p>
    <w:p w:rsidR="00252074" w:rsidRPr="005F49E4" w:rsidRDefault="00847B3F"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1.6</w:t>
      </w:r>
      <w:r w:rsidR="00252074" w:rsidRPr="005F49E4">
        <w:rPr>
          <w:rFonts w:ascii="Cambria" w:hAnsi="Cambria" w:cs="Arial"/>
          <w:b/>
          <w:spacing w:val="-3"/>
          <w:sz w:val="20"/>
          <w:u w:val="single"/>
        </w:rPr>
        <w:t>.- REPRESENTANTE DEL LICITADOR EN EL PROCEDIMIENTO DE LICITACIÓN</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Nombre y Apellidos: ______________________________________________________________________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N.I.F., </w:t>
      </w:r>
      <w:r w:rsidRPr="0074072E">
        <w:rPr>
          <w:rFonts w:ascii="Cambria" w:hAnsi="Cambria" w:cs="Arial"/>
          <w:i/>
          <w:spacing w:val="-3"/>
          <w:sz w:val="16"/>
          <w:szCs w:val="16"/>
        </w:rPr>
        <w:t>(si procede)</w:t>
      </w:r>
      <w:r w:rsidRPr="0074072E">
        <w:rPr>
          <w:rFonts w:ascii="Cambria" w:hAnsi="Cambria" w:cs="Arial"/>
          <w:spacing w:val="-3"/>
          <w:sz w:val="20"/>
        </w:rPr>
        <w:t>: 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Cargo/calidad en la que actúa</w:t>
      </w:r>
      <w:proofErr w:type="gramStart"/>
      <w:r w:rsidRPr="0074072E">
        <w:rPr>
          <w:rFonts w:ascii="Cambria" w:hAnsi="Cambria" w:cs="Arial"/>
          <w:spacing w:val="-3"/>
          <w:sz w:val="20"/>
        </w:rPr>
        <w:t>:_</w:t>
      </w:r>
      <w:proofErr w:type="gramEnd"/>
      <w:r w:rsidRPr="0074072E">
        <w:rPr>
          <w:rFonts w:ascii="Cambria" w:hAnsi="Cambria" w:cs="Arial"/>
          <w:spacing w:val="-3"/>
          <w:sz w:val="20"/>
        </w:rPr>
        <w:t>________________________________________________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Dirección: ____________________________________________________________________________________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Correo electrónico de contacto: 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Teléfono: 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Alcance de su representación: _________________________________________</w:t>
      </w:r>
    </w:p>
    <w:p w:rsidR="00885679" w:rsidRDefault="00885679" w:rsidP="00AD38AD">
      <w:pPr>
        <w:widowControl w:val="0"/>
        <w:tabs>
          <w:tab w:val="left" w:pos="-720"/>
        </w:tabs>
        <w:suppressAutoHyphens/>
        <w:autoSpaceDE w:val="0"/>
        <w:autoSpaceDN w:val="0"/>
        <w:spacing w:line="360" w:lineRule="auto"/>
        <w:jc w:val="both"/>
        <w:rPr>
          <w:rFonts w:ascii="Cambria" w:hAnsi="Cambria" w:cs="Arial"/>
          <w:spacing w:val="-3"/>
          <w:sz w:val="20"/>
        </w:rPr>
      </w:pPr>
    </w:p>
    <w:p w:rsidR="00885679" w:rsidRDefault="00847B3F" w:rsidP="00885679">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1.7</w:t>
      </w:r>
      <w:r w:rsidR="00885679" w:rsidRPr="006D63A1">
        <w:rPr>
          <w:rFonts w:ascii="Cambria" w:hAnsi="Cambria" w:cs="Arial"/>
          <w:b/>
          <w:spacing w:val="-3"/>
          <w:sz w:val="20"/>
          <w:u w:val="single"/>
        </w:rPr>
        <w:t xml:space="preserve">.- SUBCONTRATISTAS </w:t>
      </w:r>
    </w:p>
    <w:p w:rsidR="00885679" w:rsidRPr="00FF7208" w:rsidRDefault="00885679" w:rsidP="00885679">
      <w:pPr>
        <w:widowControl w:val="0"/>
        <w:tabs>
          <w:tab w:val="left" w:pos="-720"/>
        </w:tabs>
        <w:suppressAutoHyphens/>
        <w:autoSpaceDE w:val="0"/>
        <w:autoSpaceDN w:val="0"/>
        <w:spacing w:line="360" w:lineRule="auto"/>
        <w:jc w:val="both"/>
        <w:rPr>
          <w:rFonts w:ascii="Cambria" w:hAnsi="Cambria" w:cs="Arial"/>
          <w:b/>
          <w:color w:val="FF0000"/>
          <w:spacing w:val="-3"/>
          <w:sz w:val="20"/>
        </w:rPr>
      </w:pPr>
      <w:r w:rsidRPr="00FF7208">
        <w:rPr>
          <w:rFonts w:ascii="Cambria" w:hAnsi="Cambria" w:cs="Arial"/>
          <w:i/>
          <w:color w:val="FF0000"/>
          <w:spacing w:val="-3"/>
          <w:sz w:val="16"/>
        </w:rPr>
        <w:t>(Se rellenará sólo en el caso de que se pretenda subcontratar parte de la ejecución del contrato, caso contrario se presumirá que  el licitador declara que no celebrará subcontrataciones en la ejecución del contrato)</w:t>
      </w:r>
    </w:p>
    <w:p w:rsidR="00885679" w:rsidRPr="006D63A1" w:rsidRDefault="00885679" w:rsidP="00885679">
      <w:pPr>
        <w:widowControl w:val="0"/>
        <w:tabs>
          <w:tab w:val="left" w:pos="-720"/>
        </w:tabs>
        <w:suppressAutoHyphens/>
        <w:autoSpaceDE w:val="0"/>
        <w:autoSpaceDN w:val="0"/>
        <w:spacing w:line="360" w:lineRule="auto"/>
        <w:jc w:val="both"/>
        <w:rPr>
          <w:rFonts w:ascii="Cambria" w:hAnsi="Cambria" w:cs="Arial"/>
          <w:spacing w:val="-3"/>
          <w:sz w:val="20"/>
        </w:rPr>
      </w:pPr>
      <w:r w:rsidRPr="006D63A1">
        <w:rPr>
          <w:rFonts w:ascii="Cambria" w:hAnsi="Cambria" w:cs="Arial"/>
          <w:spacing w:val="-3"/>
          <w:sz w:val="20"/>
        </w:rPr>
        <w:t xml:space="preserve">El licitador subcontratará parte de la ejecución del contrato derivado de la presente licitación, en un porcentaje del _________ de acuerdo con el siguiente detalle: </w:t>
      </w:r>
    </w:p>
    <w:p w:rsidR="00FF016B" w:rsidRPr="00FF016B" w:rsidRDefault="00FF016B" w:rsidP="00885679">
      <w:pPr>
        <w:widowControl w:val="0"/>
        <w:tabs>
          <w:tab w:val="left" w:pos="-720"/>
        </w:tabs>
        <w:suppressAutoHyphens/>
        <w:autoSpaceDE w:val="0"/>
        <w:autoSpaceDN w:val="0"/>
        <w:spacing w:line="360" w:lineRule="auto"/>
        <w:jc w:val="both"/>
        <w:rPr>
          <w:rFonts w:ascii="Cambria" w:hAnsi="Cambria" w:cs="Arial"/>
          <w:b/>
          <w:i/>
          <w:color w:val="0070C0"/>
          <w:spacing w:val="-3"/>
          <w:sz w:val="20"/>
        </w:rPr>
      </w:pPr>
    </w:p>
    <w:p w:rsidR="00885679" w:rsidRPr="006D63A1" w:rsidRDefault="00885679" w:rsidP="00885679">
      <w:pPr>
        <w:widowControl w:val="0"/>
        <w:tabs>
          <w:tab w:val="left" w:pos="-720"/>
        </w:tabs>
        <w:suppressAutoHyphens/>
        <w:autoSpaceDE w:val="0"/>
        <w:autoSpaceDN w:val="0"/>
        <w:spacing w:line="360" w:lineRule="auto"/>
        <w:jc w:val="both"/>
        <w:rPr>
          <w:rFonts w:ascii="Cambria" w:hAnsi="Cambria" w:cs="Arial"/>
          <w:spacing w:val="-3"/>
          <w:sz w:val="20"/>
        </w:rPr>
      </w:pPr>
      <w:r w:rsidRPr="006D63A1">
        <w:rPr>
          <w:rFonts w:ascii="Cambria" w:hAnsi="Cambria" w:cs="Arial"/>
          <w:spacing w:val="-3"/>
          <w:sz w:val="20"/>
        </w:rPr>
        <w:t xml:space="preserve">En caso de que Tragsa solicite información de los mismos por resultar adjudicador el licitador adjuntaré la información y documentación correspondiente  a los puntos 1.1, 1.2, y 1.5. </w:t>
      </w:r>
      <w:proofErr w:type="gramStart"/>
      <w:r w:rsidRPr="006D63A1">
        <w:rPr>
          <w:rFonts w:ascii="Cambria" w:hAnsi="Cambria" w:cs="Arial"/>
          <w:spacing w:val="-3"/>
          <w:sz w:val="20"/>
        </w:rPr>
        <w:t>y</w:t>
      </w:r>
      <w:proofErr w:type="gramEnd"/>
      <w:r w:rsidRPr="006D63A1">
        <w:rPr>
          <w:rFonts w:ascii="Cambria" w:hAnsi="Cambria" w:cs="Arial"/>
          <w:spacing w:val="-3"/>
          <w:sz w:val="20"/>
        </w:rPr>
        <w:t xml:space="preserve"> la solvencia exigible a los mismos de acuerdo con los pliegos, mediante la presentación de esta declaración por cada uno de los contratistas o categorías de subcontratistas.</w:t>
      </w:r>
    </w:p>
    <w:p w:rsidR="00AD38AD" w:rsidRPr="0074072E" w:rsidRDefault="00AD38AD" w:rsidP="00252074">
      <w:pPr>
        <w:widowControl w:val="0"/>
        <w:tabs>
          <w:tab w:val="left" w:pos="-720"/>
        </w:tabs>
        <w:suppressAutoHyphens/>
        <w:autoSpaceDE w:val="0"/>
        <w:autoSpaceDN w:val="0"/>
        <w:spacing w:line="360" w:lineRule="auto"/>
        <w:jc w:val="both"/>
        <w:rPr>
          <w:rFonts w:ascii="Cambria" w:hAnsi="Cambria" w:cs="Arial"/>
          <w:b/>
          <w:spacing w:val="-3"/>
          <w:sz w:val="20"/>
        </w:rPr>
      </w:pPr>
    </w:p>
    <w:p w:rsidR="00252074" w:rsidRDefault="002E61F1"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1.</w:t>
      </w:r>
      <w:r w:rsidR="00847B3F">
        <w:rPr>
          <w:rFonts w:ascii="Cambria" w:hAnsi="Cambria" w:cs="Arial"/>
          <w:b/>
          <w:spacing w:val="-3"/>
          <w:sz w:val="20"/>
          <w:u w:val="single"/>
        </w:rPr>
        <w:t>8</w:t>
      </w:r>
      <w:r w:rsidR="00252074" w:rsidRPr="00567BD6">
        <w:rPr>
          <w:rFonts w:ascii="Cambria" w:hAnsi="Cambria" w:cs="Arial"/>
          <w:b/>
          <w:spacing w:val="-3"/>
          <w:sz w:val="20"/>
          <w:u w:val="single"/>
        </w:rPr>
        <w:t>.- ACREDITACIÓN DE LA SOLVENCIA CON MEDIOS EXTERNOS</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Pr>
          <w:rFonts w:ascii="Cambria" w:hAnsi="Cambria" w:cs="Arial"/>
          <w:spacing w:val="-3"/>
          <w:sz w:val="20"/>
        </w:rPr>
        <w:t>Recurro</w:t>
      </w:r>
      <w:r w:rsidRPr="0074072E">
        <w:rPr>
          <w:rFonts w:ascii="Cambria" w:hAnsi="Cambria" w:cs="Arial"/>
          <w:spacing w:val="-3"/>
          <w:sz w:val="20"/>
        </w:rPr>
        <w:t xml:space="preserve"> para acreditar la solvencia económica y financiera; y técnica y profesional a la capacidad de otras entidades: </w:t>
      </w: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szCs w:val="16"/>
        </w:rPr>
      </w:pPr>
      <w:r w:rsidRPr="0074072E">
        <w:rPr>
          <w:rFonts w:ascii="Cambria" w:hAnsi="Cambria" w:cs="Arial"/>
          <w:spacing w:val="-3"/>
          <w:sz w:val="20"/>
        </w:rPr>
        <w:t>En caso de haber señalado afirmativamente la cuestión anterior, me compromet</w:t>
      </w:r>
      <w:r>
        <w:rPr>
          <w:rFonts w:ascii="Cambria" w:hAnsi="Cambria" w:cs="Arial"/>
          <w:spacing w:val="-3"/>
          <w:sz w:val="20"/>
        </w:rPr>
        <w:t>o, a solicitud de Tragsa</w:t>
      </w:r>
      <w:r w:rsidRPr="0074072E">
        <w:rPr>
          <w:rFonts w:ascii="Cambria" w:hAnsi="Cambria" w:cs="Arial"/>
          <w:spacing w:val="-3"/>
          <w:sz w:val="20"/>
        </w:rPr>
        <w:t xml:space="preserve"> a:</w:t>
      </w:r>
      <w:r w:rsidRPr="0074072E">
        <w:rPr>
          <w:rFonts w:ascii="Cambria" w:hAnsi="Cambria" w:cs="Arial"/>
          <w:i/>
          <w:spacing w:val="-3"/>
          <w:sz w:val="16"/>
        </w:rPr>
        <w:t xml:space="preserve"> </w:t>
      </w:r>
    </w:p>
    <w:p w:rsidR="00252074" w:rsidRPr="0074072E" w:rsidRDefault="00252074" w:rsidP="00460793">
      <w:pPr>
        <w:widowControl w:val="0"/>
        <w:numPr>
          <w:ilvl w:val="0"/>
          <w:numId w:val="3"/>
        </w:numPr>
        <w:tabs>
          <w:tab w:val="clear" w:pos="904"/>
          <w:tab w:val="left" w:pos="-720"/>
          <w:tab w:val="num" w:pos="450"/>
          <w:tab w:val="num" w:pos="567"/>
        </w:tabs>
        <w:suppressAutoHyphens/>
        <w:autoSpaceDE w:val="0"/>
        <w:autoSpaceDN w:val="0"/>
        <w:spacing w:line="360" w:lineRule="auto"/>
        <w:ind w:left="567" w:hanging="448"/>
        <w:jc w:val="both"/>
        <w:rPr>
          <w:rFonts w:ascii="Cambria" w:hAnsi="Cambria" w:cs="Arial"/>
          <w:spacing w:val="-3"/>
          <w:sz w:val="20"/>
          <w:szCs w:val="16"/>
        </w:rPr>
      </w:pPr>
      <w:r w:rsidRPr="0074072E">
        <w:rPr>
          <w:rFonts w:ascii="Cambria" w:hAnsi="Cambria" w:cs="Arial"/>
          <w:spacing w:val="-3"/>
          <w:sz w:val="20"/>
          <w:szCs w:val="16"/>
        </w:rPr>
        <w:t xml:space="preserve">Facilitar una declaración de cumplimiento de requisitos mínimos de los apartados anteriores y de los referentes a Motivos de Exclusión debidamente cumplimentado por las entidades a las que se recurra para ésta acreditación. Incluyendo el personal técnico u organismos técnicos no integrados directamente en la organización del licitador y especialmente los responsables del control de calidad y en contratos de obras el personal técnico o los organismos técnicos de que disponga el licitador para la ejecución de las mismas. </w:t>
      </w:r>
    </w:p>
    <w:p w:rsidR="00252074" w:rsidRDefault="00252074" w:rsidP="00460793">
      <w:pPr>
        <w:widowControl w:val="0"/>
        <w:numPr>
          <w:ilvl w:val="0"/>
          <w:numId w:val="3"/>
        </w:numPr>
        <w:tabs>
          <w:tab w:val="clear" w:pos="904"/>
          <w:tab w:val="left" w:pos="-720"/>
          <w:tab w:val="num" w:pos="450"/>
          <w:tab w:val="num" w:pos="567"/>
        </w:tabs>
        <w:suppressAutoHyphens/>
        <w:autoSpaceDE w:val="0"/>
        <w:autoSpaceDN w:val="0"/>
        <w:spacing w:line="360" w:lineRule="auto"/>
        <w:ind w:left="567" w:hanging="448"/>
        <w:jc w:val="both"/>
        <w:rPr>
          <w:rFonts w:ascii="Cambria" w:hAnsi="Cambria" w:cs="Arial"/>
          <w:spacing w:val="-3"/>
          <w:sz w:val="20"/>
          <w:szCs w:val="16"/>
        </w:rPr>
      </w:pPr>
      <w:r w:rsidRPr="0074072E">
        <w:rPr>
          <w:rFonts w:ascii="Cambria" w:hAnsi="Cambria" w:cs="Arial"/>
          <w:spacing w:val="-3"/>
          <w:sz w:val="20"/>
          <w:szCs w:val="16"/>
        </w:rPr>
        <w:lastRenderedPageBreak/>
        <w:t>Si resulta pertinente, incluir la información exigida para la solvencia económica y financiera; y técnica y profesional de las actividades que realizarán en la ejecución del contrato.</w:t>
      </w:r>
    </w:p>
    <w:p w:rsidR="00252074" w:rsidRDefault="00252074" w:rsidP="00460793">
      <w:pPr>
        <w:widowControl w:val="0"/>
        <w:numPr>
          <w:ilvl w:val="0"/>
          <w:numId w:val="3"/>
        </w:numPr>
        <w:tabs>
          <w:tab w:val="clear" w:pos="904"/>
          <w:tab w:val="left" w:pos="-720"/>
          <w:tab w:val="num" w:pos="450"/>
          <w:tab w:val="num" w:pos="567"/>
        </w:tabs>
        <w:suppressAutoHyphens/>
        <w:autoSpaceDE w:val="0"/>
        <w:autoSpaceDN w:val="0"/>
        <w:spacing w:line="360" w:lineRule="auto"/>
        <w:ind w:left="567" w:hanging="448"/>
        <w:jc w:val="both"/>
        <w:rPr>
          <w:rFonts w:ascii="Cambria" w:hAnsi="Cambria" w:cs="Arial"/>
          <w:spacing w:val="-3"/>
          <w:sz w:val="20"/>
          <w:szCs w:val="16"/>
        </w:rPr>
      </w:pPr>
      <w:r>
        <w:rPr>
          <w:rFonts w:ascii="Cambria" w:hAnsi="Cambria" w:cs="Arial"/>
          <w:spacing w:val="-3"/>
          <w:sz w:val="20"/>
          <w:szCs w:val="16"/>
        </w:rPr>
        <w:t>Presentar el compromiso de utilización de dichos medios para la realización de dicho contrato a lo largo de la vigencia del contrato correspondiente caso de resultar adjudicatario.</w:t>
      </w:r>
    </w:p>
    <w:p w:rsidR="007A29C9" w:rsidRDefault="007A29C9" w:rsidP="007A29C9">
      <w:pPr>
        <w:widowControl w:val="0"/>
        <w:tabs>
          <w:tab w:val="left" w:pos="-720"/>
          <w:tab w:val="num" w:pos="904"/>
        </w:tabs>
        <w:suppressAutoHyphens/>
        <w:autoSpaceDE w:val="0"/>
        <w:autoSpaceDN w:val="0"/>
        <w:spacing w:line="360" w:lineRule="auto"/>
        <w:jc w:val="both"/>
        <w:rPr>
          <w:rFonts w:ascii="Cambria" w:hAnsi="Cambria" w:cs="Arial"/>
          <w:spacing w:val="-3"/>
          <w:sz w:val="20"/>
          <w:szCs w:val="16"/>
        </w:rPr>
      </w:pPr>
    </w:p>
    <w:p w:rsidR="00252074" w:rsidRPr="0074072E" w:rsidRDefault="00AB7504" w:rsidP="00252074">
      <w:pPr>
        <w:widowControl w:val="0"/>
        <w:tabs>
          <w:tab w:val="left" w:pos="-720"/>
        </w:tabs>
        <w:suppressAutoHyphens/>
        <w:autoSpaceDE w:val="0"/>
        <w:autoSpaceDN w:val="0"/>
        <w:spacing w:line="360" w:lineRule="auto"/>
        <w:jc w:val="center"/>
        <w:rPr>
          <w:rFonts w:ascii="Cambria" w:hAnsi="Cambria" w:cs="Arial"/>
          <w:i/>
          <w:spacing w:val="-3"/>
          <w:sz w:val="20"/>
        </w:rPr>
      </w:pPr>
      <w:r>
        <w:rPr>
          <w:rFonts w:ascii="Cambria" w:hAnsi="Cambria" w:cs="Arial"/>
          <w:i/>
          <w:spacing w:val="-3"/>
          <w:sz w:val="20"/>
        </w:rPr>
        <w:pict>
          <v:shape id="_x0000_i1027" type="#_x0000_t136" style="width:182.05pt;height:21.75pt" fillcolor="#369" stroked="f">
            <v:fill r:id="rId9" o:title=""/>
            <v:stroke r:id="rId9" o:title=""/>
            <v:shadow on="t" color="#b2b2b2" opacity="52429f" offset="3pt"/>
            <v:textpath style="font-family:&quot;Cambria&quot;;font-size:10pt;font-weight:bold;v-text-kern:t" trim="t" fitpath="t" string="II.- MOTIVOS DE EXCLUSIÓN"/>
          </v:shape>
        </w:pict>
      </w:r>
      <w:r w:rsidR="00252074" w:rsidRPr="0074072E">
        <w:rPr>
          <w:rFonts w:ascii="Cambria" w:hAnsi="Cambria" w:cs="Arial"/>
          <w:i/>
          <w:spacing w:val="-3"/>
          <w:sz w:val="20"/>
        </w:rPr>
        <w:t xml:space="preserve"> </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Pr="00567BD6"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567BD6">
        <w:rPr>
          <w:rFonts w:ascii="Cambria" w:hAnsi="Cambria" w:cs="Arial"/>
          <w:b/>
          <w:spacing w:val="-3"/>
          <w:sz w:val="20"/>
          <w:u w:val="single"/>
        </w:rPr>
        <w:t>2.1.- CONDENAS PENALES</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2"/>
          <w:szCs w:val="22"/>
        </w:rPr>
      </w:pPr>
      <w:r w:rsidRPr="00F317F3">
        <w:rPr>
          <w:rFonts w:ascii="Cambria" w:hAnsi="Cambria" w:cs="Arial"/>
          <w:spacing w:val="-3"/>
          <w:sz w:val="22"/>
          <w:szCs w:val="22"/>
        </w:rPr>
        <w:t xml:space="preserve">El licitador al que represento, las personas miembros de su órgano de administración, de dirección o de supervisión o que tienen poderes de representación, decisión o control en él, </w:t>
      </w:r>
      <w:r>
        <w:rPr>
          <w:rFonts w:ascii="Cambria" w:hAnsi="Cambria" w:cs="Arial"/>
          <w:spacing w:val="-3"/>
          <w:sz w:val="22"/>
          <w:szCs w:val="22"/>
        </w:rPr>
        <w:t xml:space="preserve"> </w:t>
      </w: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rPr>
      </w:pPr>
      <w:r>
        <w:rPr>
          <w:rFonts w:ascii="Calibri" w:hAnsi="Calibri" w:cs="Arial"/>
          <w:b/>
          <w:spacing w:val="-3"/>
          <w:sz w:val="32"/>
        </w:rPr>
        <w:t>□</w:t>
      </w:r>
      <w:r>
        <w:rPr>
          <w:rFonts w:ascii="Cambria" w:hAnsi="Cambria" w:cs="Arial"/>
          <w:b/>
          <w:spacing w:val="-3"/>
          <w:sz w:val="32"/>
        </w:rPr>
        <w:t xml:space="preserve"> </w:t>
      </w:r>
      <w:r>
        <w:rPr>
          <w:rFonts w:ascii="Cambria" w:hAnsi="Cambria" w:cs="Arial"/>
          <w:b/>
          <w:spacing w:val="-3"/>
        </w:rPr>
        <w:t xml:space="preserve">Sí </w:t>
      </w:r>
      <w:r>
        <w:rPr>
          <w:rFonts w:ascii="Cambria" w:hAnsi="Cambria" w:cs="Arial"/>
          <w:b/>
          <w:spacing w:val="-3"/>
        </w:rPr>
        <w:tab/>
      </w:r>
      <w:r>
        <w:rPr>
          <w:rFonts w:ascii="Calibri" w:hAnsi="Calibri" w:cs="Arial"/>
          <w:b/>
          <w:spacing w:val="-3"/>
          <w:sz w:val="32"/>
        </w:rPr>
        <w:t>□</w:t>
      </w:r>
      <w:r>
        <w:rPr>
          <w:rFonts w:ascii="Cambria" w:hAnsi="Cambria" w:cs="Arial"/>
          <w:b/>
          <w:spacing w:val="-3"/>
          <w:sz w:val="32"/>
        </w:rPr>
        <w:t xml:space="preserve"> </w:t>
      </w:r>
      <w:r>
        <w:rPr>
          <w:rFonts w:ascii="Cambria" w:hAnsi="Cambria" w:cs="Arial"/>
          <w:b/>
          <w:spacing w:val="-3"/>
        </w:rPr>
        <w:t xml:space="preserve">No </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2"/>
          <w:szCs w:val="22"/>
        </w:rPr>
      </w:pPr>
      <w:proofErr w:type="gramStart"/>
      <w:r w:rsidRPr="00FF04A3">
        <w:rPr>
          <w:rFonts w:ascii="Cambria" w:hAnsi="Cambria" w:cs="Arial"/>
          <w:b/>
          <w:spacing w:val="-3"/>
          <w:sz w:val="22"/>
          <w:szCs w:val="22"/>
        </w:rPr>
        <w:t>han</w:t>
      </w:r>
      <w:proofErr w:type="gramEnd"/>
      <w:r w:rsidRPr="00FF04A3">
        <w:rPr>
          <w:rFonts w:ascii="Cambria" w:hAnsi="Cambria" w:cs="Arial"/>
          <w:b/>
          <w:spacing w:val="-3"/>
          <w:sz w:val="22"/>
          <w:szCs w:val="22"/>
        </w:rPr>
        <w:t xml:space="preserve"> sido objeto, de una condena en sentencia firme </w:t>
      </w:r>
      <w:r w:rsidRPr="00F317F3">
        <w:rPr>
          <w:rFonts w:ascii="Cambria" w:hAnsi="Cambria" w:cs="Arial"/>
          <w:spacing w:val="-3"/>
          <w:sz w:val="22"/>
          <w:szCs w:val="22"/>
        </w:rPr>
        <w:t>que se haya dictado, como máximo, en los cinco años anteriores o en la que haya establecido directamente un periodo de exclusión que siga siendo aplicable:</w:t>
      </w:r>
    </w:p>
    <w:p w:rsidR="00252074" w:rsidRPr="0074072E" w:rsidRDefault="00252074" w:rsidP="00460793">
      <w:pPr>
        <w:widowControl w:val="0"/>
        <w:numPr>
          <w:ilvl w:val="0"/>
          <w:numId w:val="3"/>
        </w:numPr>
        <w:tabs>
          <w:tab w:val="left" w:pos="-720"/>
          <w:tab w:val="num" w:pos="426"/>
        </w:tabs>
        <w:suppressAutoHyphens/>
        <w:autoSpaceDE w:val="0"/>
        <w:autoSpaceDN w:val="0"/>
        <w:spacing w:line="360" w:lineRule="auto"/>
        <w:ind w:left="426" w:hanging="284"/>
        <w:jc w:val="both"/>
        <w:rPr>
          <w:rFonts w:ascii="Cambria" w:hAnsi="Cambria" w:cs="Arial"/>
          <w:spacing w:val="-3"/>
          <w:sz w:val="20"/>
        </w:rPr>
      </w:pPr>
      <w:r w:rsidRPr="0074072E">
        <w:rPr>
          <w:rFonts w:ascii="Cambria" w:hAnsi="Cambria" w:cs="Arial"/>
          <w:spacing w:val="-3"/>
          <w:sz w:val="20"/>
        </w:rPr>
        <w:t>Por participar en una organización delictiva tal como se define en el art 2 de la Decisión marco 2008/841/JAI del Consejo, de 24 de Octubre de 2008, relativa a la lucha contra la delincuencia organizada (DO L300 de 11.11.2008 p.42)</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 xml:space="preserve">La información anterior se halla disponible sin coste en una base de datos de un Estado Miembro de la UE: Si / </w:t>
      </w:r>
      <w:r w:rsidRPr="003637A4">
        <w:rPr>
          <w:rFonts w:ascii="Cambria" w:hAnsi="Cambria" w:cs="Arial"/>
          <w:i/>
          <w:color w:val="FF0000"/>
          <w:spacing w:val="-3"/>
          <w:sz w:val="16"/>
        </w:rPr>
        <w:t>No (Señalar la opción correcta, si se ha marcado afirmativamente se rellenarán  los 3 apartados siguientes)</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Url: __________________________________</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Código: ______________________________</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Expedidor: __________________________</w:t>
      </w:r>
    </w:p>
    <w:p w:rsidR="00252074" w:rsidRPr="0074072E" w:rsidRDefault="00252074" w:rsidP="00460793">
      <w:pPr>
        <w:widowControl w:val="0"/>
        <w:numPr>
          <w:ilvl w:val="0"/>
          <w:numId w:val="3"/>
        </w:numPr>
        <w:tabs>
          <w:tab w:val="left" w:pos="-720"/>
          <w:tab w:val="num" w:pos="426"/>
        </w:tabs>
        <w:suppressAutoHyphens/>
        <w:autoSpaceDE w:val="0"/>
        <w:autoSpaceDN w:val="0"/>
        <w:spacing w:line="360" w:lineRule="auto"/>
        <w:ind w:left="426" w:hanging="284"/>
        <w:jc w:val="both"/>
        <w:rPr>
          <w:rFonts w:ascii="Cambria" w:hAnsi="Cambria" w:cs="Arial"/>
          <w:spacing w:val="-3"/>
          <w:sz w:val="20"/>
        </w:rPr>
      </w:pPr>
      <w:r w:rsidRPr="0074072E">
        <w:rPr>
          <w:rFonts w:ascii="Cambria" w:hAnsi="Cambria" w:cs="Arial"/>
          <w:spacing w:val="-3"/>
          <w:sz w:val="20"/>
        </w:rPr>
        <w:t>Por corrupción tal como se define en el art 3 del Convenio relativo a la lucha contra los actos de corrupción en los que estén implicados funcionarios de las Comunidades Europeas o de los Estados miembros de la UE (DOC 195 de 25.6.19997, p.1) y en el art. 2 apartado 1, de la Decisión marco 2003/568/JAI del Consejo, de 22 de Julio de 2003, relativa a la lucha contra la corrupción en el sector privado (DO L 192 de 31.7.2003 p.54). Este motivo de exclusión también la corrupción tal como se defina en la legislación nacional del poder adjudicador (entidad adjudicadora)  o del licitador.</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La información anterior se halla disponible sin coste en una base de datos de un Estado Miembro de la UE: Si / No</w:t>
      </w:r>
      <w:r w:rsidRPr="0074072E">
        <w:rPr>
          <w:rFonts w:ascii="Cambria" w:hAnsi="Cambria" w:cs="Arial"/>
          <w:i/>
          <w:spacing w:val="-3"/>
          <w:sz w:val="20"/>
        </w:rPr>
        <w:t xml:space="preserve"> </w:t>
      </w:r>
      <w:r w:rsidRPr="0074072E">
        <w:rPr>
          <w:rFonts w:ascii="Cambria" w:hAnsi="Cambria" w:cs="Arial"/>
          <w:i/>
          <w:spacing w:val="-3"/>
          <w:sz w:val="16"/>
          <w:szCs w:val="16"/>
        </w:rPr>
        <w:t>(Señalar la opción correcta, si se ha marcado afirmativamente se rellenarán  los 3 apartados siguientes)</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Url: __________________________________</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Código: ______________________________</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Expedidor: __________________________</w:t>
      </w:r>
    </w:p>
    <w:p w:rsidR="00252074" w:rsidRPr="0074072E" w:rsidRDefault="00252074" w:rsidP="00460793">
      <w:pPr>
        <w:widowControl w:val="0"/>
        <w:numPr>
          <w:ilvl w:val="0"/>
          <w:numId w:val="3"/>
        </w:numPr>
        <w:tabs>
          <w:tab w:val="left" w:pos="-720"/>
          <w:tab w:val="num" w:pos="426"/>
        </w:tabs>
        <w:suppressAutoHyphens/>
        <w:autoSpaceDE w:val="0"/>
        <w:autoSpaceDN w:val="0"/>
        <w:spacing w:line="360" w:lineRule="auto"/>
        <w:ind w:left="426" w:hanging="283"/>
        <w:jc w:val="both"/>
        <w:rPr>
          <w:rFonts w:ascii="Cambria" w:hAnsi="Cambria" w:cs="Arial"/>
          <w:spacing w:val="-3"/>
          <w:sz w:val="20"/>
        </w:rPr>
      </w:pPr>
      <w:r w:rsidRPr="0074072E">
        <w:rPr>
          <w:rFonts w:ascii="Cambria" w:hAnsi="Cambria" w:cs="Arial"/>
          <w:spacing w:val="-3"/>
          <w:sz w:val="20"/>
        </w:rPr>
        <w:t xml:space="preserve">Por fraude en el sentido del art 1 del Convenio relativo a la protección de los intereses financieros de las </w:t>
      </w:r>
      <w:r w:rsidRPr="0074072E">
        <w:rPr>
          <w:rFonts w:ascii="Cambria" w:hAnsi="Cambria" w:cs="Arial"/>
          <w:spacing w:val="-3"/>
          <w:sz w:val="20"/>
        </w:rPr>
        <w:lastRenderedPageBreak/>
        <w:t>Comunidades Europeas (DO C 316 de 27.11.1995, p.48).</w:t>
      </w:r>
    </w:p>
    <w:p w:rsidR="00252074" w:rsidRPr="0074072E" w:rsidRDefault="00252074" w:rsidP="00252074">
      <w:pPr>
        <w:widowControl w:val="0"/>
        <w:tabs>
          <w:tab w:val="left" w:pos="-720"/>
          <w:tab w:val="num" w:pos="426"/>
        </w:tabs>
        <w:suppressAutoHyphens/>
        <w:autoSpaceDE w:val="0"/>
        <w:autoSpaceDN w:val="0"/>
        <w:spacing w:line="360" w:lineRule="auto"/>
        <w:ind w:left="426" w:hanging="283"/>
        <w:jc w:val="both"/>
        <w:rPr>
          <w:rFonts w:ascii="Cambria" w:hAnsi="Cambria" w:cs="Arial"/>
          <w:spacing w:val="-3"/>
          <w:sz w:val="20"/>
        </w:rPr>
      </w:pPr>
      <w:r w:rsidRPr="0074072E">
        <w:rPr>
          <w:rFonts w:ascii="Cambria" w:hAnsi="Cambria" w:cs="Arial"/>
          <w:spacing w:val="-3"/>
          <w:sz w:val="20"/>
        </w:rPr>
        <w:tab/>
        <w:t>La información anterior se halla disponible sin coste en una base de datos de un Estado Miembro de la UE: Si / No</w:t>
      </w:r>
      <w:r w:rsidRPr="0074072E">
        <w:rPr>
          <w:rFonts w:ascii="Cambria" w:hAnsi="Cambria" w:cs="Arial"/>
          <w:i/>
          <w:spacing w:val="-3"/>
          <w:sz w:val="20"/>
        </w:rPr>
        <w:t xml:space="preserve"> </w:t>
      </w:r>
      <w:r w:rsidRPr="0074072E">
        <w:rPr>
          <w:rFonts w:ascii="Cambria" w:hAnsi="Cambria" w:cs="Arial"/>
          <w:i/>
          <w:spacing w:val="-3"/>
          <w:sz w:val="16"/>
          <w:szCs w:val="16"/>
        </w:rPr>
        <w:t>(Señalar la opción correcta, si se ha marcado afirmativamente se rellenarán  los 3 apartados siguientes)</w:t>
      </w:r>
    </w:p>
    <w:p w:rsidR="00252074" w:rsidRPr="0074072E" w:rsidRDefault="00252074" w:rsidP="00252074">
      <w:pPr>
        <w:widowControl w:val="0"/>
        <w:tabs>
          <w:tab w:val="left" w:pos="-720"/>
          <w:tab w:val="num" w:pos="426"/>
        </w:tabs>
        <w:suppressAutoHyphens/>
        <w:autoSpaceDE w:val="0"/>
        <w:autoSpaceDN w:val="0"/>
        <w:spacing w:line="360" w:lineRule="auto"/>
        <w:ind w:left="426" w:hanging="283"/>
        <w:jc w:val="both"/>
        <w:rPr>
          <w:rFonts w:ascii="Cambria" w:hAnsi="Cambria" w:cs="Arial"/>
          <w:spacing w:val="-3"/>
          <w:sz w:val="20"/>
        </w:rPr>
      </w:pPr>
      <w:r w:rsidRPr="0074072E">
        <w:rPr>
          <w:rFonts w:ascii="Cambria" w:hAnsi="Cambria" w:cs="Arial"/>
          <w:spacing w:val="-3"/>
          <w:sz w:val="20"/>
        </w:rPr>
        <w:tab/>
        <w:t>Url: __________________________________</w:t>
      </w:r>
    </w:p>
    <w:p w:rsidR="00252074" w:rsidRPr="0074072E" w:rsidRDefault="00252074" w:rsidP="00252074">
      <w:pPr>
        <w:widowControl w:val="0"/>
        <w:tabs>
          <w:tab w:val="left" w:pos="-720"/>
          <w:tab w:val="num" w:pos="426"/>
        </w:tabs>
        <w:suppressAutoHyphens/>
        <w:autoSpaceDE w:val="0"/>
        <w:autoSpaceDN w:val="0"/>
        <w:spacing w:line="360" w:lineRule="auto"/>
        <w:ind w:left="426" w:hanging="283"/>
        <w:jc w:val="both"/>
        <w:rPr>
          <w:rFonts w:ascii="Cambria" w:hAnsi="Cambria" w:cs="Arial"/>
          <w:spacing w:val="-3"/>
          <w:sz w:val="20"/>
        </w:rPr>
      </w:pPr>
      <w:r w:rsidRPr="0074072E">
        <w:rPr>
          <w:rFonts w:ascii="Cambria" w:hAnsi="Cambria" w:cs="Arial"/>
          <w:spacing w:val="-3"/>
          <w:sz w:val="20"/>
        </w:rPr>
        <w:tab/>
        <w:t>Código: ______________________________</w:t>
      </w:r>
    </w:p>
    <w:p w:rsidR="00252074" w:rsidRDefault="00252074" w:rsidP="00252074">
      <w:pPr>
        <w:widowControl w:val="0"/>
        <w:tabs>
          <w:tab w:val="left" w:pos="-720"/>
          <w:tab w:val="num" w:pos="426"/>
        </w:tabs>
        <w:suppressAutoHyphens/>
        <w:autoSpaceDE w:val="0"/>
        <w:autoSpaceDN w:val="0"/>
        <w:spacing w:line="360" w:lineRule="auto"/>
        <w:ind w:left="426" w:hanging="283"/>
        <w:jc w:val="both"/>
        <w:rPr>
          <w:rFonts w:ascii="Cambria" w:hAnsi="Cambria" w:cs="Arial"/>
          <w:spacing w:val="-3"/>
          <w:sz w:val="20"/>
        </w:rPr>
      </w:pPr>
      <w:r w:rsidRPr="0074072E">
        <w:rPr>
          <w:rFonts w:ascii="Cambria" w:hAnsi="Cambria" w:cs="Arial"/>
          <w:spacing w:val="-3"/>
          <w:sz w:val="20"/>
        </w:rPr>
        <w:tab/>
        <w:t>Expedidor: __________________________</w:t>
      </w:r>
    </w:p>
    <w:p w:rsidR="00252074" w:rsidRPr="0074072E" w:rsidRDefault="00252074" w:rsidP="00460793">
      <w:pPr>
        <w:widowControl w:val="0"/>
        <w:numPr>
          <w:ilvl w:val="0"/>
          <w:numId w:val="3"/>
        </w:numPr>
        <w:tabs>
          <w:tab w:val="left" w:pos="-720"/>
          <w:tab w:val="num" w:pos="426"/>
        </w:tabs>
        <w:suppressAutoHyphens/>
        <w:autoSpaceDE w:val="0"/>
        <w:autoSpaceDN w:val="0"/>
        <w:spacing w:line="360" w:lineRule="auto"/>
        <w:ind w:left="426" w:hanging="283"/>
        <w:jc w:val="both"/>
        <w:rPr>
          <w:rFonts w:ascii="Cambria" w:hAnsi="Cambria" w:cs="Arial"/>
          <w:spacing w:val="-3"/>
          <w:sz w:val="20"/>
        </w:rPr>
      </w:pPr>
      <w:r w:rsidRPr="0074072E">
        <w:rPr>
          <w:rFonts w:ascii="Cambria" w:hAnsi="Cambria" w:cs="Arial"/>
          <w:spacing w:val="-3"/>
          <w:sz w:val="20"/>
        </w:rPr>
        <w:t>Por delitos de terrorismo o ligados con el terrorismo tal como se define en los arts. 1 y 3 de la Decisión Marco del Consejo, de 13 de Junio de 2002, sobre lucha contra el terrorismo (DO L 164 de 22.6.2002, p.3). Este motivo engloba también la inducción, complicidad para cometer un delito o la tentativa de cometerlo, tal como se contempla en el art 4 de la citada Decisión Marco.</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i/>
          <w:spacing w:val="-3"/>
          <w:sz w:val="20"/>
        </w:rPr>
      </w:pPr>
      <w:r w:rsidRPr="0074072E">
        <w:rPr>
          <w:rFonts w:ascii="Cambria" w:hAnsi="Cambria" w:cs="Arial"/>
          <w:spacing w:val="-3"/>
          <w:sz w:val="20"/>
        </w:rPr>
        <w:t>La información anterior se halla disponible sin coste en una base de datos de un Estado Miembro de la UE: Si / No</w:t>
      </w:r>
      <w:r w:rsidRPr="0074072E">
        <w:rPr>
          <w:rFonts w:ascii="Cambria" w:hAnsi="Cambria" w:cs="Arial"/>
          <w:i/>
          <w:spacing w:val="-3"/>
          <w:sz w:val="20"/>
        </w:rPr>
        <w:t xml:space="preserve"> </w:t>
      </w:r>
      <w:r w:rsidRPr="0074072E">
        <w:rPr>
          <w:rFonts w:ascii="Cambria" w:hAnsi="Cambria" w:cs="Arial"/>
          <w:i/>
          <w:spacing w:val="-3"/>
          <w:sz w:val="16"/>
          <w:szCs w:val="16"/>
        </w:rPr>
        <w:t>(Señalar la opción correcta, si se ha marcado afirmativamente se rellenarán  los 3 apartados siguientes)</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Url: __________________________________</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Código: ______________________________</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Expedidor: __________________________</w:t>
      </w:r>
    </w:p>
    <w:p w:rsidR="00252074" w:rsidRPr="0074072E" w:rsidRDefault="00252074" w:rsidP="00460793">
      <w:pPr>
        <w:widowControl w:val="0"/>
        <w:numPr>
          <w:ilvl w:val="0"/>
          <w:numId w:val="3"/>
        </w:numPr>
        <w:tabs>
          <w:tab w:val="left" w:pos="-720"/>
          <w:tab w:val="num" w:pos="426"/>
        </w:tabs>
        <w:suppressAutoHyphens/>
        <w:autoSpaceDE w:val="0"/>
        <w:autoSpaceDN w:val="0"/>
        <w:spacing w:line="360" w:lineRule="auto"/>
        <w:ind w:left="426" w:hanging="284"/>
        <w:jc w:val="both"/>
        <w:rPr>
          <w:rFonts w:ascii="Cambria" w:hAnsi="Cambria" w:cs="Arial"/>
          <w:spacing w:val="-3"/>
          <w:sz w:val="20"/>
        </w:rPr>
      </w:pPr>
      <w:r w:rsidRPr="0074072E">
        <w:rPr>
          <w:rFonts w:ascii="Cambria" w:hAnsi="Cambria" w:cs="Arial"/>
          <w:spacing w:val="-3"/>
          <w:sz w:val="20"/>
        </w:rPr>
        <w:t>Por blanqueo de capitales o financiación del terrorismo,  tal como se definen en el art 1 de la Directiva 2005/60/CE del Parlamento Europeo y del Consejo, de 26 de Octubre de 2005, relativa a la prevención de la utilización del sistema financiero para el bloqueo de capitales y para la financiación del terrorismo (DO L 309 de 25.11.2005, p.15).</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i/>
          <w:spacing w:val="-3"/>
          <w:sz w:val="20"/>
        </w:rPr>
      </w:pPr>
      <w:r w:rsidRPr="0074072E">
        <w:rPr>
          <w:rFonts w:ascii="Cambria" w:hAnsi="Cambria" w:cs="Arial"/>
          <w:spacing w:val="-3"/>
          <w:sz w:val="20"/>
        </w:rPr>
        <w:t>La información anterior se halla disponible sin coste en una base de datos de un Estado Miembro de la UE: Si / No</w:t>
      </w:r>
      <w:r w:rsidRPr="0074072E">
        <w:rPr>
          <w:rFonts w:ascii="Cambria" w:hAnsi="Cambria" w:cs="Arial"/>
          <w:i/>
          <w:spacing w:val="-3"/>
          <w:sz w:val="20"/>
        </w:rPr>
        <w:t xml:space="preserve"> </w:t>
      </w:r>
      <w:r w:rsidRPr="0074072E">
        <w:rPr>
          <w:rFonts w:ascii="Cambria" w:hAnsi="Cambria" w:cs="Arial"/>
          <w:i/>
          <w:spacing w:val="-3"/>
          <w:sz w:val="16"/>
          <w:szCs w:val="16"/>
        </w:rPr>
        <w:t>(Señalar la opción correcta, si se ha marcado afirmativamente se rellenarán  los 3 apartados siguientes)</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Url: _________________________________</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Código: ______________________________</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Expedidor: __________________________</w:t>
      </w:r>
    </w:p>
    <w:p w:rsidR="00252074" w:rsidRPr="0074072E" w:rsidRDefault="00252074" w:rsidP="00460793">
      <w:pPr>
        <w:widowControl w:val="0"/>
        <w:numPr>
          <w:ilvl w:val="0"/>
          <w:numId w:val="3"/>
        </w:numPr>
        <w:tabs>
          <w:tab w:val="left" w:pos="-720"/>
          <w:tab w:val="num" w:pos="426"/>
        </w:tabs>
        <w:suppressAutoHyphens/>
        <w:autoSpaceDE w:val="0"/>
        <w:autoSpaceDN w:val="0"/>
        <w:spacing w:line="360" w:lineRule="auto"/>
        <w:ind w:left="426" w:hanging="284"/>
        <w:jc w:val="both"/>
        <w:rPr>
          <w:rFonts w:ascii="Cambria" w:hAnsi="Cambria" w:cs="Arial"/>
          <w:i/>
          <w:spacing w:val="-3"/>
          <w:sz w:val="20"/>
        </w:rPr>
      </w:pPr>
      <w:r w:rsidRPr="0074072E">
        <w:rPr>
          <w:rFonts w:ascii="Cambria" w:hAnsi="Cambria" w:cs="Arial"/>
          <w:spacing w:val="-3"/>
          <w:sz w:val="20"/>
        </w:rPr>
        <w:t>Por trabajo infantil y otras formas de trata de seres humanos,  tal como se definen en el art 2 de la Directiva 2011/36/UE del Parlamento Europeo y del Consejo, de 5 de Abril de 2011, relativa a la prevención y la lucha contra la trata de seres humanos y a la protección de las víctimas y por la que se sustituye la Decisión marco 2002/629/JAI del Consejo (DO L 101 de 15.4.2011, p.1)</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i/>
          <w:spacing w:val="-3"/>
          <w:sz w:val="20"/>
        </w:rPr>
      </w:pPr>
      <w:r w:rsidRPr="0074072E">
        <w:rPr>
          <w:rFonts w:ascii="Cambria" w:hAnsi="Cambria" w:cs="Arial"/>
          <w:spacing w:val="-3"/>
          <w:sz w:val="20"/>
        </w:rPr>
        <w:t>La información anterior se halla disponible sin coste en una base de datos de un Estado Miembro de la UE: Si / No</w:t>
      </w:r>
      <w:r w:rsidRPr="0074072E">
        <w:rPr>
          <w:rFonts w:ascii="Cambria" w:hAnsi="Cambria" w:cs="Arial"/>
          <w:i/>
          <w:spacing w:val="-3"/>
          <w:sz w:val="20"/>
        </w:rPr>
        <w:t xml:space="preserve"> </w:t>
      </w:r>
      <w:r w:rsidRPr="0074072E">
        <w:rPr>
          <w:rFonts w:ascii="Cambria" w:hAnsi="Cambria" w:cs="Arial"/>
          <w:i/>
          <w:spacing w:val="-3"/>
          <w:sz w:val="16"/>
          <w:szCs w:val="16"/>
        </w:rPr>
        <w:t>(Señalar la opción correcta, si se ha marcado afirmativamente se rellenarán  los 3 apartados siguientes)</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Url: _________________________________</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Código: ______________________________</w:t>
      </w:r>
    </w:p>
    <w:p w:rsidR="00252074" w:rsidRPr="0074072E" w:rsidRDefault="00252074" w:rsidP="00252074">
      <w:pPr>
        <w:widowControl w:val="0"/>
        <w:tabs>
          <w:tab w:val="left" w:pos="-720"/>
        </w:tabs>
        <w:suppressAutoHyphens/>
        <w:autoSpaceDE w:val="0"/>
        <w:autoSpaceDN w:val="0"/>
        <w:spacing w:line="360" w:lineRule="auto"/>
        <w:ind w:left="426"/>
        <w:jc w:val="both"/>
        <w:rPr>
          <w:rFonts w:ascii="Cambria" w:hAnsi="Cambria" w:cs="Arial"/>
          <w:spacing w:val="-3"/>
          <w:sz w:val="20"/>
        </w:rPr>
      </w:pPr>
      <w:r w:rsidRPr="0074072E">
        <w:rPr>
          <w:rFonts w:ascii="Cambria" w:hAnsi="Cambria" w:cs="Arial"/>
          <w:spacing w:val="-3"/>
          <w:sz w:val="20"/>
        </w:rPr>
        <w:t>Expedidor: __________________________</w:t>
      </w: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rPr>
      </w:pPr>
    </w:p>
    <w:p w:rsidR="000552B2" w:rsidRDefault="000552B2" w:rsidP="00252074">
      <w:pPr>
        <w:widowControl w:val="0"/>
        <w:tabs>
          <w:tab w:val="left" w:pos="-720"/>
        </w:tabs>
        <w:suppressAutoHyphens/>
        <w:autoSpaceDE w:val="0"/>
        <w:autoSpaceDN w:val="0"/>
        <w:spacing w:line="360" w:lineRule="auto"/>
        <w:jc w:val="both"/>
        <w:rPr>
          <w:rFonts w:ascii="Cambria" w:hAnsi="Cambria" w:cs="Arial"/>
          <w:b/>
          <w:spacing w:val="-3"/>
          <w:sz w:val="20"/>
        </w:rPr>
      </w:pPr>
    </w:p>
    <w:p w:rsidR="000552B2" w:rsidRPr="0074072E" w:rsidRDefault="000552B2" w:rsidP="00252074">
      <w:pPr>
        <w:widowControl w:val="0"/>
        <w:tabs>
          <w:tab w:val="left" w:pos="-720"/>
        </w:tabs>
        <w:suppressAutoHyphens/>
        <w:autoSpaceDE w:val="0"/>
        <w:autoSpaceDN w:val="0"/>
        <w:spacing w:line="360" w:lineRule="auto"/>
        <w:jc w:val="both"/>
        <w:rPr>
          <w:rFonts w:ascii="Cambria" w:hAnsi="Cambria" w:cs="Arial"/>
          <w:b/>
          <w:spacing w:val="-3"/>
          <w:sz w:val="20"/>
        </w:rPr>
      </w:pPr>
    </w:p>
    <w:p w:rsidR="00252074" w:rsidRPr="00567BD6"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lastRenderedPageBreak/>
        <w:t>2.2</w:t>
      </w:r>
      <w:r w:rsidRPr="00567BD6">
        <w:rPr>
          <w:rFonts w:ascii="Cambria" w:hAnsi="Cambria" w:cs="Arial"/>
          <w:b/>
          <w:spacing w:val="-3"/>
          <w:sz w:val="20"/>
          <w:u w:val="single"/>
        </w:rPr>
        <w:t>.- PAGO DE IMPUESTOS O DE COTIZACIONES A LA SEGURIDAD SOCIAL</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rPr>
      </w:pPr>
      <w:r>
        <w:rPr>
          <w:rFonts w:ascii="Cambria" w:hAnsi="Cambria" w:cs="Arial"/>
          <w:b/>
          <w:spacing w:val="-3"/>
          <w:sz w:val="20"/>
        </w:rPr>
        <w:t>2.2</w:t>
      </w:r>
      <w:r w:rsidRPr="0074072E">
        <w:rPr>
          <w:rFonts w:ascii="Cambria" w:hAnsi="Cambria" w:cs="Arial"/>
          <w:b/>
          <w:spacing w:val="-3"/>
          <w:sz w:val="20"/>
        </w:rPr>
        <w:t>.1.- Pago de impuestos</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El licitador al que represento ha cumplido con sus obligaciones relativas al pago de impuestos, en el país en el que está establecido o en España:</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szCs w:val="16"/>
        </w:rPr>
      </w:pPr>
      <w:r w:rsidRPr="0074072E">
        <w:rPr>
          <w:rFonts w:ascii="Cambria" w:hAnsi="Cambria" w:cs="Arial"/>
          <w:b/>
          <w:spacing w:val="-3"/>
          <w:sz w:val="20"/>
        </w:rPr>
        <w:t xml:space="preserve"> </w:t>
      </w: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p>
    <w:p w:rsidR="00252074"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rPr>
      </w:pPr>
    </w:p>
    <w:p w:rsidR="00252074" w:rsidRPr="0095008D" w:rsidRDefault="00252074" w:rsidP="00F076FC">
      <w:pPr>
        <w:pStyle w:val="Prrafodelista"/>
        <w:numPr>
          <w:ilvl w:val="0"/>
          <w:numId w:val="21"/>
        </w:numPr>
        <w:tabs>
          <w:tab w:val="left" w:pos="-720"/>
        </w:tabs>
        <w:suppressAutoHyphens/>
        <w:spacing w:line="360" w:lineRule="auto"/>
        <w:jc w:val="both"/>
        <w:rPr>
          <w:rFonts w:ascii="Cambria" w:hAnsi="Cambria" w:cs="Arial"/>
          <w:b/>
          <w:color w:val="0070C0"/>
          <w:spacing w:val="-3"/>
          <w:u w:val="single"/>
        </w:rPr>
      </w:pPr>
      <w:r>
        <w:rPr>
          <w:rFonts w:ascii="Cambria" w:hAnsi="Cambria" w:cs="Arial"/>
          <w:b/>
          <w:color w:val="0070C0"/>
          <w:spacing w:val="-3"/>
          <w:u w:val="single"/>
        </w:rPr>
        <w:t>Sólo en el caso de no estar al corriente con el pago de impuestos</w:t>
      </w:r>
      <w:r w:rsidRPr="0095008D">
        <w:rPr>
          <w:rFonts w:ascii="Cambria" w:hAnsi="Cambria" w:cs="Arial"/>
          <w:b/>
          <w:color w:val="0070C0"/>
          <w:spacing w:val="-3"/>
          <w:u w:val="single"/>
        </w:rPr>
        <w:t>:</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rPr>
      </w:pP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Importe: 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País o Estado de que se trata: ______________________________</w:t>
      </w:r>
    </w:p>
    <w:p w:rsidR="00252074" w:rsidRDefault="00252074" w:rsidP="00252074">
      <w:pPr>
        <w:widowControl w:val="0"/>
        <w:tabs>
          <w:tab w:val="left" w:pos="-720"/>
        </w:tabs>
        <w:suppressAutoHyphens/>
        <w:autoSpaceDE w:val="0"/>
        <w:autoSpaceDN w:val="0"/>
        <w:spacing w:line="360" w:lineRule="auto"/>
        <w:rPr>
          <w:rFonts w:ascii="Cambria" w:hAnsi="Cambria" w:cs="Arial"/>
          <w:i/>
          <w:spacing w:val="-3"/>
          <w:sz w:val="16"/>
          <w:szCs w:val="16"/>
        </w:rPr>
      </w:pPr>
      <w:r>
        <w:rPr>
          <w:rFonts w:ascii="Cambria" w:hAnsi="Cambria" w:cs="Arial"/>
          <w:spacing w:val="-3"/>
          <w:sz w:val="20"/>
        </w:rPr>
        <w:t>-</w:t>
      </w:r>
      <w:r w:rsidRPr="0074072E">
        <w:rPr>
          <w:rFonts w:ascii="Cambria" w:hAnsi="Cambria" w:cs="Arial"/>
          <w:spacing w:val="-3"/>
          <w:sz w:val="20"/>
        </w:rPr>
        <w:t xml:space="preserve">El incumplimiento ha quedado establecido por medios distintos de una resolución judicial o administrativa: </w:t>
      </w: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p>
    <w:p w:rsidR="00252074" w:rsidRPr="00E00A84" w:rsidRDefault="00252074" w:rsidP="00252074">
      <w:pPr>
        <w:widowControl w:val="0"/>
        <w:tabs>
          <w:tab w:val="left" w:pos="-720"/>
        </w:tabs>
        <w:suppressAutoHyphens/>
        <w:autoSpaceDE w:val="0"/>
        <w:autoSpaceDN w:val="0"/>
        <w:spacing w:line="360" w:lineRule="auto"/>
        <w:rPr>
          <w:rFonts w:ascii="Cambria" w:hAnsi="Cambria" w:cs="Arial"/>
          <w:spacing w:val="-3"/>
          <w:sz w:val="20"/>
        </w:rPr>
      </w:pPr>
      <w:r w:rsidRPr="0074072E">
        <w:rPr>
          <w:rFonts w:ascii="Cambria" w:hAnsi="Cambria" w:cs="Arial"/>
          <w:spacing w:val="-3"/>
          <w:sz w:val="20"/>
        </w:rPr>
        <w:t>Descripción de los medios  utilizados _________________________________</w:t>
      </w:r>
      <w:r>
        <w:rPr>
          <w:rFonts w:ascii="Cambria" w:hAnsi="Cambria" w:cs="Arial"/>
          <w:spacing w:val="-3"/>
          <w:sz w:val="20"/>
        </w:rPr>
        <w:t>____</w:t>
      </w:r>
      <w:r w:rsidRPr="0074072E">
        <w:rPr>
          <w:rFonts w:ascii="Cambria" w:hAnsi="Cambria" w:cs="Arial"/>
          <w:spacing w:val="-3"/>
          <w:sz w:val="20"/>
        </w:rPr>
        <w:t>_</w:t>
      </w:r>
      <w:proofErr w:type="gramStart"/>
      <w:r w:rsidRPr="0074072E">
        <w:rPr>
          <w:rFonts w:ascii="Cambria" w:hAnsi="Cambria" w:cs="Arial"/>
          <w:spacing w:val="-3"/>
          <w:sz w:val="20"/>
        </w:rPr>
        <w:t>_</w:t>
      </w:r>
      <w:r w:rsidRPr="0074072E">
        <w:rPr>
          <w:rFonts w:ascii="Cambria" w:hAnsi="Cambria" w:cs="Arial"/>
          <w:i/>
          <w:spacing w:val="-3"/>
          <w:sz w:val="16"/>
          <w:szCs w:val="16"/>
        </w:rPr>
        <w:t>(</w:t>
      </w:r>
      <w:proofErr w:type="gramEnd"/>
      <w:r w:rsidRPr="0074072E">
        <w:rPr>
          <w:rFonts w:ascii="Cambria" w:hAnsi="Cambria" w:cs="Arial"/>
          <w:i/>
          <w:spacing w:val="-3"/>
          <w:sz w:val="16"/>
          <w:szCs w:val="16"/>
        </w:rPr>
        <w:t>En caso de que se haya establecido por medios distintos a la resolución judicial o administrativa).</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rPr>
      </w:pPr>
      <w:r w:rsidRPr="0074072E">
        <w:rPr>
          <w:rFonts w:ascii="Cambria" w:hAnsi="Cambria" w:cs="Arial"/>
          <w:spacing w:val="-3"/>
          <w:sz w:val="20"/>
        </w:rPr>
        <w:t xml:space="preserve">La resolución anterior es firme y vinculante: </w:t>
      </w: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Fecha de la condena o resolución</w:t>
      </w:r>
      <w:proofErr w:type="gramStart"/>
      <w:r w:rsidRPr="0074072E">
        <w:rPr>
          <w:rFonts w:ascii="Cambria" w:hAnsi="Cambria" w:cs="Arial"/>
          <w:spacing w:val="-3"/>
          <w:sz w:val="20"/>
        </w:rPr>
        <w:t>:  _</w:t>
      </w:r>
      <w:proofErr w:type="gramEnd"/>
      <w:r w:rsidRPr="0074072E">
        <w:rPr>
          <w:rFonts w:ascii="Cambria" w:hAnsi="Cambria" w:cs="Arial"/>
          <w:spacing w:val="-3"/>
          <w:sz w:val="20"/>
        </w:rPr>
        <w:t xml:space="preserve">__________________________________________ </w:t>
      </w:r>
      <w:r w:rsidRPr="00F2138F">
        <w:rPr>
          <w:rFonts w:ascii="Cambria" w:hAnsi="Cambria" w:cs="Arial"/>
          <w:color w:val="FF0000"/>
          <w:spacing w:val="-3"/>
          <w:sz w:val="20"/>
        </w:rPr>
        <w:t>(</w:t>
      </w:r>
      <w:r w:rsidRPr="00F2138F">
        <w:rPr>
          <w:rFonts w:ascii="Cambria" w:hAnsi="Cambria" w:cs="Arial"/>
          <w:i/>
          <w:color w:val="FF0000"/>
          <w:spacing w:val="-3"/>
          <w:sz w:val="16"/>
        </w:rPr>
        <w:t>En caso de que sea firme y vinculante)</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En la condena se establece una duración del periodo de exclusión de: 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20"/>
        </w:rPr>
      </w:pPr>
      <w:r w:rsidRPr="0074072E">
        <w:rPr>
          <w:rFonts w:ascii="Cambria" w:hAnsi="Cambria" w:cs="Arial"/>
          <w:spacing w:val="-3"/>
          <w:sz w:val="20"/>
        </w:rPr>
        <w:t xml:space="preserve">La información anterior se halla disponible sin coste en una base de datos de un Estado Miembro de la UE: </w:t>
      </w: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F8179A">
        <w:rPr>
          <w:rFonts w:ascii="Cambria" w:hAnsi="Cambria" w:cs="Arial"/>
          <w:i/>
          <w:color w:val="FF0000"/>
          <w:spacing w:val="-3"/>
          <w:sz w:val="16"/>
          <w:szCs w:val="16"/>
        </w:rPr>
        <w:t>(Señalar la opción correcta, si se ha marcado afirmativamente se rellenarán  los 3 apartados siguientes)</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Url: 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Código: 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Expedidor: __________________________</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rPr>
      </w:pPr>
      <w:r w:rsidRPr="0074072E">
        <w:rPr>
          <w:rFonts w:ascii="Cambria" w:hAnsi="Cambria" w:cs="Arial"/>
          <w:spacing w:val="-3"/>
          <w:sz w:val="20"/>
        </w:rPr>
        <w:t>El licitador al que represento ha cumplido con sus obligaciones relativas al pago de impuestos, en el país en el que está establecido y en España</w:t>
      </w:r>
      <w:proofErr w:type="gramStart"/>
      <w:r w:rsidRPr="0074072E">
        <w:rPr>
          <w:rFonts w:ascii="Cambria" w:hAnsi="Cambria" w:cs="Arial"/>
          <w:spacing w:val="-3"/>
          <w:sz w:val="20"/>
        </w:rPr>
        <w:t>:</w:t>
      </w:r>
      <w:r w:rsidRPr="0074072E">
        <w:rPr>
          <w:rFonts w:ascii="Cambria" w:hAnsi="Cambria" w:cs="Arial"/>
          <w:b/>
          <w:spacing w:val="-3"/>
          <w:sz w:val="20"/>
        </w:rPr>
        <w:t xml:space="preserve"> </w:t>
      </w:r>
      <w:r>
        <w:rPr>
          <w:rFonts w:ascii="Cambria" w:hAnsi="Cambria" w:cs="Arial"/>
          <w:b/>
          <w:spacing w:val="-3"/>
          <w:sz w:val="20"/>
        </w:rPr>
        <w:t xml:space="preserve"> </w:t>
      </w:r>
      <w:r>
        <w:rPr>
          <w:rFonts w:ascii="Cambria" w:hAnsi="Cambria" w:cs="Arial"/>
          <w:spacing w:val="-3"/>
          <w:sz w:val="20"/>
        </w:rPr>
        <w:t>SI</w:t>
      </w:r>
      <w:proofErr w:type="gramEnd"/>
      <w:r>
        <w:rPr>
          <w:rFonts w:ascii="Cambria" w:hAnsi="Cambria" w:cs="Arial"/>
          <w:spacing w:val="-3"/>
          <w:sz w:val="20"/>
        </w:rPr>
        <w:t xml:space="preserve">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Importe: 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País o Estado de que se trata: 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rPr>
      </w:pPr>
      <w:r>
        <w:rPr>
          <w:rFonts w:ascii="Cambria" w:hAnsi="Cambria" w:cs="Arial"/>
          <w:b/>
          <w:spacing w:val="-3"/>
          <w:sz w:val="20"/>
        </w:rPr>
        <w:t>2.2</w:t>
      </w:r>
      <w:r w:rsidRPr="0074072E">
        <w:rPr>
          <w:rFonts w:ascii="Cambria" w:hAnsi="Cambria" w:cs="Arial"/>
          <w:b/>
          <w:spacing w:val="-3"/>
          <w:sz w:val="20"/>
        </w:rPr>
        <w:t>.2.- Pago de cotizaciones a la seguridad social</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rPr>
      </w:pPr>
      <w:r w:rsidRPr="0074072E">
        <w:rPr>
          <w:rFonts w:ascii="Cambria" w:hAnsi="Cambria" w:cs="Arial"/>
          <w:spacing w:val="-3"/>
          <w:sz w:val="20"/>
        </w:rPr>
        <w:t xml:space="preserve">El licitador al que represento ha cumplido con sus obligaciones relativas al pago de las cotizaciones a la seguridad social, en el país en el que está establecido o en </w:t>
      </w:r>
      <w:proofErr w:type="gramStart"/>
      <w:r w:rsidRPr="0074072E">
        <w:rPr>
          <w:rFonts w:ascii="Cambria" w:hAnsi="Cambria" w:cs="Arial"/>
          <w:spacing w:val="-3"/>
          <w:sz w:val="20"/>
        </w:rPr>
        <w:t>el</w:t>
      </w:r>
      <w:proofErr w:type="gramEnd"/>
      <w:r w:rsidRPr="0074072E">
        <w:rPr>
          <w:rFonts w:ascii="Cambria" w:hAnsi="Cambria" w:cs="Arial"/>
          <w:spacing w:val="-3"/>
          <w:sz w:val="20"/>
        </w:rPr>
        <w:t xml:space="preserve"> España:</w:t>
      </w:r>
      <w:r w:rsidRPr="0074072E">
        <w:rPr>
          <w:rFonts w:ascii="Cambria" w:hAnsi="Cambria" w:cs="Arial"/>
          <w:b/>
          <w:spacing w:val="-3"/>
          <w:sz w:val="20"/>
        </w:rPr>
        <w:t xml:space="preserve"> </w:t>
      </w: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szCs w:val="16"/>
        </w:rPr>
      </w:pPr>
      <w:r>
        <w:rPr>
          <w:rFonts w:ascii="Cambria" w:hAnsi="Cambria" w:cs="Arial"/>
          <w:spacing w:val="-3"/>
          <w:sz w:val="20"/>
        </w:rPr>
        <w:lastRenderedPageBreak/>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p>
    <w:p w:rsidR="00252074"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rPr>
      </w:pPr>
    </w:p>
    <w:p w:rsidR="00252074" w:rsidRPr="0095008D" w:rsidRDefault="00252074" w:rsidP="00F076FC">
      <w:pPr>
        <w:pStyle w:val="Prrafodelista"/>
        <w:numPr>
          <w:ilvl w:val="0"/>
          <w:numId w:val="21"/>
        </w:numPr>
        <w:tabs>
          <w:tab w:val="left" w:pos="-720"/>
        </w:tabs>
        <w:suppressAutoHyphens/>
        <w:spacing w:line="360" w:lineRule="auto"/>
        <w:jc w:val="both"/>
        <w:rPr>
          <w:rFonts w:ascii="Cambria" w:hAnsi="Cambria" w:cs="Arial"/>
          <w:b/>
          <w:color w:val="0070C0"/>
          <w:spacing w:val="-3"/>
          <w:u w:val="single"/>
        </w:rPr>
      </w:pPr>
      <w:r>
        <w:rPr>
          <w:rFonts w:ascii="Cambria" w:hAnsi="Cambria" w:cs="Arial"/>
          <w:b/>
          <w:color w:val="0070C0"/>
          <w:spacing w:val="-3"/>
          <w:u w:val="single"/>
        </w:rPr>
        <w:t>Sólo en el caso de no estar al corriente con el pago de las cotizaciones a la seguridad social</w:t>
      </w:r>
      <w:r w:rsidRPr="0095008D">
        <w:rPr>
          <w:rFonts w:ascii="Cambria" w:hAnsi="Cambria" w:cs="Arial"/>
          <w:b/>
          <w:color w:val="0070C0"/>
          <w:spacing w:val="-3"/>
          <w:u w:val="single"/>
        </w:rPr>
        <w:t>:</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rPr>
      </w:pP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Importe: 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País o Estado de que se trata: ______________________________</w:t>
      </w:r>
    </w:p>
    <w:p w:rsidR="00252074" w:rsidRPr="00F8179A"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szCs w:val="16"/>
        </w:rPr>
      </w:pPr>
      <w:r w:rsidRPr="0074072E">
        <w:rPr>
          <w:rFonts w:ascii="Cambria" w:hAnsi="Cambria" w:cs="Arial"/>
          <w:spacing w:val="-3"/>
          <w:sz w:val="20"/>
        </w:rPr>
        <w:t xml:space="preserve">El incumplimiento ha quedado establecido por medios distintos de una resolución judicial o administrativa: </w:t>
      </w: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szCs w:val="16"/>
        </w:rPr>
        <w:t>(</w:t>
      </w:r>
      <w:r>
        <w:rPr>
          <w:rFonts w:ascii="Cambria" w:hAnsi="Cambria" w:cs="Arial"/>
          <w:i/>
          <w:color w:val="FF0000"/>
          <w:spacing w:val="-3"/>
          <w:sz w:val="16"/>
          <w:szCs w:val="16"/>
        </w:rPr>
        <w:t xml:space="preserve">Marcar </w:t>
      </w:r>
      <w:r w:rsidRPr="00A40C0A">
        <w:rPr>
          <w:rFonts w:ascii="Cambria" w:hAnsi="Cambria" w:cs="Arial"/>
          <w:i/>
          <w:color w:val="FF0000"/>
          <w:spacing w:val="-3"/>
          <w:sz w:val="16"/>
          <w:szCs w:val="16"/>
        </w:rPr>
        <w:t xml:space="preserve"> la opción correcta</w:t>
      </w:r>
      <w:r w:rsidRPr="0074072E">
        <w:rPr>
          <w:rFonts w:ascii="Cambria" w:hAnsi="Cambria" w:cs="Arial"/>
          <w:i/>
          <w:spacing w:val="-3"/>
          <w:sz w:val="16"/>
          <w:szCs w:val="16"/>
        </w:rPr>
        <w:t>)</w:t>
      </w:r>
      <w:r>
        <w:rPr>
          <w:rFonts w:ascii="Cambria" w:hAnsi="Cambria" w:cs="Arial"/>
          <w:i/>
          <w:spacing w:val="-3"/>
          <w:sz w:val="16"/>
          <w:szCs w:val="16"/>
        </w:rPr>
        <w:t xml:space="preserve"> </w:t>
      </w:r>
      <w:r w:rsidRPr="0074072E">
        <w:rPr>
          <w:rFonts w:ascii="Cambria" w:hAnsi="Cambria" w:cs="Arial"/>
          <w:spacing w:val="-3"/>
          <w:sz w:val="20"/>
        </w:rPr>
        <w:t>Descripción de los medios  utilizados ______________________________</w:t>
      </w:r>
      <w:r>
        <w:rPr>
          <w:rFonts w:ascii="Cambria" w:hAnsi="Cambria" w:cs="Arial"/>
          <w:spacing w:val="-3"/>
          <w:sz w:val="20"/>
        </w:rPr>
        <w:t>_______</w:t>
      </w:r>
      <w:proofErr w:type="gramStart"/>
      <w:r>
        <w:rPr>
          <w:rFonts w:ascii="Cambria" w:hAnsi="Cambria" w:cs="Arial"/>
          <w:spacing w:val="-3"/>
          <w:sz w:val="20"/>
        </w:rPr>
        <w:t>_</w:t>
      </w:r>
      <w:r w:rsidRPr="0074072E">
        <w:rPr>
          <w:rFonts w:ascii="Cambria" w:hAnsi="Cambria" w:cs="Arial"/>
          <w:i/>
          <w:spacing w:val="-3"/>
          <w:sz w:val="16"/>
          <w:szCs w:val="16"/>
        </w:rPr>
        <w:t>(</w:t>
      </w:r>
      <w:proofErr w:type="gramEnd"/>
      <w:r w:rsidRPr="0074072E">
        <w:rPr>
          <w:rFonts w:ascii="Cambria" w:hAnsi="Cambria" w:cs="Arial"/>
          <w:i/>
          <w:spacing w:val="-3"/>
          <w:sz w:val="16"/>
          <w:szCs w:val="16"/>
        </w:rPr>
        <w:t>En caso de que se haya establecido por medios distintos a la resolución judicial o administrativa)</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La resolución anterior es firme y vinculante: </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rPr>
      </w:pP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F8179A">
        <w:rPr>
          <w:rFonts w:ascii="Cambria" w:hAnsi="Cambria" w:cs="Arial"/>
          <w:i/>
          <w:color w:val="FF0000"/>
          <w:spacing w:val="-3"/>
          <w:sz w:val="16"/>
        </w:rPr>
        <w:t>(En caso de haberse establecido por resolución judicial o administrativa)</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rPr>
      </w:pPr>
      <w:r w:rsidRPr="0074072E">
        <w:rPr>
          <w:rFonts w:ascii="Cambria" w:hAnsi="Cambria" w:cs="Arial"/>
          <w:spacing w:val="-3"/>
          <w:sz w:val="20"/>
        </w:rPr>
        <w:t>Fecha de la condena o resolución</w:t>
      </w:r>
      <w:proofErr w:type="gramStart"/>
      <w:r w:rsidRPr="0074072E">
        <w:rPr>
          <w:rFonts w:ascii="Cambria" w:hAnsi="Cambria" w:cs="Arial"/>
          <w:spacing w:val="-3"/>
          <w:sz w:val="20"/>
        </w:rPr>
        <w:t>:  _</w:t>
      </w:r>
      <w:proofErr w:type="gramEnd"/>
      <w:r w:rsidRPr="0074072E">
        <w:rPr>
          <w:rFonts w:ascii="Cambria" w:hAnsi="Cambria" w:cs="Arial"/>
          <w:spacing w:val="-3"/>
          <w:sz w:val="20"/>
        </w:rPr>
        <w:t>__________________________________________</w:t>
      </w:r>
      <w:r w:rsidRPr="0074072E">
        <w:rPr>
          <w:rFonts w:ascii="Cambria" w:hAnsi="Cambria" w:cs="Arial"/>
          <w:i/>
          <w:spacing w:val="-3"/>
          <w:sz w:val="16"/>
        </w:rPr>
        <w:t>(</w:t>
      </w:r>
      <w:r w:rsidRPr="00F8179A">
        <w:rPr>
          <w:rFonts w:ascii="Cambria" w:hAnsi="Cambria" w:cs="Arial"/>
          <w:i/>
          <w:color w:val="FF0000"/>
          <w:spacing w:val="-3"/>
          <w:sz w:val="16"/>
        </w:rPr>
        <w:t>En caso de que sea firme y vinculante)</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En la condena se establece una duración del periodo de exclusión de: __________________________</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20"/>
        </w:rPr>
      </w:pPr>
      <w:r w:rsidRPr="0074072E">
        <w:rPr>
          <w:rFonts w:ascii="Cambria" w:hAnsi="Cambria" w:cs="Arial"/>
          <w:spacing w:val="-3"/>
          <w:sz w:val="20"/>
        </w:rPr>
        <w:t xml:space="preserve">La información anterior se halla disponible sin coste en una base de datos de un Estado Miembro de la UE: </w:t>
      </w: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D07BCE">
        <w:rPr>
          <w:rFonts w:ascii="Cambria" w:hAnsi="Cambria" w:cs="Arial"/>
          <w:i/>
          <w:color w:val="FF0000"/>
          <w:spacing w:val="-3"/>
          <w:sz w:val="16"/>
          <w:szCs w:val="16"/>
        </w:rPr>
        <w:t>(Señalar la opción correcta, si se ha marcado afirmativamente se rellenarán  los 3 apartados siguientes)</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Url: 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Código: 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Expedidor: __________________________</w:t>
      </w: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El licitador al que represento ha cumplido con sus obligaciones relativas al pago de las cotizaciones a la seguridad social, en el país en el que está establecido y en España, si no coincide con su país de establecimiento:</w:t>
      </w:r>
    </w:p>
    <w:p w:rsidR="00252074" w:rsidRPr="00D07BCE" w:rsidRDefault="00252074" w:rsidP="00252074">
      <w:pPr>
        <w:widowControl w:val="0"/>
        <w:tabs>
          <w:tab w:val="left" w:pos="-720"/>
        </w:tabs>
        <w:suppressAutoHyphens/>
        <w:autoSpaceDE w:val="0"/>
        <w:autoSpaceDN w:val="0"/>
        <w:spacing w:line="360" w:lineRule="auto"/>
        <w:jc w:val="both"/>
        <w:rPr>
          <w:rFonts w:ascii="Cambria" w:hAnsi="Cambria" w:cs="Arial"/>
          <w:color w:val="FF0000"/>
          <w:spacing w:val="-3"/>
          <w:sz w:val="20"/>
        </w:rPr>
      </w:pP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D07BCE">
        <w:rPr>
          <w:rFonts w:ascii="Cambria" w:hAnsi="Cambria" w:cs="Arial"/>
          <w:color w:val="FF0000"/>
          <w:spacing w:val="-3"/>
          <w:sz w:val="20"/>
        </w:rPr>
        <w:t>(</w:t>
      </w:r>
      <w:r w:rsidRPr="00D07BCE">
        <w:rPr>
          <w:rFonts w:ascii="Cambria" w:hAnsi="Cambria" w:cs="Arial"/>
          <w:i/>
          <w:color w:val="FF0000"/>
          <w:spacing w:val="-3"/>
          <w:sz w:val="16"/>
        </w:rPr>
        <w:t>En caso de incumplimiento se rellenan los 2 apartados sig.)</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Importe: 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País o Estado de que se trata: 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2.3</w:t>
      </w:r>
      <w:r w:rsidRPr="00567BD6">
        <w:rPr>
          <w:rFonts w:ascii="Cambria" w:hAnsi="Cambria" w:cs="Arial"/>
          <w:b/>
          <w:spacing w:val="-3"/>
          <w:sz w:val="20"/>
          <w:u w:val="single"/>
        </w:rPr>
        <w:t>-. INSOLVENCIA, CONFLICTOS DE INTERESES O LA FALTA PROFESIONAL</w:t>
      </w:r>
    </w:p>
    <w:p w:rsidR="00252074" w:rsidRPr="00567BD6"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El licitador a la que represento; respecto de sus obligaciones en el ámbito del Derecho ambiental, Derecho social y el Derecho Laboral tal como se contemplan a efectos de la presente contratación en la legislación nacional, en el anuncio de licitación o los pliegos de la contratación o en el art. 18, ap.. 2 de la Directiva 2014/24/UE, ha cumplido con todas ellas:</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rPr>
      </w:pPr>
      <w:r w:rsidRPr="0074072E">
        <w:rPr>
          <w:rFonts w:ascii="Cambria" w:hAnsi="Cambria" w:cs="Arial"/>
          <w:spacing w:val="-3"/>
          <w:sz w:val="20"/>
        </w:rPr>
        <w:t xml:space="preserve"> </w:t>
      </w: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74072E">
        <w:rPr>
          <w:rFonts w:ascii="Cambria" w:hAnsi="Cambria" w:cs="Arial"/>
          <w:i/>
          <w:spacing w:val="-3"/>
          <w:sz w:val="16"/>
        </w:rPr>
        <w:t>(</w:t>
      </w:r>
      <w:r w:rsidRPr="00811533">
        <w:rPr>
          <w:rFonts w:ascii="Cambria" w:hAnsi="Cambria" w:cs="Arial"/>
          <w:i/>
          <w:color w:val="FF0000"/>
          <w:spacing w:val="-3"/>
          <w:sz w:val="16"/>
        </w:rPr>
        <w:t>En caso de incumplimiento, se indicará lo siguiente)</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Ámbito incumplido: _____________________________________________________________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Preceptos incumplidos: ______________________________________________________________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lastRenderedPageBreak/>
        <w:t>Medidas adoptadas para demostrar su credibilidad: __________________________________________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2.4</w:t>
      </w:r>
      <w:r w:rsidRPr="00567BD6">
        <w:rPr>
          <w:rFonts w:ascii="Cambria" w:hAnsi="Cambria" w:cs="Arial"/>
          <w:b/>
          <w:spacing w:val="-3"/>
          <w:sz w:val="20"/>
          <w:u w:val="single"/>
        </w:rPr>
        <w:t>.- SOMETIMIENTO A FUERO NACIONAL</w:t>
      </w:r>
    </w:p>
    <w:p w:rsidR="00AB03F7" w:rsidRPr="00567BD6" w:rsidRDefault="00AB03F7"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El licitador por la presente renuncia a cualquier fuero que pudiera corresponderme en las controversias que se produzcan con motivo de la contratación referida, sometiéndome para estos asuntos y cualesquiera otros relacionados con el correspondiente contrato a los Juzgados y Tribunales Españoles.</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2.5</w:t>
      </w:r>
      <w:r w:rsidRPr="00567BD6">
        <w:rPr>
          <w:rFonts w:ascii="Cambria" w:hAnsi="Cambria" w:cs="Arial"/>
          <w:b/>
          <w:spacing w:val="-3"/>
          <w:sz w:val="20"/>
          <w:u w:val="single"/>
        </w:rPr>
        <w:t>.- MOTIVOS DE EXCLUSIÓN NACIONALES</w:t>
      </w:r>
    </w:p>
    <w:p w:rsidR="00AB03F7" w:rsidRPr="00567BD6" w:rsidRDefault="00AB03F7"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252074" w:rsidRDefault="00252074" w:rsidP="00252074">
      <w:pPr>
        <w:widowControl w:val="0"/>
        <w:tabs>
          <w:tab w:val="left" w:pos="-720"/>
        </w:tabs>
        <w:suppressAutoHyphens/>
        <w:autoSpaceDE w:val="0"/>
        <w:autoSpaceDN w:val="0"/>
        <w:spacing w:line="360" w:lineRule="auto"/>
        <w:jc w:val="both"/>
        <w:rPr>
          <w:rFonts w:ascii="Cambria" w:hAnsi="Cambria"/>
          <w:sz w:val="20"/>
          <w:lang w:val="es-ES_tradnl"/>
        </w:rPr>
      </w:pPr>
      <w:r w:rsidRPr="0074072E">
        <w:rPr>
          <w:rFonts w:ascii="Cambria" w:hAnsi="Cambria" w:cs="Arial"/>
          <w:spacing w:val="-3"/>
          <w:sz w:val="20"/>
        </w:rPr>
        <w:t xml:space="preserve">El licitador declara que no se encuentra incurso en ninguno de los supuestos  incluidos en el art. 71 referente a las Prohibiciones de Contratar recogido en la Subsección 2ª del Capítulo II del Título II de la </w:t>
      </w:r>
      <w:r>
        <w:rPr>
          <w:rFonts w:ascii="Cambria" w:hAnsi="Cambria"/>
          <w:sz w:val="20"/>
          <w:lang w:val="es-ES_tradnl"/>
        </w:rPr>
        <w:t xml:space="preserve">Ley 9/2017, de 9 de noviembre. </w:t>
      </w:r>
      <w:proofErr w:type="gramStart"/>
      <w:r w:rsidRPr="0022620B">
        <w:rPr>
          <w:rFonts w:ascii="Cambria" w:hAnsi="Cambria"/>
          <w:sz w:val="20"/>
          <w:lang w:val="es-ES_tradnl"/>
        </w:rPr>
        <w:t>por</w:t>
      </w:r>
      <w:proofErr w:type="gramEnd"/>
      <w:r w:rsidRPr="0022620B">
        <w:rPr>
          <w:rFonts w:ascii="Cambria" w:hAnsi="Cambria"/>
          <w:sz w:val="20"/>
          <w:lang w:val="es-ES_tradnl"/>
        </w:rPr>
        <w:t xml:space="preserve"> la que se transponen al ordenamiento jurídico español las Directivas del Parlamento Europeo y del Consejo 2014/23/UE y 2014/24/UE, de 26 de febrero de 2014</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2.6</w:t>
      </w:r>
      <w:r w:rsidRPr="00567BD6">
        <w:rPr>
          <w:rFonts w:ascii="Cambria" w:hAnsi="Cambria" w:cs="Arial"/>
          <w:b/>
          <w:spacing w:val="-3"/>
          <w:sz w:val="20"/>
          <w:u w:val="single"/>
        </w:rPr>
        <w:t>.- PERTENENCIA A GRUPO EMPRESARIAL</w:t>
      </w:r>
    </w:p>
    <w:p w:rsidR="00AB03F7" w:rsidRPr="00567BD6" w:rsidRDefault="00AB03F7" w:rsidP="00252074">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252074" w:rsidRDefault="00252074" w:rsidP="00252074">
      <w:pPr>
        <w:widowControl w:val="0"/>
        <w:tabs>
          <w:tab w:val="left" w:pos="-720"/>
        </w:tabs>
        <w:suppressAutoHyphens/>
        <w:autoSpaceDE w:val="0"/>
        <w:autoSpaceDN w:val="0"/>
        <w:spacing w:line="360" w:lineRule="auto"/>
        <w:jc w:val="both"/>
        <w:rPr>
          <w:rFonts w:ascii="Cambria" w:hAnsi="Cambria" w:cs="Arial"/>
          <w:spacing w:val="-3"/>
          <w:sz w:val="20"/>
        </w:rPr>
      </w:pPr>
      <w:r w:rsidRPr="0074072E">
        <w:rPr>
          <w:rFonts w:ascii="Cambria" w:hAnsi="Cambria" w:cs="Arial"/>
          <w:spacing w:val="-3"/>
          <w:sz w:val="20"/>
        </w:rPr>
        <w:t xml:space="preserve">El licitador declara su pertenencia al siguiente Grupo empresarial _________________________, de conformidad con lo dispuesto en el art 42.1 del Código de Comercio. Así mismo declaro que respecto de la presente licitación, presentan proposiciones a dicha licitación otras empresas del mismo grupo: </w:t>
      </w:r>
    </w:p>
    <w:p w:rsidR="00AB03F7" w:rsidRPr="0074072E" w:rsidRDefault="00AB03F7" w:rsidP="00252074">
      <w:pPr>
        <w:widowControl w:val="0"/>
        <w:tabs>
          <w:tab w:val="left" w:pos="-720"/>
        </w:tabs>
        <w:suppressAutoHyphens/>
        <w:autoSpaceDE w:val="0"/>
        <w:autoSpaceDN w:val="0"/>
        <w:spacing w:line="360" w:lineRule="auto"/>
        <w:jc w:val="both"/>
        <w:rPr>
          <w:rFonts w:ascii="Cambria" w:hAnsi="Cambria" w:cs="Arial"/>
          <w:spacing w:val="-3"/>
          <w:sz w:val="20"/>
        </w:rPr>
      </w:pPr>
    </w:p>
    <w:p w:rsidR="00252074" w:rsidRPr="00811533" w:rsidRDefault="00252074" w:rsidP="00252074">
      <w:pPr>
        <w:widowControl w:val="0"/>
        <w:tabs>
          <w:tab w:val="left" w:pos="-720"/>
        </w:tabs>
        <w:suppressAutoHyphens/>
        <w:autoSpaceDE w:val="0"/>
        <w:autoSpaceDN w:val="0"/>
        <w:spacing w:line="360" w:lineRule="auto"/>
        <w:jc w:val="both"/>
        <w:rPr>
          <w:rFonts w:ascii="Cambria" w:hAnsi="Cambria" w:cs="Arial"/>
          <w:i/>
          <w:color w:val="FF0000"/>
          <w:spacing w:val="-3"/>
          <w:sz w:val="16"/>
          <w:szCs w:val="16"/>
        </w:rPr>
      </w:pP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811533">
        <w:rPr>
          <w:rFonts w:ascii="Cambria" w:hAnsi="Cambria" w:cs="Arial"/>
          <w:i/>
          <w:color w:val="FF0000"/>
          <w:spacing w:val="-3"/>
          <w:sz w:val="16"/>
          <w:szCs w:val="16"/>
        </w:rPr>
        <w:t xml:space="preserve">(En caso afirmativo incluir el nombre de dichas empresas) </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szCs w:val="16"/>
        </w:rPr>
      </w:pPr>
      <w:r w:rsidRPr="0074072E">
        <w:rPr>
          <w:rFonts w:ascii="Cambria" w:hAnsi="Cambria" w:cs="Arial"/>
          <w:i/>
          <w:spacing w:val="-3"/>
          <w:sz w:val="16"/>
          <w:szCs w:val="16"/>
        </w:rPr>
        <w:t>______________________________________________________</w:t>
      </w:r>
    </w:p>
    <w:p w:rsidR="00252074" w:rsidRPr="0074072E" w:rsidRDefault="00252074" w:rsidP="00252074">
      <w:pPr>
        <w:widowControl w:val="0"/>
        <w:tabs>
          <w:tab w:val="left" w:pos="-720"/>
        </w:tabs>
        <w:suppressAutoHyphens/>
        <w:autoSpaceDE w:val="0"/>
        <w:autoSpaceDN w:val="0"/>
        <w:spacing w:line="360" w:lineRule="auto"/>
        <w:jc w:val="both"/>
        <w:rPr>
          <w:rFonts w:ascii="Cambria" w:hAnsi="Cambria" w:cs="Arial"/>
          <w:i/>
          <w:spacing w:val="-3"/>
          <w:sz w:val="16"/>
          <w:szCs w:val="16"/>
        </w:rPr>
      </w:pPr>
      <w:r w:rsidRPr="0074072E">
        <w:rPr>
          <w:rFonts w:ascii="Cambria" w:hAnsi="Cambria" w:cs="Arial"/>
          <w:i/>
          <w:spacing w:val="-3"/>
          <w:sz w:val="16"/>
          <w:szCs w:val="16"/>
        </w:rPr>
        <w:t>______________________________________________________</w:t>
      </w:r>
    </w:p>
    <w:p w:rsidR="00062599" w:rsidRDefault="00062599" w:rsidP="00F263A1">
      <w:pPr>
        <w:widowControl w:val="0"/>
        <w:tabs>
          <w:tab w:val="left" w:pos="-720"/>
        </w:tabs>
        <w:suppressAutoHyphens/>
        <w:autoSpaceDE w:val="0"/>
        <w:autoSpaceDN w:val="0"/>
        <w:spacing w:line="360" w:lineRule="auto"/>
        <w:jc w:val="both"/>
        <w:rPr>
          <w:rFonts w:ascii="Cambria" w:hAnsi="Cambria" w:cs="Arial"/>
          <w:spacing w:val="-3"/>
          <w:sz w:val="20"/>
        </w:rPr>
      </w:pPr>
    </w:p>
    <w:p w:rsidR="002E2F51" w:rsidRPr="0074072E" w:rsidRDefault="00AB7504" w:rsidP="002E2F51">
      <w:pPr>
        <w:widowControl w:val="0"/>
        <w:tabs>
          <w:tab w:val="left" w:pos="-720"/>
        </w:tabs>
        <w:suppressAutoHyphens/>
        <w:autoSpaceDE w:val="0"/>
        <w:autoSpaceDN w:val="0"/>
        <w:spacing w:line="360" w:lineRule="auto"/>
        <w:ind w:left="567"/>
        <w:jc w:val="center"/>
        <w:rPr>
          <w:rFonts w:ascii="Cambria" w:hAnsi="Cambria" w:cs="Arial"/>
          <w:spacing w:val="-3"/>
          <w:sz w:val="20"/>
          <w:lang w:val="es-ES_tradnl"/>
        </w:rPr>
      </w:pPr>
      <w:r>
        <w:rPr>
          <w:rFonts w:ascii="Cambria" w:hAnsi="Cambria" w:cs="Arial"/>
          <w:spacing w:val="-3"/>
          <w:sz w:val="20"/>
        </w:rPr>
        <w:pict>
          <v:shape id="_x0000_i1028" type="#_x0000_t136" style="width:213.95pt;height:21.75pt" fillcolor="#369" stroked="f">
            <v:fill r:id="rId9" o:title=""/>
            <v:stroke r:id="rId9" o:title=""/>
            <v:shadow on="t" color="#b2b2b2" opacity="52429f" offset="3pt"/>
            <v:textpath style="font-family:&quot;Cambria&quot;;font-size:10pt;font-weight:bold;v-text-kern:t" trim="t" fitpath="t" string="III.- SOLVENCIA ECONÓMICA Y FINANCIERA"/>
          </v:shape>
        </w:pict>
      </w:r>
    </w:p>
    <w:p w:rsidR="002E2F51" w:rsidRPr="0074072E" w:rsidRDefault="002E2F51" w:rsidP="002E2F51">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p>
    <w:p w:rsidR="002E2F51" w:rsidRPr="00567BD6" w:rsidRDefault="002E2F51" w:rsidP="002E2F51">
      <w:pPr>
        <w:widowControl w:val="0"/>
        <w:tabs>
          <w:tab w:val="left" w:pos="-720"/>
        </w:tabs>
        <w:suppressAutoHyphens/>
        <w:autoSpaceDE w:val="0"/>
        <w:autoSpaceDN w:val="0"/>
        <w:spacing w:line="360" w:lineRule="auto"/>
        <w:jc w:val="both"/>
        <w:rPr>
          <w:rFonts w:ascii="DejaVuSans" w:hAnsi="DejaVuSans" w:cs="DejaVuSans"/>
          <w:color w:val="000000"/>
          <w:u w:val="single"/>
        </w:rPr>
      </w:pPr>
      <w:r w:rsidRPr="00567BD6">
        <w:rPr>
          <w:rFonts w:ascii="Cambria" w:hAnsi="Cambria" w:cs="Arial"/>
          <w:b/>
          <w:spacing w:val="-3"/>
          <w:sz w:val="20"/>
          <w:u w:val="single"/>
        </w:rPr>
        <w:t>3.1.- VOLUMEN ANUAL MEDIO DE NEGOCIO:</w:t>
      </w:r>
      <w:r w:rsidRPr="00567BD6">
        <w:rPr>
          <w:rFonts w:ascii="DejaVuSans" w:hAnsi="DejaVuSans" w:cs="DejaVuSans"/>
          <w:color w:val="000000"/>
          <w:u w:val="single"/>
        </w:rPr>
        <w:t xml:space="preserve"> </w:t>
      </w:r>
    </w:p>
    <w:p w:rsidR="00CF6E98" w:rsidRPr="00213D19" w:rsidRDefault="00CF6E98" w:rsidP="00CF6E98">
      <w:pPr>
        <w:spacing w:before="100" w:beforeAutospacing="1" w:after="100" w:afterAutospacing="1"/>
        <w:jc w:val="both"/>
        <w:rPr>
          <w:rFonts w:ascii="Cambria" w:hAnsi="Cambria" w:cs="Arial"/>
          <w:spacing w:val="-3"/>
          <w:sz w:val="20"/>
          <w:lang w:val="es-ES_tradnl"/>
        </w:rPr>
      </w:pPr>
      <w:r w:rsidRPr="00213D19">
        <w:rPr>
          <w:rFonts w:ascii="Cambria" w:hAnsi="Cambria" w:cs="Arial"/>
          <w:spacing w:val="-3"/>
          <w:sz w:val="20"/>
        </w:rPr>
        <w:t xml:space="preserve">El volumen de negocios anual </w:t>
      </w:r>
      <w:r w:rsidRPr="00213D19">
        <w:rPr>
          <w:rFonts w:ascii="Cambria" w:hAnsi="Cambria" w:cs="Arial"/>
          <w:spacing w:val="-3"/>
          <w:sz w:val="20"/>
          <w:lang w:val="es-ES_tradnl"/>
        </w:rPr>
        <w:t>referido al mejor ejercicio de los últimos tres disponibles  ha sido:</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268"/>
      </w:tblGrid>
      <w:tr w:rsidR="00CF6E98" w:rsidRPr="00943247" w:rsidTr="00460793">
        <w:trPr>
          <w:trHeight w:val="378"/>
        </w:trPr>
        <w:tc>
          <w:tcPr>
            <w:tcW w:w="5954" w:type="dxa"/>
            <w:shd w:val="clear" w:color="auto" w:fill="auto"/>
            <w:vAlign w:val="center"/>
          </w:tcPr>
          <w:p w:rsidR="00CF6E98" w:rsidRPr="00943247" w:rsidRDefault="00CF6E98" w:rsidP="00460793">
            <w:pPr>
              <w:widowControl w:val="0"/>
              <w:tabs>
                <w:tab w:val="left" w:pos="-720"/>
              </w:tabs>
              <w:suppressAutoHyphens/>
              <w:autoSpaceDE w:val="0"/>
              <w:autoSpaceDN w:val="0"/>
              <w:jc w:val="center"/>
              <w:rPr>
                <w:rFonts w:ascii="DejaVuSans-Bold" w:hAnsi="DejaVuSans-Bold" w:cs="DejaVuSans-Bold"/>
                <w:b/>
                <w:bCs/>
                <w:i/>
              </w:rPr>
            </w:pPr>
            <w:r w:rsidRPr="00943247">
              <w:rPr>
                <w:rFonts w:ascii="Cambria" w:hAnsi="Cambria" w:cs="Arial"/>
                <w:b/>
                <w:i/>
                <w:spacing w:val="-3"/>
                <w:sz w:val="20"/>
              </w:rPr>
              <w:t>Anualidad de mayor ejecución</w:t>
            </w:r>
          </w:p>
        </w:tc>
        <w:tc>
          <w:tcPr>
            <w:tcW w:w="2268" w:type="dxa"/>
            <w:shd w:val="clear" w:color="auto" w:fill="auto"/>
            <w:vAlign w:val="center"/>
          </w:tcPr>
          <w:p w:rsidR="00CF6E98" w:rsidRPr="00943247" w:rsidRDefault="00CF6E98" w:rsidP="00460793">
            <w:pPr>
              <w:autoSpaceDE w:val="0"/>
              <w:autoSpaceDN w:val="0"/>
              <w:adjustRightInd w:val="0"/>
              <w:jc w:val="center"/>
              <w:rPr>
                <w:rFonts w:ascii="DejaVuSans-Bold" w:hAnsi="DejaVuSans-Bold" w:cs="DejaVuSans-Bold"/>
                <w:b/>
                <w:bCs/>
                <w:i/>
              </w:rPr>
            </w:pPr>
          </w:p>
        </w:tc>
      </w:tr>
      <w:tr w:rsidR="00CF6E98" w:rsidRPr="00943247" w:rsidTr="00460793">
        <w:trPr>
          <w:trHeight w:val="412"/>
        </w:trPr>
        <w:tc>
          <w:tcPr>
            <w:tcW w:w="5954" w:type="dxa"/>
            <w:shd w:val="clear" w:color="auto" w:fill="auto"/>
            <w:vAlign w:val="center"/>
          </w:tcPr>
          <w:p w:rsidR="00CF6E98" w:rsidRPr="00943247" w:rsidRDefault="00CF6E98" w:rsidP="006B380D">
            <w:pPr>
              <w:widowControl w:val="0"/>
              <w:tabs>
                <w:tab w:val="left" w:pos="-720"/>
              </w:tabs>
              <w:suppressAutoHyphens/>
              <w:autoSpaceDE w:val="0"/>
              <w:autoSpaceDN w:val="0"/>
              <w:jc w:val="center"/>
              <w:rPr>
                <w:rFonts w:ascii="DejaVuSans-Bold" w:hAnsi="DejaVuSans-Bold" w:cs="DejaVuSans-Bold"/>
                <w:b/>
                <w:bCs/>
                <w:i/>
              </w:rPr>
            </w:pPr>
            <w:r w:rsidRPr="00943247">
              <w:rPr>
                <w:rFonts w:ascii="Cambria" w:hAnsi="Cambria" w:cs="Arial"/>
                <w:b/>
                <w:i/>
                <w:spacing w:val="-3"/>
                <w:sz w:val="20"/>
              </w:rPr>
              <w:t xml:space="preserve">Importe de la anualidad de mayor ejecución </w:t>
            </w:r>
            <w:r w:rsidRPr="006B380D">
              <w:rPr>
                <w:rFonts w:ascii="Cambria" w:hAnsi="Cambria" w:cs="Arial"/>
                <w:b/>
                <w:i/>
                <w:color w:val="FF0000"/>
                <w:spacing w:val="-3"/>
                <w:sz w:val="20"/>
              </w:rPr>
              <w:t>(En Euros)</w:t>
            </w:r>
          </w:p>
        </w:tc>
        <w:tc>
          <w:tcPr>
            <w:tcW w:w="2268" w:type="dxa"/>
            <w:shd w:val="clear" w:color="auto" w:fill="auto"/>
            <w:vAlign w:val="center"/>
          </w:tcPr>
          <w:p w:rsidR="00CF6E98" w:rsidRPr="00943247" w:rsidRDefault="00CF6E98" w:rsidP="00460793">
            <w:pPr>
              <w:autoSpaceDE w:val="0"/>
              <w:autoSpaceDN w:val="0"/>
              <w:adjustRightInd w:val="0"/>
              <w:jc w:val="center"/>
              <w:rPr>
                <w:rFonts w:ascii="DejaVuSans-Bold" w:hAnsi="DejaVuSans-Bold" w:cs="DejaVuSans-Bold"/>
                <w:b/>
                <w:bCs/>
                <w:i/>
              </w:rPr>
            </w:pPr>
          </w:p>
        </w:tc>
      </w:tr>
    </w:tbl>
    <w:p w:rsidR="00CF6E98" w:rsidRPr="00943247" w:rsidRDefault="00CF6E98" w:rsidP="00CF6E98">
      <w:pPr>
        <w:autoSpaceDE w:val="0"/>
        <w:autoSpaceDN w:val="0"/>
        <w:adjustRightInd w:val="0"/>
        <w:rPr>
          <w:rFonts w:ascii="DejaVuSans-Bold" w:hAnsi="DejaVuSans-Bold" w:cs="DejaVuSans-Bold"/>
          <w:b/>
          <w:bCs/>
          <w:i/>
        </w:rPr>
      </w:pPr>
    </w:p>
    <w:p w:rsidR="00CF6E98" w:rsidRDefault="00CF6E98" w:rsidP="00CF6E98">
      <w:pPr>
        <w:widowControl w:val="0"/>
        <w:tabs>
          <w:tab w:val="left" w:pos="-720"/>
        </w:tabs>
        <w:suppressAutoHyphens/>
        <w:autoSpaceDE w:val="0"/>
        <w:autoSpaceDN w:val="0"/>
        <w:jc w:val="both"/>
        <w:rPr>
          <w:rFonts w:ascii="Cambria" w:hAnsi="Cambria" w:cs="Arial"/>
          <w:spacing w:val="-3"/>
          <w:sz w:val="20"/>
        </w:rPr>
      </w:pPr>
      <w:r w:rsidRPr="00943247">
        <w:rPr>
          <w:rFonts w:ascii="Cambria" w:hAnsi="Cambria" w:cs="Arial"/>
          <w:spacing w:val="-3"/>
          <w:sz w:val="20"/>
        </w:rPr>
        <w:t xml:space="preserve">La información anterior se halla disponible sin coste en una base de datos de un Estado Miembro de la UE: </w:t>
      </w:r>
    </w:p>
    <w:p w:rsidR="00CF6E98" w:rsidRDefault="00CF6E98" w:rsidP="00CF6E98">
      <w:pPr>
        <w:widowControl w:val="0"/>
        <w:tabs>
          <w:tab w:val="left" w:pos="-720"/>
        </w:tabs>
        <w:suppressAutoHyphens/>
        <w:autoSpaceDE w:val="0"/>
        <w:autoSpaceDN w:val="0"/>
        <w:jc w:val="both"/>
        <w:rPr>
          <w:rFonts w:ascii="Cambria" w:hAnsi="Cambria" w:cs="Arial"/>
          <w:spacing w:val="-3"/>
          <w:sz w:val="20"/>
        </w:rPr>
      </w:pPr>
    </w:p>
    <w:p w:rsidR="00CF6E98" w:rsidRDefault="00CF6E98" w:rsidP="00CF6E98">
      <w:pPr>
        <w:widowControl w:val="0"/>
        <w:tabs>
          <w:tab w:val="left" w:pos="-720"/>
        </w:tabs>
        <w:suppressAutoHyphens/>
        <w:autoSpaceDE w:val="0"/>
        <w:autoSpaceDN w:val="0"/>
        <w:jc w:val="both"/>
        <w:rPr>
          <w:rFonts w:ascii="Cambria" w:hAnsi="Cambria" w:cs="Arial"/>
          <w:i/>
          <w:color w:val="FF0000"/>
          <w:spacing w:val="-3"/>
          <w:sz w:val="16"/>
          <w:szCs w:val="16"/>
        </w:rPr>
      </w:pP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w:t>
      </w:r>
      <w:r w:rsidRPr="00943247">
        <w:rPr>
          <w:rFonts w:ascii="Cambria" w:hAnsi="Cambria" w:cs="Arial"/>
          <w:i/>
          <w:spacing w:val="-3"/>
          <w:sz w:val="16"/>
          <w:szCs w:val="16"/>
        </w:rPr>
        <w:t>(</w:t>
      </w:r>
      <w:r w:rsidRPr="00E0363A">
        <w:rPr>
          <w:rFonts w:ascii="Cambria" w:hAnsi="Cambria" w:cs="Arial"/>
          <w:i/>
          <w:color w:val="FF0000"/>
          <w:spacing w:val="-3"/>
          <w:sz w:val="16"/>
          <w:szCs w:val="16"/>
        </w:rPr>
        <w:t>Señalar la opción correcta, si se ha marcado afirmativamente se rellenarán  los 3 apartados siguientes)</w:t>
      </w:r>
    </w:p>
    <w:p w:rsidR="00CF6E98" w:rsidRPr="00943247" w:rsidRDefault="00CF6E98" w:rsidP="00CF6E98">
      <w:pPr>
        <w:widowControl w:val="0"/>
        <w:tabs>
          <w:tab w:val="left" w:pos="-720"/>
        </w:tabs>
        <w:suppressAutoHyphens/>
        <w:autoSpaceDE w:val="0"/>
        <w:autoSpaceDN w:val="0"/>
        <w:jc w:val="both"/>
        <w:rPr>
          <w:rFonts w:ascii="Cambria" w:hAnsi="Cambria" w:cs="Arial"/>
          <w:i/>
          <w:spacing w:val="-3"/>
          <w:sz w:val="20"/>
        </w:rPr>
      </w:pPr>
    </w:p>
    <w:p w:rsidR="00CF6E98" w:rsidRPr="00943247" w:rsidRDefault="00CF6E98" w:rsidP="00CF6E98">
      <w:pPr>
        <w:widowControl w:val="0"/>
        <w:tabs>
          <w:tab w:val="left" w:pos="-720"/>
        </w:tabs>
        <w:suppressAutoHyphens/>
        <w:autoSpaceDE w:val="0"/>
        <w:autoSpaceDN w:val="0"/>
        <w:jc w:val="both"/>
        <w:rPr>
          <w:rFonts w:ascii="Cambria" w:hAnsi="Cambria" w:cs="Arial"/>
          <w:spacing w:val="-3"/>
          <w:sz w:val="20"/>
        </w:rPr>
      </w:pPr>
      <w:r w:rsidRPr="00943247">
        <w:rPr>
          <w:rFonts w:ascii="Cambria" w:hAnsi="Cambria" w:cs="Arial"/>
          <w:spacing w:val="-3"/>
          <w:sz w:val="20"/>
        </w:rPr>
        <w:t>Url: _________________________________</w:t>
      </w:r>
    </w:p>
    <w:p w:rsidR="00CF6E98" w:rsidRPr="00943247" w:rsidRDefault="00CF6E98" w:rsidP="00CF6E98">
      <w:pPr>
        <w:widowControl w:val="0"/>
        <w:tabs>
          <w:tab w:val="left" w:pos="-720"/>
        </w:tabs>
        <w:suppressAutoHyphens/>
        <w:autoSpaceDE w:val="0"/>
        <w:autoSpaceDN w:val="0"/>
        <w:jc w:val="both"/>
        <w:rPr>
          <w:rFonts w:ascii="Cambria" w:hAnsi="Cambria" w:cs="Arial"/>
          <w:spacing w:val="-3"/>
          <w:sz w:val="20"/>
        </w:rPr>
      </w:pPr>
      <w:r w:rsidRPr="00943247">
        <w:rPr>
          <w:rFonts w:ascii="Cambria" w:hAnsi="Cambria" w:cs="Arial"/>
          <w:spacing w:val="-3"/>
          <w:sz w:val="20"/>
        </w:rPr>
        <w:t>Código: ______________________________</w:t>
      </w:r>
    </w:p>
    <w:p w:rsidR="00CF6E98" w:rsidRPr="004418A3" w:rsidRDefault="00CF6E98" w:rsidP="00CF6E98">
      <w:pPr>
        <w:widowControl w:val="0"/>
        <w:tabs>
          <w:tab w:val="left" w:pos="-720"/>
        </w:tabs>
        <w:suppressAutoHyphens/>
        <w:autoSpaceDE w:val="0"/>
        <w:autoSpaceDN w:val="0"/>
        <w:jc w:val="both"/>
        <w:rPr>
          <w:rFonts w:ascii="Cambria" w:hAnsi="Cambria" w:cs="Arial"/>
          <w:spacing w:val="-3"/>
          <w:sz w:val="20"/>
        </w:rPr>
      </w:pPr>
      <w:r w:rsidRPr="00943247">
        <w:rPr>
          <w:rFonts w:ascii="Cambria" w:hAnsi="Cambria" w:cs="Arial"/>
          <w:spacing w:val="-3"/>
          <w:sz w:val="20"/>
        </w:rPr>
        <w:t>Expedi</w:t>
      </w:r>
      <w:r>
        <w:rPr>
          <w:rFonts w:ascii="Cambria" w:hAnsi="Cambria" w:cs="Arial"/>
          <w:spacing w:val="-3"/>
          <w:sz w:val="20"/>
        </w:rPr>
        <w:t>dor: __________________________</w:t>
      </w:r>
    </w:p>
    <w:p w:rsidR="002E2F51" w:rsidRPr="0074072E" w:rsidRDefault="002E2F51" w:rsidP="002E2F51">
      <w:pPr>
        <w:autoSpaceDE w:val="0"/>
        <w:autoSpaceDN w:val="0"/>
        <w:adjustRightInd w:val="0"/>
        <w:rPr>
          <w:rFonts w:ascii="DejaVuSans-Bold" w:hAnsi="DejaVuSans-Bold" w:cs="DejaVuSans-Bold"/>
          <w:b/>
          <w:bCs/>
          <w:color w:val="FFFFFF"/>
        </w:rPr>
      </w:pPr>
      <w:r w:rsidRPr="0074072E">
        <w:rPr>
          <w:rFonts w:ascii="DejaVuSans-Bold" w:hAnsi="DejaVuSans-Bold" w:cs="DejaVuSans-Bold"/>
          <w:b/>
          <w:bCs/>
          <w:color w:val="FFFFFF"/>
        </w:rPr>
        <w:t>C: Capacidad técnica y profesional</w:t>
      </w:r>
    </w:p>
    <w:p w:rsidR="002E2F51" w:rsidRDefault="00AB7504" w:rsidP="002E2F51">
      <w:pPr>
        <w:widowControl w:val="0"/>
        <w:tabs>
          <w:tab w:val="left" w:pos="-720"/>
        </w:tabs>
        <w:suppressAutoHyphens/>
        <w:autoSpaceDE w:val="0"/>
        <w:autoSpaceDN w:val="0"/>
        <w:spacing w:line="360" w:lineRule="auto"/>
        <w:jc w:val="center"/>
        <w:rPr>
          <w:rFonts w:ascii="Cambria" w:hAnsi="Cambria" w:cs="Arial"/>
          <w:spacing w:val="-3"/>
          <w:sz w:val="20"/>
        </w:rPr>
      </w:pPr>
      <w:r>
        <w:rPr>
          <w:rFonts w:ascii="Cambria" w:hAnsi="Cambria" w:cs="Arial"/>
          <w:spacing w:val="-3"/>
          <w:sz w:val="20"/>
        </w:rPr>
        <w:pict>
          <v:shape id="_x0000_i1029" type="#_x0000_t136" style="width:158.95pt;height:19pt" fillcolor="#369" stroked="f">
            <v:fill r:id="rId9" o:title=""/>
            <v:stroke r:id="rId9" o:title=""/>
            <v:shadow on="t" color="#b2b2b2" opacity="52429f" offset="3pt"/>
            <v:textpath style="font-family:&quot;Cambria&quot;;font-size:10pt;font-weight:bold;v-text-kern:t" trim="t" fitpath="t" string="IV.- SOLVENCIA TÉCNICA"/>
          </v:shape>
        </w:pict>
      </w:r>
    </w:p>
    <w:p w:rsidR="00A619B8" w:rsidRPr="0074072E" w:rsidRDefault="00A619B8" w:rsidP="002E2F51">
      <w:pPr>
        <w:widowControl w:val="0"/>
        <w:tabs>
          <w:tab w:val="left" w:pos="-720"/>
        </w:tabs>
        <w:suppressAutoHyphens/>
        <w:autoSpaceDE w:val="0"/>
        <w:autoSpaceDN w:val="0"/>
        <w:spacing w:line="360" w:lineRule="auto"/>
        <w:jc w:val="center"/>
        <w:rPr>
          <w:rFonts w:ascii="Cambria" w:hAnsi="Cambria" w:cs="Arial"/>
          <w:i/>
          <w:color w:val="FF0000"/>
          <w:spacing w:val="-3"/>
          <w:sz w:val="20"/>
        </w:rPr>
      </w:pPr>
    </w:p>
    <w:p w:rsidR="00E519F7" w:rsidRDefault="00E519F7" w:rsidP="00E519F7">
      <w:pPr>
        <w:autoSpaceDE w:val="0"/>
        <w:autoSpaceDN w:val="0"/>
        <w:adjustRightInd w:val="0"/>
        <w:rPr>
          <w:rFonts w:ascii="DejaVuSans-Bold" w:hAnsi="DejaVuSans-Bold" w:cs="DejaVuSans-Bold"/>
          <w:b/>
          <w:bCs/>
          <w:color w:val="000000"/>
        </w:rPr>
      </w:pPr>
    </w:p>
    <w:p w:rsidR="00942027" w:rsidRDefault="00942027" w:rsidP="00E519F7">
      <w:pPr>
        <w:autoSpaceDE w:val="0"/>
        <w:autoSpaceDN w:val="0"/>
        <w:adjustRightInd w:val="0"/>
        <w:rPr>
          <w:rFonts w:ascii="DejaVuSans-Bold" w:hAnsi="DejaVuSans-Bold" w:cs="DejaVuSans-Bold"/>
          <w:b/>
          <w:bCs/>
          <w:color w:val="000000"/>
        </w:rPr>
      </w:pPr>
    </w:p>
    <w:p w:rsidR="004640B7" w:rsidRDefault="004640B7" w:rsidP="004640B7">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4.1</w:t>
      </w:r>
      <w:r w:rsidR="00FB41AE" w:rsidRPr="00AF35B1">
        <w:rPr>
          <w:rFonts w:ascii="Cambria" w:hAnsi="Cambria" w:cs="Arial"/>
          <w:b/>
          <w:spacing w:val="-3"/>
          <w:sz w:val="20"/>
          <w:u w:val="single"/>
        </w:rPr>
        <w:t xml:space="preserve">.- SUMINISTROS </w:t>
      </w:r>
      <w:r w:rsidR="005A1D65">
        <w:rPr>
          <w:rFonts w:ascii="Cambria" w:hAnsi="Cambria" w:cs="Arial"/>
          <w:b/>
          <w:spacing w:val="-3"/>
          <w:sz w:val="20"/>
          <w:u w:val="single"/>
        </w:rPr>
        <w:t>REALIZADOS</w:t>
      </w:r>
      <w:r w:rsidR="00A619B8">
        <w:rPr>
          <w:rFonts w:ascii="Cambria" w:hAnsi="Cambria" w:cs="Arial"/>
          <w:b/>
          <w:spacing w:val="-3"/>
          <w:sz w:val="20"/>
          <w:u w:val="single"/>
        </w:rPr>
        <w:t xml:space="preserve"> </w:t>
      </w:r>
    </w:p>
    <w:p w:rsidR="004640B7" w:rsidRDefault="004640B7" w:rsidP="004640B7">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4640B7" w:rsidRPr="000B3902" w:rsidRDefault="00932A98" w:rsidP="004640B7">
      <w:pPr>
        <w:widowControl w:val="0"/>
        <w:tabs>
          <w:tab w:val="left" w:pos="-720"/>
        </w:tabs>
        <w:suppressAutoHyphens/>
        <w:autoSpaceDE w:val="0"/>
        <w:autoSpaceDN w:val="0"/>
        <w:spacing w:line="360" w:lineRule="auto"/>
        <w:jc w:val="both"/>
        <w:rPr>
          <w:rFonts w:ascii="Cambria" w:hAnsi="Cambria" w:cs="Arial"/>
          <w:spacing w:val="-3"/>
          <w:sz w:val="20"/>
          <w:lang w:val="es-ES_tradnl"/>
        </w:rPr>
      </w:pPr>
      <w:r w:rsidRPr="000B3902">
        <w:rPr>
          <w:rFonts w:ascii="Cambria" w:hAnsi="Cambria" w:cs="Arial"/>
          <w:spacing w:val="-3"/>
          <w:sz w:val="20"/>
          <w:lang w:val="es-ES_tradnl"/>
        </w:rPr>
        <w:t>Relación de suministros similares relativos al mismo código</w:t>
      </w:r>
      <w:r w:rsidRPr="000B3902">
        <w:rPr>
          <w:rFonts w:ascii="Cambria" w:hAnsi="Cambria" w:cs="Arial"/>
          <w:b/>
          <w:spacing w:val="-3"/>
          <w:sz w:val="20"/>
          <w:lang w:val="es-ES_tradnl"/>
        </w:rPr>
        <w:t xml:space="preserve"> CPV: 31600000 “Equipo y aparatos eléctricos”</w:t>
      </w:r>
      <w:r w:rsidRPr="000B3902">
        <w:rPr>
          <w:rFonts w:ascii="Cambria" w:hAnsi="Cambria" w:cs="Arial"/>
          <w:spacing w:val="-3"/>
          <w:sz w:val="20"/>
          <w:lang w:val="es-ES_tradnl"/>
        </w:rPr>
        <w:t xml:space="preserve"> ejecutados en los últimos tres años cuyo importe anual acumulado en el año de mayor ejecución,  para cada lote o acumulado en el caso de optar a más de uno, no sea menos  </w:t>
      </w:r>
      <w:r w:rsidRPr="000B3902">
        <w:rPr>
          <w:rFonts w:ascii="Cambria" w:hAnsi="Cambria" w:cs="Arial"/>
          <w:b/>
          <w:spacing w:val="-3"/>
          <w:sz w:val="20"/>
          <w:lang w:val="es-ES_tradnl"/>
        </w:rPr>
        <w:t>Lote  1: 4</w:t>
      </w:r>
      <w:r w:rsidR="000552B2" w:rsidRPr="000B3902">
        <w:rPr>
          <w:rFonts w:ascii="Cambria" w:hAnsi="Cambria" w:cs="Arial"/>
          <w:b/>
          <w:spacing w:val="-3"/>
          <w:sz w:val="20"/>
          <w:lang w:val="es-ES_tradnl"/>
        </w:rPr>
        <w:t>4</w:t>
      </w:r>
      <w:r w:rsidRPr="000B3902">
        <w:rPr>
          <w:rFonts w:ascii="Cambria" w:hAnsi="Cambria" w:cs="Arial"/>
          <w:b/>
          <w:spacing w:val="-3"/>
          <w:sz w:val="20"/>
          <w:lang w:val="es-ES_tradnl"/>
        </w:rPr>
        <w:t>.</w:t>
      </w:r>
      <w:r w:rsidR="000552B2" w:rsidRPr="000B3902">
        <w:rPr>
          <w:rFonts w:ascii="Cambria" w:hAnsi="Cambria" w:cs="Arial"/>
          <w:b/>
          <w:spacing w:val="-3"/>
          <w:sz w:val="20"/>
          <w:lang w:val="es-ES_tradnl"/>
        </w:rPr>
        <w:t>000</w:t>
      </w:r>
      <w:r w:rsidRPr="000B3902">
        <w:rPr>
          <w:rFonts w:ascii="Cambria" w:hAnsi="Cambria" w:cs="Arial"/>
          <w:b/>
          <w:spacing w:val="-3"/>
          <w:sz w:val="20"/>
          <w:lang w:val="es-ES_tradnl"/>
        </w:rPr>
        <w:t xml:space="preserve">,00 €; Lote  2: </w:t>
      </w:r>
      <w:r w:rsidR="000552B2" w:rsidRPr="000B3902">
        <w:rPr>
          <w:rFonts w:ascii="Cambria" w:hAnsi="Cambria" w:cs="Arial"/>
          <w:b/>
          <w:spacing w:val="-3"/>
          <w:sz w:val="20"/>
          <w:lang w:val="es-ES_tradnl"/>
        </w:rPr>
        <w:t>12.000</w:t>
      </w:r>
      <w:r w:rsidRPr="000B3902">
        <w:rPr>
          <w:rFonts w:ascii="Cambria" w:hAnsi="Cambria" w:cs="Arial"/>
          <w:b/>
          <w:spacing w:val="-3"/>
          <w:sz w:val="20"/>
          <w:lang w:val="es-ES_tradnl"/>
        </w:rPr>
        <w:t>,00 €; Lote  3: 1</w:t>
      </w:r>
      <w:r w:rsidR="000552B2" w:rsidRPr="000B3902">
        <w:rPr>
          <w:rFonts w:ascii="Cambria" w:hAnsi="Cambria" w:cs="Arial"/>
          <w:b/>
          <w:spacing w:val="-3"/>
          <w:sz w:val="20"/>
          <w:lang w:val="es-ES_tradnl"/>
        </w:rPr>
        <w:t>6</w:t>
      </w:r>
      <w:r w:rsidRPr="000B3902">
        <w:rPr>
          <w:rFonts w:ascii="Cambria" w:hAnsi="Cambria" w:cs="Arial"/>
          <w:b/>
          <w:spacing w:val="-3"/>
          <w:sz w:val="20"/>
          <w:lang w:val="es-ES_tradnl"/>
        </w:rPr>
        <w:t>.000,00 €,</w:t>
      </w:r>
      <w:r w:rsidRPr="000B3902">
        <w:rPr>
          <w:rFonts w:ascii="Cambria" w:hAnsi="Cambria" w:cs="Arial"/>
          <w:spacing w:val="-3"/>
          <w:sz w:val="20"/>
          <w:lang w:val="es-ES_tradnl"/>
        </w:rPr>
        <w:t xml:space="preserve"> en el que se indique la fecha de ejecución del suministro, el importe y el destinatario</w:t>
      </w:r>
    </w:p>
    <w:p w:rsidR="00932A98" w:rsidRPr="004640B7" w:rsidRDefault="00932A98" w:rsidP="004640B7">
      <w:pPr>
        <w:widowControl w:val="0"/>
        <w:tabs>
          <w:tab w:val="left" w:pos="-720"/>
        </w:tabs>
        <w:suppressAutoHyphens/>
        <w:autoSpaceDE w:val="0"/>
        <w:autoSpaceDN w:val="0"/>
        <w:spacing w:line="360" w:lineRule="auto"/>
        <w:jc w:val="both"/>
        <w:rPr>
          <w:rFonts w:ascii="Cambria" w:hAnsi="Cambria" w:cs="Arial"/>
          <w:b/>
          <w:spacing w:val="-3"/>
          <w:sz w:val="20"/>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6"/>
        <w:gridCol w:w="1134"/>
        <w:gridCol w:w="1923"/>
        <w:gridCol w:w="2153"/>
      </w:tblGrid>
      <w:tr w:rsidR="00FB41AE" w:rsidRPr="00AF35B1" w:rsidTr="00460793">
        <w:trPr>
          <w:trHeight w:val="473"/>
        </w:trPr>
        <w:tc>
          <w:tcPr>
            <w:tcW w:w="2410" w:type="dxa"/>
            <w:shd w:val="clear" w:color="auto" w:fill="auto"/>
            <w:vAlign w:val="center"/>
          </w:tcPr>
          <w:p w:rsidR="00FB41AE" w:rsidRPr="00AF35B1" w:rsidRDefault="00FB41AE" w:rsidP="00847B3F">
            <w:pPr>
              <w:widowControl w:val="0"/>
              <w:tabs>
                <w:tab w:val="left" w:pos="-720"/>
              </w:tabs>
              <w:suppressAutoHyphens/>
              <w:autoSpaceDE w:val="0"/>
              <w:autoSpaceDN w:val="0"/>
              <w:jc w:val="center"/>
              <w:rPr>
                <w:rFonts w:ascii="Cambria" w:hAnsi="Cambria" w:cs="Arial"/>
                <w:b/>
                <w:i/>
                <w:spacing w:val="-3"/>
                <w:sz w:val="20"/>
              </w:rPr>
            </w:pPr>
            <w:r w:rsidRPr="00AF35B1">
              <w:rPr>
                <w:rFonts w:ascii="Cambria" w:hAnsi="Cambria" w:cs="Arial"/>
                <w:b/>
                <w:i/>
                <w:spacing w:val="-3"/>
                <w:sz w:val="20"/>
              </w:rPr>
              <w:t xml:space="preserve">Descripción </w:t>
            </w:r>
            <w:r w:rsidR="00847B3F">
              <w:rPr>
                <w:rFonts w:ascii="Cambria" w:hAnsi="Cambria" w:cs="Arial"/>
                <w:b/>
                <w:i/>
                <w:spacing w:val="-3"/>
                <w:sz w:val="20"/>
              </w:rPr>
              <w:t>suministro</w:t>
            </w:r>
            <w:r w:rsidRPr="00AF35B1">
              <w:rPr>
                <w:rFonts w:ascii="Cambria" w:hAnsi="Cambria" w:cs="Arial"/>
                <w:b/>
                <w:i/>
                <w:spacing w:val="-3"/>
                <w:sz w:val="20"/>
              </w:rPr>
              <w:t xml:space="preserve"> / CPV</w:t>
            </w:r>
          </w:p>
        </w:tc>
        <w:tc>
          <w:tcPr>
            <w:tcW w:w="1276" w:type="dxa"/>
            <w:shd w:val="clear" w:color="auto" w:fill="auto"/>
            <w:vAlign w:val="center"/>
          </w:tcPr>
          <w:p w:rsidR="00FB41AE" w:rsidRPr="00AF35B1" w:rsidRDefault="00FB41AE" w:rsidP="00460793">
            <w:pPr>
              <w:widowControl w:val="0"/>
              <w:tabs>
                <w:tab w:val="left" w:pos="-720"/>
              </w:tabs>
              <w:suppressAutoHyphens/>
              <w:autoSpaceDE w:val="0"/>
              <w:autoSpaceDN w:val="0"/>
              <w:jc w:val="center"/>
              <w:rPr>
                <w:rFonts w:ascii="Cambria" w:hAnsi="Cambria" w:cs="Arial"/>
                <w:b/>
                <w:i/>
                <w:spacing w:val="-3"/>
                <w:sz w:val="20"/>
              </w:rPr>
            </w:pPr>
            <w:r w:rsidRPr="00AF35B1">
              <w:rPr>
                <w:rFonts w:ascii="Cambria" w:hAnsi="Cambria" w:cs="Arial"/>
                <w:b/>
                <w:i/>
                <w:spacing w:val="-3"/>
                <w:sz w:val="20"/>
              </w:rPr>
              <w:t>Fecha inicio</w:t>
            </w:r>
          </w:p>
        </w:tc>
        <w:tc>
          <w:tcPr>
            <w:tcW w:w="1134" w:type="dxa"/>
            <w:shd w:val="clear" w:color="auto" w:fill="auto"/>
            <w:vAlign w:val="center"/>
          </w:tcPr>
          <w:p w:rsidR="00FB41AE" w:rsidRPr="00AF35B1" w:rsidRDefault="00FB41AE" w:rsidP="00460793">
            <w:pPr>
              <w:widowControl w:val="0"/>
              <w:tabs>
                <w:tab w:val="left" w:pos="-720"/>
              </w:tabs>
              <w:suppressAutoHyphens/>
              <w:autoSpaceDE w:val="0"/>
              <w:autoSpaceDN w:val="0"/>
              <w:jc w:val="center"/>
              <w:rPr>
                <w:rFonts w:ascii="Cambria" w:hAnsi="Cambria" w:cs="Arial"/>
                <w:b/>
                <w:i/>
                <w:spacing w:val="-3"/>
                <w:sz w:val="20"/>
              </w:rPr>
            </w:pPr>
            <w:r w:rsidRPr="00AF35B1">
              <w:rPr>
                <w:rFonts w:ascii="Cambria" w:hAnsi="Cambria" w:cs="Arial"/>
                <w:b/>
                <w:i/>
                <w:spacing w:val="-3"/>
                <w:sz w:val="20"/>
              </w:rPr>
              <w:t>Fecha Fin</w:t>
            </w:r>
          </w:p>
        </w:tc>
        <w:tc>
          <w:tcPr>
            <w:tcW w:w="1923" w:type="dxa"/>
            <w:shd w:val="clear" w:color="auto" w:fill="auto"/>
            <w:vAlign w:val="center"/>
          </w:tcPr>
          <w:p w:rsidR="00FB41AE" w:rsidRPr="00AF35B1" w:rsidRDefault="00FB41AE" w:rsidP="00460793">
            <w:pPr>
              <w:widowControl w:val="0"/>
              <w:tabs>
                <w:tab w:val="left" w:pos="-720"/>
              </w:tabs>
              <w:suppressAutoHyphens/>
              <w:autoSpaceDE w:val="0"/>
              <w:autoSpaceDN w:val="0"/>
              <w:jc w:val="center"/>
              <w:rPr>
                <w:rFonts w:ascii="Cambria" w:hAnsi="Cambria" w:cs="Arial"/>
                <w:b/>
                <w:i/>
                <w:spacing w:val="-3"/>
                <w:sz w:val="20"/>
              </w:rPr>
            </w:pPr>
            <w:r w:rsidRPr="00AF35B1">
              <w:rPr>
                <w:rFonts w:ascii="Cambria" w:hAnsi="Cambria" w:cs="Arial"/>
                <w:b/>
                <w:i/>
                <w:spacing w:val="-3"/>
                <w:sz w:val="20"/>
              </w:rPr>
              <w:t>Destinatario</w:t>
            </w:r>
          </w:p>
        </w:tc>
        <w:tc>
          <w:tcPr>
            <w:tcW w:w="2153" w:type="dxa"/>
            <w:shd w:val="clear" w:color="auto" w:fill="auto"/>
            <w:vAlign w:val="center"/>
          </w:tcPr>
          <w:p w:rsidR="00FB41AE" w:rsidRPr="00AF35B1" w:rsidRDefault="00FB41AE" w:rsidP="00460793">
            <w:pPr>
              <w:widowControl w:val="0"/>
              <w:tabs>
                <w:tab w:val="left" w:pos="-720"/>
              </w:tabs>
              <w:suppressAutoHyphens/>
              <w:autoSpaceDE w:val="0"/>
              <w:autoSpaceDN w:val="0"/>
              <w:jc w:val="center"/>
              <w:rPr>
                <w:rFonts w:ascii="Cambria" w:hAnsi="Cambria" w:cs="Arial"/>
                <w:b/>
                <w:i/>
                <w:spacing w:val="-3"/>
                <w:sz w:val="20"/>
              </w:rPr>
            </w:pPr>
            <w:r w:rsidRPr="00AF35B1">
              <w:rPr>
                <w:rFonts w:ascii="Cambria" w:hAnsi="Cambria" w:cs="Arial"/>
                <w:b/>
                <w:i/>
                <w:spacing w:val="-3"/>
                <w:sz w:val="20"/>
              </w:rPr>
              <w:t>Importe (Sin IVA)</w:t>
            </w:r>
          </w:p>
        </w:tc>
      </w:tr>
      <w:tr w:rsidR="00FB41AE" w:rsidRPr="00AF35B1" w:rsidTr="00460793">
        <w:tc>
          <w:tcPr>
            <w:tcW w:w="2410"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1276"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1134"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1923"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2153"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r>
      <w:tr w:rsidR="00FB41AE" w:rsidRPr="00AF35B1" w:rsidTr="00460793">
        <w:tc>
          <w:tcPr>
            <w:tcW w:w="2410"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1276"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1134"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1923"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2153"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r>
      <w:tr w:rsidR="00FB41AE" w:rsidRPr="00AF35B1" w:rsidTr="00460793">
        <w:tc>
          <w:tcPr>
            <w:tcW w:w="2410"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1276"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1134"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1923"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c>
          <w:tcPr>
            <w:tcW w:w="2153" w:type="dxa"/>
            <w:shd w:val="clear" w:color="auto" w:fill="auto"/>
          </w:tcPr>
          <w:p w:rsidR="00FB41AE" w:rsidRPr="00AF35B1" w:rsidRDefault="00FB41AE" w:rsidP="00460793">
            <w:pPr>
              <w:widowControl w:val="0"/>
              <w:tabs>
                <w:tab w:val="left" w:pos="-720"/>
              </w:tabs>
              <w:suppressAutoHyphens/>
              <w:autoSpaceDE w:val="0"/>
              <w:autoSpaceDN w:val="0"/>
              <w:spacing w:line="360" w:lineRule="auto"/>
              <w:jc w:val="both"/>
              <w:rPr>
                <w:rFonts w:ascii="Cambria" w:hAnsi="Cambria" w:cs="Arial"/>
                <w:spacing w:val="-3"/>
                <w:sz w:val="20"/>
              </w:rPr>
            </w:pPr>
          </w:p>
        </w:tc>
      </w:tr>
    </w:tbl>
    <w:p w:rsidR="00FB41AE" w:rsidRPr="00AF35B1" w:rsidRDefault="00FB41AE" w:rsidP="00FB41AE">
      <w:pPr>
        <w:autoSpaceDE w:val="0"/>
        <w:autoSpaceDN w:val="0"/>
        <w:adjustRightInd w:val="0"/>
        <w:rPr>
          <w:rFonts w:ascii="DejaVuSans-Bold" w:hAnsi="DejaVuSans-Bold" w:cs="DejaVuSans-Bold"/>
          <w:b/>
          <w:bCs/>
        </w:rPr>
      </w:pPr>
    </w:p>
    <w:p w:rsidR="007C4344" w:rsidRDefault="004640B7" w:rsidP="007C4344">
      <w:pPr>
        <w:widowControl w:val="0"/>
        <w:tabs>
          <w:tab w:val="left" w:pos="-720"/>
        </w:tabs>
        <w:suppressAutoHyphens/>
        <w:autoSpaceDE w:val="0"/>
        <w:autoSpaceDN w:val="0"/>
        <w:spacing w:line="360" w:lineRule="auto"/>
        <w:jc w:val="both"/>
        <w:rPr>
          <w:rFonts w:ascii="Cambria" w:hAnsi="Cambria" w:cs="Arial"/>
          <w:b/>
          <w:spacing w:val="-3"/>
          <w:sz w:val="20"/>
          <w:u w:val="single"/>
        </w:rPr>
      </w:pPr>
      <w:r>
        <w:rPr>
          <w:rFonts w:ascii="Cambria" w:hAnsi="Cambria" w:cs="Arial"/>
          <w:b/>
          <w:spacing w:val="-3"/>
          <w:sz w:val="20"/>
          <w:u w:val="single"/>
        </w:rPr>
        <w:t>4.2</w:t>
      </w:r>
      <w:r w:rsidR="007C4344" w:rsidRPr="00EE778B">
        <w:rPr>
          <w:rFonts w:ascii="Cambria" w:hAnsi="Cambria" w:cs="Arial"/>
          <w:b/>
          <w:spacing w:val="-3"/>
          <w:sz w:val="20"/>
          <w:u w:val="single"/>
        </w:rPr>
        <w:t xml:space="preserve">.- </w:t>
      </w:r>
      <w:r w:rsidR="005A1D65" w:rsidRPr="005A1D65">
        <w:rPr>
          <w:rFonts w:ascii="Cambria" w:hAnsi="Cambria" w:cs="Arial"/>
          <w:b/>
          <w:spacing w:val="-3"/>
          <w:sz w:val="20"/>
          <w:u w:val="single"/>
        </w:rPr>
        <w:t>DESCRIPCIONES DE LOS PRODUCTOS A SUMINISTRAR</w:t>
      </w:r>
    </w:p>
    <w:p w:rsidR="007C4344" w:rsidRDefault="007C4344" w:rsidP="007C4344">
      <w:pPr>
        <w:widowControl w:val="0"/>
        <w:tabs>
          <w:tab w:val="left" w:pos="-720"/>
        </w:tabs>
        <w:suppressAutoHyphens/>
        <w:autoSpaceDE w:val="0"/>
        <w:autoSpaceDN w:val="0"/>
        <w:spacing w:line="360" w:lineRule="auto"/>
        <w:jc w:val="both"/>
        <w:rPr>
          <w:rFonts w:ascii="Cambria" w:hAnsi="Cambria" w:cs="Arial"/>
          <w:b/>
          <w:spacing w:val="-3"/>
          <w:sz w:val="20"/>
          <w:u w:val="single"/>
        </w:rPr>
      </w:pPr>
    </w:p>
    <w:p w:rsidR="001479B6" w:rsidRPr="001479B6" w:rsidRDefault="001479B6" w:rsidP="00CB30A1">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093FC7">
        <w:rPr>
          <w:rFonts w:ascii="Cambria" w:hAnsi="Cambria" w:cs="Arial"/>
          <w:b/>
          <w:spacing w:val="-3"/>
          <w:sz w:val="20"/>
          <w:highlight w:val="yellow"/>
          <w:u w:val="single"/>
        </w:rPr>
        <w:t>4.2.1 Material con marca y modelo de referencia:</w:t>
      </w:r>
    </w:p>
    <w:p w:rsidR="001479B6" w:rsidRDefault="001479B6" w:rsidP="00CB30A1">
      <w:pPr>
        <w:widowControl w:val="0"/>
        <w:tabs>
          <w:tab w:val="left" w:pos="-720"/>
        </w:tabs>
        <w:suppressAutoHyphens/>
        <w:autoSpaceDE w:val="0"/>
        <w:autoSpaceDN w:val="0"/>
        <w:spacing w:line="360" w:lineRule="auto"/>
        <w:jc w:val="both"/>
        <w:rPr>
          <w:rFonts w:ascii="Cambria" w:hAnsi="Cambria" w:cs="Arial"/>
          <w:spacing w:val="-3"/>
          <w:sz w:val="20"/>
        </w:rPr>
      </w:pPr>
    </w:p>
    <w:p w:rsidR="00CB30A1" w:rsidRDefault="00CB30A1" w:rsidP="00CB30A1">
      <w:pPr>
        <w:widowControl w:val="0"/>
        <w:tabs>
          <w:tab w:val="left" w:pos="-720"/>
        </w:tabs>
        <w:suppressAutoHyphens/>
        <w:autoSpaceDE w:val="0"/>
        <w:autoSpaceDN w:val="0"/>
        <w:spacing w:line="360" w:lineRule="auto"/>
        <w:jc w:val="both"/>
        <w:rPr>
          <w:rFonts w:ascii="Cambria" w:hAnsi="Cambria" w:cs="Arial"/>
          <w:spacing w:val="-3"/>
          <w:sz w:val="20"/>
        </w:rPr>
      </w:pPr>
      <w:r w:rsidRPr="00943247">
        <w:rPr>
          <w:rFonts w:ascii="Cambria" w:hAnsi="Cambria" w:cs="Arial"/>
          <w:spacing w:val="-3"/>
          <w:sz w:val="20"/>
        </w:rPr>
        <w:t xml:space="preserve">El licitador </w:t>
      </w:r>
      <w:r w:rsidR="004640B7">
        <w:rPr>
          <w:rFonts w:ascii="Cambria" w:hAnsi="Cambria" w:cs="Arial"/>
          <w:spacing w:val="-3"/>
          <w:sz w:val="20"/>
        </w:rPr>
        <w:t>oferta</w:t>
      </w:r>
      <w:r w:rsidR="004640B7">
        <w:rPr>
          <w:rFonts w:ascii="Cambria" w:hAnsi="Cambria"/>
          <w:color w:val="000000"/>
          <w:sz w:val="22"/>
          <w:szCs w:val="22"/>
        </w:rPr>
        <w:t xml:space="preserve"> </w:t>
      </w:r>
      <w:r>
        <w:rPr>
          <w:rFonts w:ascii="Cambria" w:hAnsi="Cambria" w:cs="Arial"/>
          <w:spacing w:val="-3"/>
          <w:sz w:val="20"/>
        </w:rPr>
        <w:t xml:space="preserve"> las marcas y modelos de referencia en el pliego: </w:t>
      </w:r>
    </w:p>
    <w:p w:rsidR="00CB30A1" w:rsidRPr="00C553EF" w:rsidRDefault="00CB30A1" w:rsidP="00CB30A1">
      <w:pPr>
        <w:spacing w:before="100" w:beforeAutospacing="1" w:after="100" w:afterAutospacing="1" w:line="360" w:lineRule="auto"/>
        <w:jc w:val="both"/>
        <w:rPr>
          <w:rFonts w:ascii="Cambria" w:hAnsi="Cambria"/>
          <w:color w:val="000000"/>
          <w:sz w:val="20"/>
          <w:szCs w:val="20"/>
        </w:rPr>
      </w:pPr>
      <w:r>
        <w:rPr>
          <w:rFonts w:ascii="Cambria" w:hAnsi="Cambria" w:cs="Arial"/>
          <w:spacing w:val="-3"/>
          <w:sz w:val="20"/>
        </w:rPr>
        <w:t xml:space="preserve">SI   </w:t>
      </w:r>
      <w:r>
        <w:rPr>
          <w:rFonts w:ascii="MS Gothic" w:eastAsia="MS Gothic" w:hAnsi="MS Gothic" w:cs="Arial" w:hint="eastAsia"/>
          <w:spacing w:val="-3"/>
          <w:sz w:val="20"/>
        </w:rPr>
        <w:t>☐</w:t>
      </w:r>
      <w:r>
        <w:rPr>
          <w:rFonts w:ascii="Cambria" w:hAnsi="Cambria" w:cs="Arial"/>
          <w:spacing w:val="-3"/>
          <w:sz w:val="20"/>
        </w:rPr>
        <w:t xml:space="preserve">     NO  </w:t>
      </w:r>
      <w:r>
        <w:rPr>
          <w:rFonts w:ascii="MS Gothic" w:eastAsia="MS Gothic" w:hAnsi="MS Gothic" w:cs="Arial" w:hint="eastAsia"/>
          <w:spacing w:val="-3"/>
          <w:sz w:val="20"/>
        </w:rPr>
        <w:t>☐</w:t>
      </w:r>
      <w:r>
        <w:rPr>
          <w:rFonts w:ascii="Cambria" w:hAnsi="Cambria" w:cs="Arial"/>
          <w:spacing w:val="-3"/>
          <w:sz w:val="20"/>
        </w:rPr>
        <w:t xml:space="preserve">  En parte   </w:t>
      </w:r>
      <w:r>
        <w:rPr>
          <w:rFonts w:ascii="MS Gothic" w:eastAsia="MS Gothic" w:hAnsi="MS Gothic" w:cs="Arial" w:hint="eastAsia"/>
          <w:spacing w:val="-3"/>
          <w:sz w:val="20"/>
        </w:rPr>
        <w:t>☐</w:t>
      </w:r>
      <w:r>
        <w:rPr>
          <w:rFonts w:ascii="Cambria" w:hAnsi="Cambria" w:cs="Arial"/>
          <w:spacing w:val="-3"/>
          <w:sz w:val="20"/>
        </w:rPr>
        <w:t xml:space="preserve">        </w:t>
      </w:r>
      <w:r w:rsidRPr="00D07BCE">
        <w:rPr>
          <w:rFonts w:ascii="Cambria" w:hAnsi="Cambria" w:cs="Arial"/>
          <w:color w:val="FF0000"/>
          <w:spacing w:val="-3"/>
          <w:sz w:val="20"/>
        </w:rPr>
        <w:t>(</w:t>
      </w:r>
      <w:r>
        <w:rPr>
          <w:rFonts w:ascii="Cambria" w:hAnsi="Cambria" w:cs="Arial"/>
          <w:i/>
          <w:color w:val="FF0000"/>
          <w:spacing w:val="-3"/>
          <w:sz w:val="16"/>
        </w:rPr>
        <w:t>Marcar la opción correcta</w:t>
      </w:r>
      <w:r w:rsidRPr="00D07BCE">
        <w:rPr>
          <w:rFonts w:ascii="Cambria" w:hAnsi="Cambria" w:cs="Arial"/>
          <w:i/>
          <w:color w:val="FF0000"/>
          <w:spacing w:val="-3"/>
          <w:sz w:val="16"/>
        </w:rPr>
        <w:t>)</w:t>
      </w:r>
    </w:p>
    <w:p w:rsidR="00CB30A1" w:rsidRPr="000B3902" w:rsidRDefault="00CB30A1" w:rsidP="00CB30A1">
      <w:pPr>
        <w:autoSpaceDE w:val="0"/>
        <w:autoSpaceDN w:val="0"/>
        <w:adjustRightInd w:val="0"/>
        <w:rPr>
          <w:rFonts w:ascii="Cambria" w:hAnsi="Cambria" w:cs="Arial"/>
          <w:i/>
          <w:color w:val="FF0000"/>
          <w:spacing w:val="-3"/>
          <w:sz w:val="16"/>
        </w:rPr>
      </w:pPr>
      <w:r w:rsidRPr="000B3902">
        <w:rPr>
          <w:rFonts w:ascii="Cambria" w:hAnsi="Cambria" w:cs="Arial"/>
          <w:color w:val="FF0000"/>
          <w:spacing w:val="-3"/>
          <w:sz w:val="22"/>
        </w:rPr>
        <w:t>(</w:t>
      </w:r>
      <w:r w:rsidRPr="000B3902">
        <w:rPr>
          <w:rFonts w:ascii="Cambria" w:hAnsi="Cambria" w:cs="Arial"/>
          <w:i/>
          <w:color w:val="FF0000"/>
          <w:spacing w:val="-3"/>
          <w:sz w:val="18"/>
          <w:highlight w:val="yellow"/>
          <w:u w:val="single"/>
        </w:rPr>
        <w:t>En caso de macar la opción “no” o “en parte” deberán especificar las marcas y modelos ofertados</w:t>
      </w:r>
      <w:r w:rsidRPr="000B3902">
        <w:rPr>
          <w:rFonts w:ascii="Cambria" w:hAnsi="Cambria" w:cs="Arial"/>
          <w:i/>
          <w:color w:val="FF0000"/>
          <w:spacing w:val="-3"/>
          <w:sz w:val="18"/>
        </w:rPr>
        <w:t>)</w:t>
      </w:r>
    </w:p>
    <w:p w:rsidR="00932A98" w:rsidRDefault="00932A98" w:rsidP="00CB30A1">
      <w:pPr>
        <w:autoSpaceDE w:val="0"/>
        <w:autoSpaceDN w:val="0"/>
        <w:adjustRightInd w:val="0"/>
        <w:rPr>
          <w:rFonts w:ascii="Cambria" w:hAnsi="Cambria" w:cs="Arial"/>
          <w:i/>
          <w:color w:val="FF0000"/>
          <w:spacing w:val="-3"/>
          <w:sz w:val="16"/>
        </w:rPr>
      </w:pPr>
    </w:p>
    <w:p w:rsidR="00932A98" w:rsidRDefault="00932A98" w:rsidP="00CB30A1">
      <w:pPr>
        <w:autoSpaceDE w:val="0"/>
        <w:autoSpaceDN w:val="0"/>
        <w:adjustRightInd w:val="0"/>
        <w:rPr>
          <w:rFonts w:ascii="Cambria" w:hAnsi="Cambria" w:cs="Arial"/>
          <w:i/>
          <w:color w:val="FF0000"/>
          <w:spacing w:val="-3"/>
          <w:sz w:val="16"/>
        </w:rPr>
      </w:pPr>
    </w:p>
    <w:tbl>
      <w:tblPr>
        <w:tblW w:w="14154" w:type="dxa"/>
        <w:tblInd w:w="70" w:type="dxa"/>
        <w:tblCellMar>
          <w:left w:w="70" w:type="dxa"/>
          <w:right w:w="70" w:type="dxa"/>
        </w:tblCellMar>
        <w:tblLook w:val="04A0" w:firstRow="1" w:lastRow="0" w:firstColumn="1" w:lastColumn="0" w:noHBand="0" w:noVBand="1"/>
      </w:tblPr>
      <w:tblGrid>
        <w:gridCol w:w="851"/>
        <w:gridCol w:w="365"/>
        <w:gridCol w:w="6155"/>
        <w:gridCol w:w="1216"/>
        <w:gridCol w:w="1216"/>
        <w:gridCol w:w="1554"/>
        <w:gridCol w:w="365"/>
        <w:gridCol w:w="851"/>
        <w:gridCol w:w="365"/>
        <w:gridCol w:w="851"/>
        <w:gridCol w:w="365"/>
      </w:tblGrid>
      <w:tr w:rsidR="00932A98" w:rsidRPr="00932A98" w:rsidTr="00932A98">
        <w:trPr>
          <w:gridAfter w:val="1"/>
          <w:wAfter w:w="365" w:type="dxa"/>
          <w:trHeight w:val="315"/>
        </w:trPr>
        <w:tc>
          <w:tcPr>
            <w:tcW w:w="851" w:type="dxa"/>
            <w:tcBorders>
              <w:top w:val="nil"/>
              <w:left w:val="nil"/>
              <w:bottom w:val="nil"/>
              <w:right w:val="nil"/>
            </w:tcBorders>
            <w:shd w:val="clear" w:color="auto" w:fill="auto"/>
            <w:noWrap/>
            <w:vAlign w:val="bottom"/>
            <w:hideMark/>
          </w:tcPr>
          <w:p w:rsidR="00932A98" w:rsidRPr="00932A98" w:rsidRDefault="00932A98" w:rsidP="00932A98">
            <w:pPr>
              <w:rPr>
                <w:rFonts w:ascii="Calibri" w:hAnsi="Calibri"/>
                <w:b/>
                <w:bCs/>
                <w:color w:val="000000"/>
                <w:sz w:val="22"/>
                <w:szCs w:val="22"/>
              </w:rPr>
            </w:pPr>
            <w:r w:rsidRPr="00932A98">
              <w:rPr>
                <w:rFonts w:ascii="Calibri" w:hAnsi="Calibri"/>
                <w:b/>
                <w:bCs/>
                <w:color w:val="000000"/>
                <w:sz w:val="22"/>
                <w:szCs w:val="22"/>
              </w:rPr>
              <w:t>Lote 1:</w:t>
            </w:r>
          </w:p>
        </w:tc>
        <w:tc>
          <w:tcPr>
            <w:tcW w:w="10506" w:type="dxa"/>
            <w:gridSpan w:val="5"/>
            <w:tcBorders>
              <w:top w:val="nil"/>
              <w:left w:val="nil"/>
              <w:bottom w:val="nil"/>
              <w:right w:val="nil"/>
            </w:tcBorders>
            <w:shd w:val="clear" w:color="auto" w:fill="auto"/>
            <w:noWrap/>
            <w:vAlign w:val="bottom"/>
            <w:hideMark/>
          </w:tcPr>
          <w:p w:rsidR="00932A98" w:rsidRPr="00932A98" w:rsidRDefault="00932A98" w:rsidP="00932A98">
            <w:pPr>
              <w:rPr>
                <w:rFonts w:ascii="Calibri" w:hAnsi="Calibri"/>
                <w:b/>
                <w:bCs/>
                <w:color w:val="000000"/>
                <w:sz w:val="22"/>
                <w:szCs w:val="22"/>
              </w:rPr>
            </w:pPr>
            <w:r w:rsidRPr="00932A98">
              <w:rPr>
                <w:rFonts w:ascii="Calibri" w:hAnsi="Calibri"/>
                <w:b/>
                <w:bCs/>
                <w:color w:val="000000"/>
                <w:sz w:val="22"/>
                <w:szCs w:val="22"/>
              </w:rPr>
              <w:t>MATERIAL ELÉCTRICO</w:t>
            </w: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r>
      <w:tr w:rsidR="00932A98" w:rsidRPr="00932A98" w:rsidTr="00932A98">
        <w:trPr>
          <w:trHeight w:val="300"/>
        </w:trPr>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0506" w:type="dxa"/>
            <w:gridSpan w:val="5"/>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r>
      <w:tr w:rsidR="00932A98" w:rsidRPr="00932A98" w:rsidTr="00932A98">
        <w:trPr>
          <w:gridAfter w:val="6"/>
          <w:wAfter w:w="4351" w:type="dxa"/>
          <w:trHeight w:val="330"/>
        </w:trPr>
        <w:tc>
          <w:tcPr>
            <w:tcW w:w="851" w:type="dxa"/>
            <w:tcBorders>
              <w:top w:val="single" w:sz="8" w:space="0" w:color="auto"/>
              <w:left w:val="single" w:sz="8" w:space="0" w:color="auto"/>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proofErr w:type="spellStart"/>
            <w:r w:rsidRPr="00932A98">
              <w:rPr>
                <w:color w:val="000000"/>
                <w:sz w:val="16"/>
                <w:szCs w:val="16"/>
              </w:rPr>
              <w:t>Cod</w:t>
            </w:r>
            <w:proofErr w:type="spellEnd"/>
            <w:r w:rsidRPr="00932A98">
              <w:rPr>
                <w:color w:val="000000"/>
                <w:sz w:val="16"/>
                <w:szCs w:val="16"/>
              </w:rPr>
              <w:t>.</w:t>
            </w:r>
          </w:p>
        </w:tc>
        <w:tc>
          <w:tcPr>
            <w:tcW w:w="6520" w:type="dxa"/>
            <w:gridSpan w:val="2"/>
            <w:tcBorders>
              <w:top w:val="single" w:sz="8" w:space="0" w:color="auto"/>
              <w:left w:val="nil"/>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r w:rsidRPr="00932A98">
              <w:rPr>
                <w:color w:val="000000"/>
                <w:sz w:val="16"/>
                <w:szCs w:val="16"/>
              </w:rPr>
              <w:t>Marca y modelo de referencia</w:t>
            </w:r>
          </w:p>
        </w:tc>
        <w:tc>
          <w:tcPr>
            <w:tcW w:w="1216" w:type="dxa"/>
            <w:tcBorders>
              <w:top w:val="single" w:sz="8" w:space="0" w:color="auto"/>
              <w:left w:val="nil"/>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r w:rsidRPr="00932A98">
              <w:rPr>
                <w:color w:val="000000"/>
                <w:sz w:val="16"/>
                <w:szCs w:val="16"/>
              </w:rPr>
              <w:t>Marca</w:t>
            </w:r>
          </w:p>
        </w:tc>
        <w:tc>
          <w:tcPr>
            <w:tcW w:w="1216" w:type="dxa"/>
            <w:tcBorders>
              <w:top w:val="single" w:sz="8" w:space="0" w:color="auto"/>
              <w:left w:val="nil"/>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r w:rsidRPr="00932A98">
              <w:rPr>
                <w:color w:val="000000"/>
                <w:sz w:val="16"/>
                <w:szCs w:val="16"/>
              </w:rPr>
              <w:t>Modelo</w:t>
            </w:r>
          </w:p>
        </w:tc>
      </w:tr>
      <w:tr w:rsidR="00932A98" w:rsidRPr="00932A98" w:rsidTr="00932A98">
        <w:trPr>
          <w:gridAfter w:val="6"/>
          <w:wAfter w:w="4351" w:type="dxa"/>
          <w:trHeight w:val="330"/>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1.1</w:t>
            </w:r>
          </w:p>
        </w:tc>
        <w:tc>
          <w:tcPr>
            <w:tcW w:w="6520" w:type="dxa"/>
            <w:gridSpan w:val="2"/>
            <w:tcBorders>
              <w:top w:val="single" w:sz="8" w:space="0" w:color="auto"/>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Interruptor </w:t>
            </w:r>
            <w:proofErr w:type="spellStart"/>
            <w:r w:rsidRPr="00932A98">
              <w:rPr>
                <w:color w:val="000000"/>
                <w:sz w:val="16"/>
                <w:szCs w:val="16"/>
              </w:rPr>
              <w:t>magnetotermico</w:t>
            </w:r>
            <w:proofErr w:type="spellEnd"/>
            <w:r w:rsidRPr="00932A98">
              <w:rPr>
                <w:color w:val="000000"/>
                <w:sz w:val="16"/>
                <w:szCs w:val="16"/>
              </w:rPr>
              <w:t xml:space="preserve"> </w:t>
            </w:r>
            <w:r w:rsidRPr="00932A98">
              <w:rPr>
                <w:b/>
                <w:bCs/>
                <w:color w:val="000000"/>
                <w:sz w:val="16"/>
                <w:szCs w:val="16"/>
              </w:rPr>
              <w:t>80A C 4P 10kA C120N</w:t>
            </w:r>
            <w:r w:rsidRPr="00932A98">
              <w:rPr>
                <w:color w:val="000000"/>
                <w:sz w:val="16"/>
                <w:szCs w:val="16"/>
              </w:rPr>
              <w:t xml:space="preserve"> A9N18372 de </w:t>
            </w:r>
            <w:r w:rsidRPr="00932A98">
              <w:rPr>
                <w:b/>
                <w:bCs/>
                <w:color w:val="000000"/>
                <w:sz w:val="16"/>
                <w:szCs w:val="16"/>
              </w:rPr>
              <w:t>Schneider Electric</w:t>
            </w:r>
          </w:p>
        </w:tc>
        <w:tc>
          <w:tcPr>
            <w:tcW w:w="1216" w:type="dxa"/>
            <w:tcBorders>
              <w:top w:val="single" w:sz="8" w:space="0" w:color="auto"/>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single" w:sz="8" w:space="0" w:color="auto"/>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1.2</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Bobina de disparo </w:t>
            </w:r>
            <w:r w:rsidRPr="00932A98">
              <w:rPr>
                <w:b/>
                <w:bCs/>
                <w:color w:val="000000"/>
                <w:sz w:val="16"/>
                <w:szCs w:val="16"/>
              </w:rPr>
              <w:t>OC MX+OF</w:t>
            </w:r>
            <w:r w:rsidRPr="00932A98">
              <w:rPr>
                <w:color w:val="000000"/>
                <w:sz w:val="16"/>
                <w:szCs w:val="16"/>
              </w:rPr>
              <w:t xml:space="preserve"> A9N26946 de </w:t>
            </w:r>
            <w:r w:rsidRPr="00932A98">
              <w:rPr>
                <w:b/>
                <w:bCs/>
                <w:color w:val="000000"/>
                <w:sz w:val="16"/>
                <w:szCs w:val="16"/>
              </w:rPr>
              <w:t>Schneider Electric</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1.3</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Relé diferencial tipo </w:t>
            </w:r>
            <w:r w:rsidRPr="00932A98">
              <w:rPr>
                <w:b/>
                <w:bCs/>
                <w:color w:val="000000"/>
                <w:sz w:val="16"/>
                <w:szCs w:val="16"/>
              </w:rPr>
              <w:t>RH99M</w:t>
            </w:r>
            <w:r w:rsidRPr="00932A98">
              <w:rPr>
                <w:color w:val="000000"/>
                <w:sz w:val="16"/>
                <w:szCs w:val="16"/>
              </w:rPr>
              <w:t xml:space="preserve"> de </w:t>
            </w:r>
            <w:r w:rsidRPr="00932A98">
              <w:rPr>
                <w:b/>
                <w:bCs/>
                <w:color w:val="000000"/>
                <w:sz w:val="16"/>
                <w:szCs w:val="16"/>
              </w:rPr>
              <w:t>Schneider Electric</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lastRenderedPageBreak/>
              <w:t>1.4</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Toroide cerrado </w:t>
            </w:r>
            <w:r w:rsidRPr="00932A98">
              <w:rPr>
                <w:b/>
                <w:bCs/>
                <w:color w:val="000000"/>
                <w:sz w:val="16"/>
                <w:szCs w:val="16"/>
              </w:rPr>
              <w:t xml:space="preserve">IA80 </w:t>
            </w:r>
            <w:r w:rsidRPr="00932A98">
              <w:rPr>
                <w:color w:val="000000"/>
                <w:sz w:val="16"/>
                <w:szCs w:val="16"/>
              </w:rPr>
              <w:t xml:space="preserve">de </w:t>
            </w:r>
            <w:r w:rsidRPr="00932A98">
              <w:rPr>
                <w:b/>
                <w:bCs/>
                <w:color w:val="000000"/>
                <w:sz w:val="16"/>
                <w:szCs w:val="16"/>
              </w:rPr>
              <w:t>Schneider Electric</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1.5</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Armario mural de poliéster tipo </w:t>
            </w:r>
            <w:r w:rsidRPr="00932A98">
              <w:rPr>
                <w:b/>
                <w:bCs/>
                <w:color w:val="000000"/>
                <w:sz w:val="16"/>
                <w:szCs w:val="16"/>
              </w:rPr>
              <w:t xml:space="preserve">Prisma G </w:t>
            </w:r>
            <w:r w:rsidRPr="00932A98">
              <w:rPr>
                <w:color w:val="000000"/>
                <w:sz w:val="16"/>
                <w:szCs w:val="16"/>
              </w:rPr>
              <w:t xml:space="preserve">de </w:t>
            </w:r>
            <w:r w:rsidRPr="00932A98">
              <w:rPr>
                <w:b/>
                <w:bCs/>
                <w:color w:val="000000"/>
                <w:sz w:val="16"/>
                <w:szCs w:val="16"/>
              </w:rPr>
              <w:t>Schneider Electric</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1.6</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Armario mural de poliéster  </w:t>
            </w:r>
            <w:proofErr w:type="spellStart"/>
            <w:r w:rsidRPr="00932A98">
              <w:rPr>
                <w:b/>
                <w:bCs/>
                <w:color w:val="000000"/>
                <w:sz w:val="16"/>
                <w:szCs w:val="16"/>
              </w:rPr>
              <w:t>Cofret</w:t>
            </w:r>
            <w:proofErr w:type="spellEnd"/>
            <w:r w:rsidRPr="00932A98">
              <w:rPr>
                <w:b/>
                <w:bCs/>
                <w:color w:val="000000"/>
                <w:sz w:val="16"/>
                <w:szCs w:val="16"/>
              </w:rPr>
              <w:t xml:space="preserve"> Prisma G</w:t>
            </w:r>
            <w:r w:rsidRPr="00932A98">
              <w:rPr>
                <w:color w:val="000000"/>
                <w:sz w:val="16"/>
                <w:szCs w:val="16"/>
              </w:rPr>
              <w:t xml:space="preserve"> de </w:t>
            </w:r>
            <w:r w:rsidRPr="00932A98">
              <w:rPr>
                <w:b/>
                <w:bCs/>
                <w:color w:val="000000"/>
                <w:sz w:val="16"/>
                <w:szCs w:val="16"/>
              </w:rPr>
              <w:t>Schneider Electric</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1.9</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Canal de distribución  </w:t>
            </w:r>
            <w:r w:rsidRPr="00932A98">
              <w:rPr>
                <w:b/>
                <w:bCs/>
                <w:color w:val="000000"/>
                <w:sz w:val="16"/>
                <w:szCs w:val="16"/>
              </w:rPr>
              <w:t xml:space="preserve">U23X </w:t>
            </w:r>
            <w:r w:rsidRPr="00932A98">
              <w:rPr>
                <w:color w:val="000000"/>
                <w:sz w:val="16"/>
                <w:szCs w:val="16"/>
              </w:rPr>
              <w:t>de</w:t>
            </w:r>
            <w:r w:rsidRPr="00932A98">
              <w:rPr>
                <w:b/>
                <w:bCs/>
                <w:color w:val="000000"/>
                <w:sz w:val="16"/>
                <w:szCs w:val="16"/>
              </w:rPr>
              <w:t xml:space="preserve"> </w:t>
            </w:r>
            <w:proofErr w:type="spellStart"/>
            <w:r w:rsidRPr="00932A98">
              <w:rPr>
                <w:b/>
                <w:bCs/>
                <w:color w:val="000000"/>
                <w:sz w:val="16"/>
                <w:szCs w:val="16"/>
              </w:rPr>
              <w:t>Unex</w:t>
            </w:r>
            <w:proofErr w:type="spellEnd"/>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1.10</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Ángulo plano </w:t>
            </w:r>
            <w:r w:rsidRPr="00932A98">
              <w:rPr>
                <w:b/>
                <w:bCs/>
                <w:color w:val="000000"/>
                <w:sz w:val="16"/>
                <w:szCs w:val="16"/>
              </w:rPr>
              <w:t xml:space="preserve">U23X de </w:t>
            </w:r>
            <w:proofErr w:type="spellStart"/>
            <w:r w:rsidRPr="00932A98">
              <w:rPr>
                <w:b/>
                <w:bCs/>
                <w:color w:val="000000"/>
                <w:sz w:val="16"/>
                <w:szCs w:val="16"/>
              </w:rPr>
              <w:t>Unex</w:t>
            </w:r>
            <w:proofErr w:type="spellEnd"/>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1.11</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Tapa final </w:t>
            </w:r>
            <w:r w:rsidRPr="00932A98">
              <w:rPr>
                <w:b/>
                <w:bCs/>
                <w:color w:val="000000"/>
                <w:sz w:val="16"/>
                <w:szCs w:val="16"/>
              </w:rPr>
              <w:t xml:space="preserve">U23X de </w:t>
            </w:r>
            <w:proofErr w:type="spellStart"/>
            <w:r w:rsidRPr="00932A98">
              <w:rPr>
                <w:b/>
                <w:bCs/>
                <w:color w:val="000000"/>
                <w:sz w:val="16"/>
                <w:szCs w:val="16"/>
              </w:rPr>
              <w:t>Unex</w:t>
            </w:r>
            <w:proofErr w:type="spellEnd"/>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1.12</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Junta de unión </w:t>
            </w:r>
            <w:r w:rsidRPr="00932A98">
              <w:rPr>
                <w:b/>
                <w:bCs/>
                <w:color w:val="000000"/>
                <w:sz w:val="16"/>
                <w:szCs w:val="16"/>
              </w:rPr>
              <w:t xml:space="preserve">U23X de </w:t>
            </w:r>
            <w:proofErr w:type="spellStart"/>
            <w:r w:rsidRPr="00932A98">
              <w:rPr>
                <w:b/>
                <w:bCs/>
                <w:color w:val="000000"/>
                <w:sz w:val="16"/>
                <w:szCs w:val="16"/>
              </w:rPr>
              <w:t>Unex</w:t>
            </w:r>
            <w:proofErr w:type="spellEnd"/>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1.13</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Enchufe 2P+TT </w:t>
            </w:r>
            <w:proofErr w:type="spellStart"/>
            <w:r w:rsidRPr="00932A98">
              <w:rPr>
                <w:color w:val="000000"/>
                <w:sz w:val="16"/>
                <w:szCs w:val="16"/>
              </w:rPr>
              <w:t>schuko</w:t>
            </w:r>
            <w:proofErr w:type="spellEnd"/>
            <w:r w:rsidRPr="00932A98">
              <w:rPr>
                <w:color w:val="000000"/>
                <w:sz w:val="16"/>
                <w:szCs w:val="16"/>
              </w:rPr>
              <w:t xml:space="preserve"> </w:t>
            </w:r>
            <w:r w:rsidRPr="00932A98">
              <w:rPr>
                <w:b/>
                <w:bCs/>
                <w:color w:val="000000"/>
                <w:sz w:val="16"/>
                <w:szCs w:val="16"/>
              </w:rPr>
              <w:t>Serie 27 Play</w:t>
            </w:r>
            <w:r w:rsidRPr="00932A98">
              <w:rPr>
                <w:color w:val="000000"/>
                <w:sz w:val="16"/>
                <w:szCs w:val="16"/>
              </w:rPr>
              <w:t xml:space="preserve"> de</w:t>
            </w:r>
            <w:r w:rsidRPr="00932A98">
              <w:rPr>
                <w:b/>
                <w:bCs/>
                <w:color w:val="000000"/>
                <w:sz w:val="16"/>
                <w:szCs w:val="16"/>
              </w:rPr>
              <w:t xml:space="preserve"> Simon</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1.14</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Caja de superficie un elemento </w:t>
            </w:r>
            <w:r w:rsidRPr="00932A98">
              <w:rPr>
                <w:b/>
                <w:bCs/>
                <w:color w:val="000000"/>
                <w:sz w:val="16"/>
                <w:szCs w:val="16"/>
              </w:rPr>
              <w:t xml:space="preserve">Serie 27 Play </w:t>
            </w:r>
            <w:r w:rsidRPr="00932A98">
              <w:rPr>
                <w:color w:val="000000"/>
                <w:sz w:val="16"/>
                <w:szCs w:val="16"/>
              </w:rPr>
              <w:t xml:space="preserve">de </w:t>
            </w:r>
            <w:r w:rsidRPr="00932A98">
              <w:rPr>
                <w:b/>
                <w:bCs/>
                <w:color w:val="000000"/>
                <w:sz w:val="16"/>
                <w:szCs w:val="16"/>
              </w:rPr>
              <w:t>Simon</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1.15</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Cable LHA RZ1-K(AS) 1X35MM 0,6/1KV (BOBINA) de </w:t>
            </w:r>
            <w:r w:rsidRPr="00932A98">
              <w:rPr>
                <w:b/>
                <w:bCs/>
                <w:color w:val="000000"/>
                <w:sz w:val="16"/>
                <w:szCs w:val="16"/>
              </w:rPr>
              <w:t>General Cable</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1.18</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Bridas de la </w:t>
            </w:r>
            <w:r w:rsidRPr="00932A98">
              <w:rPr>
                <w:b/>
                <w:bCs/>
                <w:color w:val="000000"/>
                <w:sz w:val="16"/>
                <w:szCs w:val="16"/>
              </w:rPr>
              <w:t xml:space="preserve">Serie UNEX 22 </w:t>
            </w:r>
            <w:r w:rsidRPr="00932A98">
              <w:rPr>
                <w:color w:val="000000"/>
                <w:sz w:val="16"/>
                <w:szCs w:val="16"/>
              </w:rPr>
              <w:t>de</w:t>
            </w:r>
            <w:r w:rsidRPr="00932A98">
              <w:rPr>
                <w:b/>
                <w:bCs/>
                <w:color w:val="000000"/>
                <w:sz w:val="16"/>
                <w:szCs w:val="16"/>
              </w:rPr>
              <w:t xml:space="preserve"> </w:t>
            </w:r>
            <w:proofErr w:type="spellStart"/>
            <w:r w:rsidRPr="00932A98">
              <w:rPr>
                <w:b/>
                <w:bCs/>
                <w:color w:val="000000"/>
                <w:sz w:val="16"/>
                <w:szCs w:val="16"/>
              </w:rPr>
              <w:t>Unex</w:t>
            </w:r>
            <w:proofErr w:type="spellEnd"/>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1.21</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Puesto de trabajo de 3 columnas  </w:t>
            </w:r>
            <w:r w:rsidRPr="00932A98">
              <w:rPr>
                <w:b/>
                <w:bCs/>
                <w:color w:val="000000"/>
                <w:sz w:val="16"/>
                <w:szCs w:val="16"/>
              </w:rPr>
              <w:t xml:space="preserve">New </w:t>
            </w:r>
            <w:proofErr w:type="spellStart"/>
            <w:r w:rsidRPr="00932A98">
              <w:rPr>
                <w:b/>
                <w:bCs/>
                <w:color w:val="000000"/>
                <w:sz w:val="16"/>
                <w:szCs w:val="16"/>
              </w:rPr>
              <w:t>Unica</w:t>
            </w:r>
            <w:proofErr w:type="spellEnd"/>
            <w:r w:rsidRPr="00932A98">
              <w:rPr>
                <w:color w:val="000000"/>
                <w:sz w:val="16"/>
                <w:szCs w:val="16"/>
              </w:rPr>
              <w:t xml:space="preserve"> NU123418 de </w:t>
            </w:r>
            <w:r w:rsidRPr="00932A98">
              <w:rPr>
                <w:b/>
                <w:bCs/>
                <w:color w:val="000000"/>
                <w:sz w:val="16"/>
                <w:szCs w:val="16"/>
              </w:rPr>
              <w:t>Schneider Electric</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1.22</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Toma de enchufe 2P+T </w:t>
            </w:r>
            <w:proofErr w:type="spellStart"/>
            <w:r w:rsidRPr="00932A98">
              <w:rPr>
                <w:color w:val="000000"/>
                <w:sz w:val="16"/>
                <w:szCs w:val="16"/>
              </w:rPr>
              <w:t>schuko</w:t>
            </w:r>
            <w:proofErr w:type="spellEnd"/>
            <w:r w:rsidRPr="00932A98">
              <w:rPr>
                <w:color w:val="000000"/>
                <w:sz w:val="16"/>
                <w:szCs w:val="16"/>
              </w:rPr>
              <w:t xml:space="preserve"> doble blanco </w:t>
            </w:r>
            <w:r w:rsidRPr="00932A98">
              <w:rPr>
                <w:b/>
                <w:bCs/>
                <w:color w:val="000000"/>
                <w:sz w:val="16"/>
                <w:szCs w:val="16"/>
              </w:rPr>
              <w:t xml:space="preserve">New </w:t>
            </w:r>
            <w:proofErr w:type="spellStart"/>
            <w:r w:rsidRPr="00932A98">
              <w:rPr>
                <w:b/>
                <w:bCs/>
                <w:color w:val="000000"/>
                <w:sz w:val="16"/>
                <w:szCs w:val="16"/>
              </w:rPr>
              <w:t>Unica</w:t>
            </w:r>
            <w:proofErr w:type="spellEnd"/>
            <w:r w:rsidRPr="00932A98">
              <w:rPr>
                <w:color w:val="000000"/>
                <w:sz w:val="16"/>
                <w:szCs w:val="16"/>
              </w:rPr>
              <w:t xml:space="preserve"> NU306718A de </w:t>
            </w:r>
            <w:r w:rsidRPr="00932A98">
              <w:rPr>
                <w:b/>
                <w:bCs/>
                <w:color w:val="000000"/>
                <w:sz w:val="16"/>
                <w:szCs w:val="16"/>
              </w:rPr>
              <w:t>Schneider Electric</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1.23</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Toma de enchufe 2P+T </w:t>
            </w:r>
            <w:proofErr w:type="spellStart"/>
            <w:r w:rsidRPr="00932A98">
              <w:rPr>
                <w:color w:val="000000"/>
                <w:sz w:val="16"/>
                <w:szCs w:val="16"/>
              </w:rPr>
              <w:t>schuko</w:t>
            </w:r>
            <w:proofErr w:type="spellEnd"/>
            <w:r w:rsidRPr="00932A98">
              <w:rPr>
                <w:color w:val="000000"/>
                <w:sz w:val="16"/>
                <w:szCs w:val="16"/>
              </w:rPr>
              <w:t xml:space="preserve"> doble rojo </w:t>
            </w:r>
            <w:r w:rsidRPr="00932A98">
              <w:rPr>
                <w:b/>
                <w:bCs/>
                <w:color w:val="000000"/>
                <w:sz w:val="16"/>
                <w:szCs w:val="16"/>
              </w:rPr>
              <w:t xml:space="preserve">New </w:t>
            </w:r>
            <w:proofErr w:type="spellStart"/>
            <w:r w:rsidRPr="00932A98">
              <w:rPr>
                <w:b/>
                <w:bCs/>
                <w:color w:val="000000"/>
                <w:sz w:val="16"/>
                <w:szCs w:val="16"/>
              </w:rPr>
              <w:t>Unica</w:t>
            </w:r>
            <w:proofErr w:type="spellEnd"/>
            <w:r w:rsidRPr="00932A98">
              <w:rPr>
                <w:color w:val="000000"/>
                <w:sz w:val="16"/>
                <w:szCs w:val="16"/>
              </w:rPr>
              <w:t xml:space="preserve"> NU306703A de </w:t>
            </w:r>
            <w:r w:rsidRPr="00932A98">
              <w:rPr>
                <w:b/>
                <w:bCs/>
                <w:color w:val="000000"/>
                <w:sz w:val="16"/>
                <w:szCs w:val="16"/>
              </w:rPr>
              <w:t>Schneider Electric</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1.24</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Tapa doble RJ45 </w:t>
            </w:r>
            <w:proofErr w:type="spellStart"/>
            <w:r w:rsidRPr="00932A98">
              <w:rPr>
                <w:color w:val="000000"/>
                <w:sz w:val="16"/>
                <w:szCs w:val="16"/>
              </w:rPr>
              <w:t>Digilink</w:t>
            </w:r>
            <w:proofErr w:type="spellEnd"/>
            <w:r w:rsidRPr="00932A98">
              <w:rPr>
                <w:color w:val="000000"/>
                <w:sz w:val="16"/>
                <w:szCs w:val="16"/>
              </w:rPr>
              <w:t xml:space="preserve"> </w:t>
            </w:r>
            <w:r w:rsidRPr="00932A98">
              <w:rPr>
                <w:b/>
                <w:bCs/>
                <w:color w:val="000000"/>
                <w:sz w:val="16"/>
                <w:szCs w:val="16"/>
              </w:rPr>
              <w:t xml:space="preserve">New </w:t>
            </w:r>
            <w:proofErr w:type="spellStart"/>
            <w:r w:rsidRPr="00932A98">
              <w:rPr>
                <w:b/>
                <w:bCs/>
                <w:color w:val="000000"/>
                <w:sz w:val="16"/>
                <w:szCs w:val="16"/>
              </w:rPr>
              <w:t>Unica</w:t>
            </w:r>
            <w:proofErr w:type="spellEnd"/>
            <w:r w:rsidRPr="00932A98">
              <w:rPr>
                <w:b/>
                <w:bCs/>
                <w:color w:val="000000"/>
                <w:sz w:val="16"/>
                <w:szCs w:val="16"/>
              </w:rPr>
              <w:t xml:space="preserve"> </w:t>
            </w:r>
            <w:proofErr w:type="spellStart"/>
            <w:r w:rsidRPr="00932A98">
              <w:rPr>
                <w:b/>
                <w:bCs/>
                <w:color w:val="000000"/>
                <w:sz w:val="16"/>
                <w:szCs w:val="16"/>
              </w:rPr>
              <w:t>System</w:t>
            </w:r>
            <w:proofErr w:type="spellEnd"/>
            <w:r w:rsidRPr="00932A98">
              <w:rPr>
                <w:color w:val="000000"/>
                <w:sz w:val="16"/>
                <w:szCs w:val="16"/>
              </w:rPr>
              <w:t xml:space="preserve"> NU946218 de </w:t>
            </w:r>
            <w:r w:rsidRPr="00932A98">
              <w:rPr>
                <w:b/>
                <w:bCs/>
                <w:color w:val="000000"/>
                <w:sz w:val="16"/>
                <w:szCs w:val="16"/>
              </w:rPr>
              <w:t xml:space="preserve">Schneider Electric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1.25</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Conector hembra RJ45 UTP CAT 6A  </w:t>
            </w:r>
            <w:r w:rsidRPr="00932A98">
              <w:rPr>
                <w:b/>
                <w:bCs/>
                <w:color w:val="000000"/>
                <w:sz w:val="16"/>
                <w:szCs w:val="16"/>
              </w:rPr>
              <w:t xml:space="preserve">serie </w:t>
            </w:r>
            <w:proofErr w:type="spellStart"/>
            <w:r w:rsidRPr="00932A98">
              <w:rPr>
                <w:b/>
                <w:bCs/>
                <w:color w:val="000000"/>
                <w:sz w:val="16"/>
                <w:szCs w:val="16"/>
              </w:rPr>
              <w:t>Actassi</w:t>
            </w:r>
            <w:proofErr w:type="spellEnd"/>
            <w:r w:rsidRPr="00932A98">
              <w:rPr>
                <w:color w:val="000000"/>
                <w:sz w:val="16"/>
                <w:szCs w:val="16"/>
              </w:rPr>
              <w:t xml:space="preserve"> de </w:t>
            </w:r>
            <w:r w:rsidRPr="00932A98">
              <w:rPr>
                <w:b/>
                <w:bCs/>
                <w:color w:val="000000"/>
                <w:sz w:val="16"/>
                <w:szCs w:val="16"/>
              </w:rPr>
              <w:t>Schneider Electric</w:t>
            </w:r>
            <w:r w:rsidRPr="00932A98">
              <w:rPr>
                <w:color w:val="000000"/>
                <w:sz w:val="16"/>
                <w:szCs w:val="16"/>
              </w:rPr>
              <w:t xml:space="preserve"> ref. VDIB1736XUBK</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1.27</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Guía articulada abierta </w:t>
            </w:r>
            <w:r w:rsidRPr="00932A98">
              <w:rPr>
                <w:b/>
                <w:bCs/>
                <w:color w:val="000000"/>
                <w:sz w:val="16"/>
                <w:szCs w:val="16"/>
              </w:rPr>
              <w:t xml:space="preserve">PC 516060-10 </w:t>
            </w:r>
            <w:r w:rsidRPr="00932A98">
              <w:rPr>
                <w:color w:val="000000"/>
                <w:sz w:val="16"/>
                <w:szCs w:val="16"/>
              </w:rPr>
              <w:t xml:space="preserve">de </w:t>
            </w:r>
            <w:proofErr w:type="spellStart"/>
            <w:r w:rsidRPr="00932A98">
              <w:rPr>
                <w:b/>
                <w:bCs/>
                <w:color w:val="000000"/>
                <w:sz w:val="16"/>
                <w:szCs w:val="16"/>
              </w:rPr>
              <w:t>Unex</w:t>
            </w:r>
            <w:proofErr w:type="spellEnd"/>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1.28</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Fijación a suelo de </w:t>
            </w:r>
            <w:proofErr w:type="spellStart"/>
            <w:r w:rsidRPr="00932A98">
              <w:rPr>
                <w:color w:val="000000"/>
                <w:sz w:val="16"/>
                <w:szCs w:val="16"/>
              </w:rPr>
              <w:t>guia</w:t>
            </w:r>
            <w:proofErr w:type="spellEnd"/>
            <w:r w:rsidRPr="00932A98">
              <w:rPr>
                <w:color w:val="000000"/>
                <w:sz w:val="16"/>
                <w:szCs w:val="16"/>
              </w:rPr>
              <w:t xml:space="preserve"> articulada </w:t>
            </w:r>
            <w:r w:rsidRPr="00932A98">
              <w:rPr>
                <w:b/>
                <w:bCs/>
                <w:color w:val="000000"/>
                <w:sz w:val="16"/>
                <w:szCs w:val="16"/>
              </w:rPr>
              <w:t>U24X</w:t>
            </w:r>
            <w:r w:rsidRPr="00932A98">
              <w:rPr>
                <w:color w:val="000000"/>
                <w:sz w:val="16"/>
                <w:szCs w:val="16"/>
              </w:rPr>
              <w:t xml:space="preserve"> de </w:t>
            </w:r>
            <w:proofErr w:type="spellStart"/>
            <w:r w:rsidRPr="00932A98">
              <w:rPr>
                <w:b/>
                <w:bCs/>
                <w:color w:val="000000"/>
                <w:sz w:val="16"/>
                <w:szCs w:val="16"/>
              </w:rPr>
              <w:t>Unex</w:t>
            </w:r>
            <w:proofErr w:type="spellEnd"/>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1.29</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Fijación a techo de </w:t>
            </w:r>
            <w:proofErr w:type="spellStart"/>
            <w:r w:rsidRPr="00932A98">
              <w:rPr>
                <w:color w:val="000000"/>
                <w:sz w:val="16"/>
                <w:szCs w:val="16"/>
              </w:rPr>
              <w:t>guia</w:t>
            </w:r>
            <w:proofErr w:type="spellEnd"/>
            <w:r w:rsidRPr="00932A98">
              <w:rPr>
                <w:color w:val="000000"/>
                <w:sz w:val="16"/>
                <w:szCs w:val="16"/>
              </w:rPr>
              <w:t xml:space="preserve"> articulada </w:t>
            </w:r>
            <w:r w:rsidRPr="00932A98">
              <w:rPr>
                <w:b/>
                <w:bCs/>
                <w:color w:val="000000"/>
                <w:sz w:val="16"/>
                <w:szCs w:val="16"/>
              </w:rPr>
              <w:t>U24X</w:t>
            </w:r>
            <w:r w:rsidRPr="00932A98">
              <w:rPr>
                <w:color w:val="000000"/>
                <w:sz w:val="16"/>
                <w:szCs w:val="16"/>
              </w:rPr>
              <w:t xml:space="preserve"> de </w:t>
            </w:r>
            <w:proofErr w:type="spellStart"/>
            <w:r w:rsidRPr="00932A98">
              <w:rPr>
                <w:b/>
                <w:bCs/>
                <w:color w:val="000000"/>
                <w:sz w:val="16"/>
                <w:szCs w:val="16"/>
              </w:rPr>
              <w:t>Unex</w:t>
            </w:r>
            <w:proofErr w:type="spellEnd"/>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bottom"/>
            <w:hideMark/>
          </w:tcPr>
          <w:p w:rsidR="00932A98" w:rsidRPr="00932A98" w:rsidRDefault="00932A98" w:rsidP="00932A98">
            <w:pPr>
              <w:rPr>
                <w:rFonts w:ascii="Calibri" w:hAnsi="Calibri"/>
                <w:color w:val="000000"/>
                <w:sz w:val="16"/>
                <w:szCs w:val="16"/>
              </w:rPr>
            </w:pPr>
            <w:r w:rsidRPr="00932A98">
              <w:rPr>
                <w:rFonts w:ascii="Calibri" w:hAnsi="Calibri"/>
                <w:color w:val="000000"/>
                <w:sz w:val="16"/>
                <w:szCs w:val="16"/>
              </w:rPr>
              <w:t> </w:t>
            </w:r>
          </w:p>
        </w:tc>
      </w:tr>
      <w:tr w:rsidR="00932A98" w:rsidRPr="00932A98" w:rsidTr="00932A98">
        <w:trPr>
          <w:trHeight w:val="300"/>
        </w:trPr>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0506" w:type="dxa"/>
            <w:gridSpan w:val="5"/>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r>
      <w:tr w:rsidR="00932A98" w:rsidRPr="00932A98" w:rsidTr="00932A98">
        <w:trPr>
          <w:trHeight w:val="300"/>
        </w:trPr>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0506" w:type="dxa"/>
            <w:gridSpan w:val="5"/>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r>
      <w:tr w:rsidR="00932A98" w:rsidRPr="00932A98" w:rsidTr="00932A98">
        <w:trPr>
          <w:trHeight w:val="315"/>
        </w:trPr>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b/>
                <w:bCs/>
                <w:color w:val="000000"/>
                <w:sz w:val="16"/>
                <w:szCs w:val="16"/>
              </w:rPr>
            </w:pPr>
            <w:r w:rsidRPr="00932A98">
              <w:rPr>
                <w:rFonts w:ascii="Calibri" w:hAnsi="Calibri"/>
                <w:b/>
                <w:bCs/>
                <w:color w:val="000000"/>
                <w:sz w:val="16"/>
                <w:szCs w:val="16"/>
              </w:rPr>
              <w:t>Lote 2:</w:t>
            </w:r>
          </w:p>
        </w:tc>
        <w:tc>
          <w:tcPr>
            <w:tcW w:w="10506" w:type="dxa"/>
            <w:gridSpan w:val="5"/>
            <w:tcBorders>
              <w:top w:val="nil"/>
              <w:left w:val="nil"/>
              <w:bottom w:val="nil"/>
              <w:right w:val="nil"/>
            </w:tcBorders>
            <w:shd w:val="clear" w:color="auto" w:fill="auto"/>
            <w:noWrap/>
            <w:vAlign w:val="bottom"/>
            <w:hideMark/>
          </w:tcPr>
          <w:p w:rsidR="00932A98" w:rsidRPr="00932A98" w:rsidRDefault="00932A98" w:rsidP="00932A98">
            <w:pPr>
              <w:rPr>
                <w:rFonts w:ascii="Calibri" w:hAnsi="Calibri"/>
                <w:b/>
                <w:bCs/>
                <w:color w:val="000000"/>
                <w:sz w:val="16"/>
                <w:szCs w:val="16"/>
              </w:rPr>
            </w:pPr>
            <w:r w:rsidRPr="00932A98">
              <w:rPr>
                <w:rFonts w:ascii="Calibri" w:hAnsi="Calibri"/>
                <w:b/>
                <w:bCs/>
                <w:color w:val="000000"/>
                <w:sz w:val="16"/>
                <w:szCs w:val="16"/>
              </w:rPr>
              <w:t>SAI</w:t>
            </w: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r>
      <w:tr w:rsidR="00932A98" w:rsidRPr="00932A98" w:rsidTr="00932A98">
        <w:trPr>
          <w:trHeight w:val="300"/>
        </w:trPr>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0506" w:type="dxa"/>
            <w:gridSpan w:val="5"/>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r>
      <w:tr w:rsidR="00932A98" w:rsidRPr="00932A98" w:rsidTr="00932A98">
        <w:trPr>
          <w:gridAfter w:val="6"/>
          <w:wAfter w:w="4351" w:type="dxa"/>
          <w:trHeight w:val="330"/>
        </w:trPr>
        <w:tc>
          <w:tcPr>
            <w:tcW w:w="851" w:type="dxa"/>
            <w:tcBorders>
              <w:top w:val="single" w:sz="8" w:space="0" w:color="auto"/>
              <w:left w:val="single" w:sz="8" w:space="0" w:color="auto"/>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proofErr w:type="spellStart"/>
            <w:r w:rsidRPr="00932A98">
              <w:rPr>
                <w:color w:val="000000"/>
                <w:sz w:val="16"/>
                <w:szCs w:val="16"/>
              </w:rPr>
              <w:t>Cod</w:t>
            </w:r>
            <w:proofErr w:type="spellEnd"/>
            <w:r w:rsidRPr="00932A98">
              <w:rPr>
                <w:color w:val="000000"/>
                <w:sz w:val="16"/>
                <w:szCs w:val="16"/>
              </w:rPr>
              <w:t>.</w:t>
            </w:r>
          </w:p>
        </w:tc>
        <w:tc>
          <w:tcPr>
            <w:tcW w:w="6520" w:type="dxa"/>
            <w:gridSpan w:val="2"/>
            <w:tcBorders>
              <w:top w:val="single" w:sz="8" w:space="0" w:color="auto"/>
              <w:left w:val="nil"/>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r w:rsidRPr="00932A98">
              <w:rPr>
                <w:color w:val="000000"/>
                <w:sz w:val="16"/>
                <w:szCs w:val="16"/>
              </w:rPr>
              <w:t>Marca y modelo de referencia</w:t>
            </w:r>
          </w:p>
        </w:tc>
        <w:tc>
          <w:tcPr>
            <w:tcW w:w="1216" w:type="dxa"/>
            <w:tcBorders>
              <w:top w:val="single" w:sz="8" w:space="0" w:color="auto"/>
              <w:left w:val="nil"/>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r w:rsidRPr="00932A98">
              <w:rPr>
                <w:color w:val="000000"/>
                <w:sz w:val="16"/>
                <w:szCs w:val="16"/>
              </w:rPr>
              <w:t>Marca</w:t>
            </w:r>
          </w:p>
        </w:tc>
        <w:tc>
          <w:tcPr>
            <w:tcW w:w="1216" w:type="dxa"/>
            <w:tcBorders>
              <w:top w:val="single" w:sz="8" w:space="0" w:color="auto"/>
              <w:left w:val="nil"/>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r w:rsidRPr="00932A98">
              <w:rPr>
                <w:color w:val="000000"/>
                <w:sz w:val="16"/>
                <w:szCs w:val="16"/>
              </w:rPr>
              <w:t>Modelo</w:t>
            </w:r>
          </w:p>
        </w:tc>
      </w:tr>
      <w:tr w:rsidR="00932A98" w:rsidRPr="00932A98" w:rsidTr="00932A98">
        <w:trPr>
          <w:gridAfter w:val="6"/>
          <w:wAfter w:w="4351" w:type="dxa"/>
          <w:trHeight w:val="330"/>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2.1</w:t>
            </w:r>
          </w:p>
        </w:tc>
        <w:tc>
          <w:tcPr>
            <w:tcW w:w="6520" w:type="dxa"/>
            <w:gridSpan w:val="2"/>
            <w:tcBorders>
              <w:top w:val="single" w:sz="8" w:space="0" w:color="auto"/>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SAI de 30KVA  </w:t>
            </w:r>
            <w:r w:rsidRPr="00932A98">
              <w:rPr>
                <w:b/>
                <w:bCs/>
                <w:color w:val="000000"/>
                <w:sz w:val="16"/>
                <w:szCs w:val="16"/>
              </w:rPr>
              <w:t>MULTI SENTRY 30KVA</w:t>
            </w:r>
            <w:r w:rsidRPr="00932A98">
              <w:rPr>
                <w:color w:val="000000"/>
                <w:sz w:val="16"/>
                <w:szCs w:val="16"/>
              </w:rPr>
              <w:t xml:space="preserve"> de </w:t>
            </w:r>
            <w:r w:rsidRPr="00932A98">
              <w:rPr>
                <w:b/>
                <w:bCs/>
                <w:color w:val="000000"/>
                <w:sz w:val="16"/>
                <w:szCs w:val="16"/>
              </w:rPr>
              <w:t>RIELLO</w:t>
            </w:r>
          </w:p>
        </w:tc>
        <w:tc>
          <w:tcPr>
            <w:tcW w:w="1216" w:type="dxa"/>
            <w:tcBorders>
              <w:top w:val="single" w:sz="8" w:space="0" w:color="auto"/>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single" w:sz="8" w:space="0" w:color="auto"/>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2.2</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Envolvente metálica </w:t>
            </w:r>
            <w:r w:rsidRPr="00932A98">
              <w:rPr>
                <w:b/>
                <w:bCs/>
                <w:color w:val="000000"/>
                <w:sz w:val="16"/>
                <w:szCs w:val="16"/>
              </w:rPr>
              <w:t>19 S 47U F1000 A800 + ACC PRO PUERTA</w:t>
            </w:r>
            <w:r w:rsidRPr="00932A98">
              <w:rPr>
                <w:color w:val="000000"/>
                <w:sz w:val="16"/>
                <w:szCs w:val="16"/>
              </w:rPr>
              <w:t xml:space="preserve"> de </w:t>
            </w:r>
            <w:r w:rsidRPr="00932A98">
              <w:rPr>
                <w:b/>
                <w:bCs/>
                <w:color w:val="000000"/>
                <w:sz w:val="16"/>
                <w:szCs w:val="16"/>
              </w:rPr>
              <w:t>PERFOR GTLAN</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trHeight w:val="300"/>
        </w:trPr>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0506" w:type="dxa"/>
            <w:gridSpan w:val="5"/>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r>
      <w:tr w:rsidR="00932A98" w:rsidRPr="00932A98" w:rsidTr="00932A98">
        <w:trPr>
          <w:trHeight w:val="300"/>
        </w:trPr>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0506" w:type="dxa"/>
            <w:gridSpan w:val="5"/>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r>
      <w:tr w:rsidR="00932A98" w:rsidRPr="00932A98" w:rsidTr="00932A98">
        <w:trPr>
          <w:trHeight w:val="315"/>
        </w:trPr>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b/>
                <w:bCs/>
                <w:color w:val="000000"/>
                <w:sz w:val="16"/>
                <w:szCs w:val="16"/>
              </w:rPr>
            </w:pPr>
            <w:r w:rsidRPr="00932A98">
              <w:rPr>
                <w:rFonts w:ascii="Calibri" w:hAnsi="Calibri"/>
                <w:b/>
                <w:bCs/>
                <w:color w:val="000000"/>
                <w:sz w:val="16"/>
                <w:szCs w:val="16"/>
              </w:rPr>
              <w:t>Lote 3:</w:t>
            </w:r>
          </w:p>
        </w:tc>
        <w:tc>
          <w:tcPr>
            <w:tcW w:w="10506" w:type="dxa"/>
            <w:gridSpan w:val="5"/>
            <w:tcBorders>
              <w:top w:val="nil"/>
              <w:left w:val="nil"/>
              <w:bottom w:val="nil"/>
              <w:right w:val="nil"/>
            </w:tcBorders>
            <w:shd w:val="clear" w:color="auto" w:fill="auto"/>
            <w:noWrap/>
            <w:vAlign w:val="bottom"/>
            <w:hideMark/>
          </w:tcPr>
          <w:p w:rsidR="00932A98" w:rsidRPr="00932A98" w:rsidRDefault="00932A98" w:rsidP="00932A98">
            <w:pPr>
              <w:rPr>
                <w:rFonts w:ascii="Calibri" w:hAnsi="Calibri"/>
                <w:b/>
                <w:bCs/>
                <w:color w:val="000000"/>
                <w:sz w:val="16"/>
                <w:szCs w:val="16"/>
              </w:rPr>
            </w:pPr>
            <w:r w:rsidRPr="00932A98">
              <w:rPr>
                <w:rFonts w:ascii="Calibri" w:hAnsi="Calibri"/>
                <w:b/>
                <w:bCs/>
                <w:color w:val="000000"/>
                <w:sz w:val="16"/>
                <w:szCs w:val="16"/>
              </w:rPr>
              <w:t>ILUMINACIÓN</w:t>
            </w: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r>
      <w:tr w:rsidR="00932A98" w:rsidRPr="00932A98" w:rsidTr="00932A98">
        <w:trPr>
          <w:trHeight w:val="300"/>
        </w:trPr>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0506" w:type="dxa"/>
            <w:gridSpan w:val="5"/>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c>
          <w:tcPr>
            <w:tcW w:w="1216" w:type="dxa"/>
            <w:gridSpan w:val="2"/>
            <w:tcBorders>
              <w:top w:val="nil"/>
              <w:left w:val="nil"/>
              <w:bottom w:val="nil"/>
              <w:right w:val="nil"/>
            </w:tcBorders>
            <w:shd w:val="clear" w:color="auto" w:fill="auto"/>
            <w:noWrap/>
            <w:vAlign w:val="bottom"/>
            <w:hideMark/>
          </w:tcPr>
          <w:p w:rsidR="00932A98" w:rsidRPr="00932A98" w:rsidRDefault="00932A98" w:rsidP="00932A98">
            <w:pPr>
              <w:rPr>
                <w:rFonts w:ascii="Calibri" w:hAnsi="Calibri"/>
                <w:color w:val="000000"/>
                <w:sz w:val="16"/>
                <w:szCs w:val="16"/>
              </w:rPr>
            </w:pPr>
          </w:p>
        </w:tc>
      </w:tr>
      <w:tr w:rsidR="00932A98" w:rsidRPr="00932A98" w:rsidTr="00932A98">
        <w:trPr>
          <w:gridAfter w:val="6"/>
          <w:wAfter w:w="4351" w:type="dxa"/>
          <w:trHeight w:val="330"/>
        </w:trPr>
        <w:tc>
          <w:tcPr>
            <w:tcW w:w="851" w:type="dxa"/>
            <w:tcBorders>
              <w:top w:val="single" w:sz="8" w:space="0" w:color="auto"/>
              <w:left w:val="single" w:sz="8" w:space="0" w:color="auto"/>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proofErr w:type="spellStart"/>
            <w:r w:rsidRPr="00932A98">
              <w:rPr>
                <w:color w:val="000000"/>
                <w:sz w:val="16"/>
                <w:szCs w:val="16"/>
              </w:rPr>
              <w:t>Cod</w:t>
            </w:r>
            <w:proofErr w:type="spellEnd"/>
            <w:r w:rsidRPr="00932A98">
              <w:rPr>
                <w:color w:val="000000"/>
                <w:sz w:val="16"/>
                <w:szCs w:val="16"/>
              </w:rPr>
              <w:t>.</w:t>
            </w:r>
          </w:p>
        </w:tc>
        <w:tc>
          <w:tcPr>
            <w:tcW w:w="6520" w:type="dxa"/>
            <w:gridSpan w:val="2"/>
            <w:tcBorders>
              <w:top w:val="single" w:sz="8" w:space="0" w:color="auto"/>
              <w:left w:val="nil"/>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r w:rsidRPr="00932A98">
              <w:rPr>
                <w:color w:val="000000"/>
                <w:sz w:val="16"/>
                <w:szCs w:val="16"/>
              </w:rPr>
              <w:t>Marca y modelo de referencia</w:t>
            </w:r>
          </w:p>
        </w:tc>
        <w:tc>
          <w:tcPr>
            <w:tcW w:w="1216" w:type="dxa"/>
            <w:tcBorders>
              <w:top w:val="single" w:sz="8" w:space="0" w:color="auto"/>
              <w:left w:val="nil"/>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r w:rsidRPr="00932A98">
              <w:rPr>
                <w:color w:val="000000"/>
                <w:sz w:val="16"/>
                <w:szCs w:val="16"/>
              </w:rPr>
              <w:t>Marca</w:t>
            </w:r>
          </w:p>
        </w:tc>
        <w:tc>
          <w:tcPr>
            <w:tcW w:w="1216" w:type="dxa"/>
            <w:tcBorders>
              <w:top w:val="single" w:sz="8" w:space="0" w:color="auto"/>
              <w:left w:val="nil"/>
              <w:bottom w:val="nil"/>
              <w:right w:val="single" w:sz="8" w:space="0" w:color="auto"/>
            </w:tcBorders>
            <w:shd w:val="clear" w:color="000000" w:fill="BFBFBF"/>
            <w:noWrap/>
            <w:vAlign w:val="center"/>
            <w:hideMark/>
          </w:tcPr>
          <w:p w:rsidR="00932A98" w:rsidRPr="00932A98" w:rsidRDefault="00932A98" w:rsidP="00932A98">
            <w:pPr>
              <w:jc w:val="center"/>
              <w:rPr>
                <w:color w:val="000000"/>
                <w:sz w:val="16"/>
                <w:szCs w:val="16"/>
              </w:rPr>
            </w:pPr>
            <w:r w:rsidRPr="00932A98">
              <w:rPr>
                <w:color w:val="000000"/>
                <w:sz w:val="16"/>
                <w:szCs w:val="16"/>
              </w:rPr>
              <w:t>Modelo</w:t>
            </w:r>
          </w:p>
        </w:tc>
      </w:tr>
      <w:tr w:rsidR="00932A98" w:rsidRPr="00932A98" w:rsidTr="00932A98">
        <w:trPr>
          <w:gridAfter w:val="6"/>
          <w:wAfter w:w="4351" w:type="dxa"/>
          <w:trHeight w:val="330"/>
        </w:trPr>
        <w:tc>
          <w:tcPr>
            <w:tcW w:w="85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3.1</w:t>
            </w:r>
          </w:p>
        </w:tc>
        <w:tc>
          <w:tcPr>
            <w:tcW w:w="6520" w:type="dxa"/>
            <w:gridSpan w:val="2"/>
            <w:tcBorders>
              <w:top w:val="single" w:sz="8" w:space="0" w:color="auto"/>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Aparato autónomo de alumbrado de emergencia </w:t>
            </w:r>
            <w:r w:rsidRPr="00932A98">
              <w:rPr>
                <w:b/>
                <w:bCs/>
                <w:color w:val="000000"/>
                <w:sz w:val="16"/>
                <w:szCs w:val="16"/>
              </w:rPr>
              <w:t>EVO-110</w:t>
            </w:r>
            <w:r w:rsidRPr="00932A98">
              <w:rPr>
                <w:color w:val="000000"/>
                <w:sz w:val="16"/>
                <w:szCs w:val="16"/>
              </w:rPr>
              <w:t xml:space="preserve"> de </w:t>
            </w:r>
            <w:proofErr w:type="spellStart"/>
            <w:r w:rsidRPr="00932A98">
              <w:rPr>
                <w:b/>
                <w:bCs/>
                <w:color w:val="000000"/>
                <w:sz w:val="16"/>
                <w:szCs w:val="16"/>
              </w:rPr>
              <w:t>Sagelux</w:t>
            </w:r>
            <w:proofErr w:type="spellEnd"/>
          </w:p>
        </w:tc>
        <w:tc>
          <w:tcPr>
            <w:tcW w:w="1216" w:type="dxa"/>
            <w:tcBorders>
              <w:top w:val="single" w:sz="8" w:space="0" w:color="auto"/>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single" w:sz="8" w:space="0" w:color="auto"/>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3.2</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Aparato autónomo de alumbrado de emergencia </w:t>
            </w:r>
            <w:r w:rsidRPr="00932A98">
              <w:rPr>
                <w:b/>
                <w:bCs/>
                <w:color w:val="000000"/>
                <w:sz w:val="16"/>
                <w:szCs w:val="16"/>
              </w:rPr>
              <w:t>EVO-110 P</w:t>
            </w:r>
            <w:r w:rsidRPr="00932A98">
              <w:rPr>
                <w:color w:val="000000"/>
                <w:sz w:val="16"/>
                <w:szCs w:val="16"/>
              </w:rPr>
              <w:t xml:space="preserve"> de </w:t>
            </w:r>
            <w:proofErr w:type="spellStart"/>
            <w:r w:rsidRPr="00932A98">
              <w:rPr>
                <w:b/>
                <w:bCs/>
                <w:color w:val="000000"/>
                <w:sz w:val="16"/>
                <w:szCs w:val="16"/>
              </w:rPr>
              <w:t>Sagelux</w:t>
            </w:r>
            <w:proofErr w:type="spellEnd"/>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AB7504"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3.3</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lang w:val="en-US"/>
              </w:rPr>
            </w:pPr>
            <w:r w:rsidRPr="00932A98">
              <w:rPr>
                <w:color w:val="000000"/>
                <w:sz w:val="16"/>
                <w:szCs w:val="16"/>
                <w:lang w:val="en-US"/>
              </w:rPr>
              <w:t xml:space="preserve">Downlight </w:t>
            </w:r>
            <w:proofErr w:type="spellStart"/>
            <w:r w:rsidRPr="00932A98">
              <w:rPr>
                <w:color w:val="000000"/>
                <w:sz w:val="16"/>
                <w:szCs w:val="16"/>
                <w:lang w:val="en-US"/>
              </w:rPr>
              <w:t>empotrado</w:t>
            </w:r>
            <w:proofErr w:type="spellEnd"/>
            <w:r w:rsidRPr="00932A98">
              <w:rPr>
                <w:color w:val="000000"/>
                <w:sz w:val="16"/>
                <w:szCs w:val="16"/>
                <w:lang w:val="en-US"/>
              </w:rPr>
              <w:t xml:space="preserve"> circular </w:t>
            </w:r>
            <w:r w:rsidRPr="00932A98">
              <w:rPr>
                <w:b/>
                <w:bCs/>
                <w:color w:val="000000"/>
                <w:sz w:val="16"/>
                <w:szCs w:val="16"/>
                <w:lang w:val="en-US"/>
              </w:rPr>
              <w:t xml:space="preserve">HAT EH24 </w:t>
            </w:r>
            <w:r w:rsidRPr="00932A98">
              <w:rPr>
                <w:color w:val="000000"/>
                <w:sz w:val="16"/>
                <w:szCs w:val="16"/>
                <w:lang w:val="en-US"/>
              </w:rPr>
              <w:t xml:space="preserve">de </w:t>
            </w:r>
            <w:proofErr w:type="spellStart"/>
            <w:r w:rsidRPr="00932A98">
              <w:rPr>
                <w:b/>
                <w:bCs/>
                <w:color w:val="000000"/>
                <w:sz w:val="16"/>
                <w:szCs w:val="16"/>
                <w:lang w:val="en-US"/>
              </w:rPr>
              <w:t>Normalit</w:t>
            </w:r>
            <w:proofErr w:type="spellEnd"/>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lang w:val="en-US"/>
              </w:rPr>
            </w:pPr>
            <w:r w:rsidRPr="00932A98">
              <w:rPr>
                <w:color w:val="000000"/>
                <w:sz w:val="16"/>
                <w:szCs w:val="16"/>
                <w:lang w:val="en-US"/>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lang w:val="en-US"/>
              </w:rPr>
            </w:pPr>
            <w:r w:rsidRPr="00932A98">
              <w:rPr>
                <w:color w:val="000000"/>
                <w:sz w:val="16"/>
                <w:szCs w:val="16"/>
                <w:lang w:val="en-US"/>
              </w:rPr>
              <w:t> </w:t>
            </w:r>
          </w:p>
        </w:tc>
      </w:tr>
      <w:tr w:rsidR="00932A98" w:rsidRPr="00AB7504"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3.4</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lang w:val="en-US"/>
              </w:rPr>
            </w:pPr>
            <w:r w:rsidRPr="00932A98">
              <w:rPr>
                <w:color w:val="000000"/>
                <w:sz w:val="16"/>
                <w:szCs w:val="16"/>
                <w:lang w:val="en-US"/>
              </w:rPr>
              <w:t xml:space="preserve">Downlight </w:t>
            </w:r>
            <w:proofErr w:type="spellStart"/>
            <w:r w:rsidRPr="00932A98">
              <w:rPr>
                <w:color w:val="000000"/>
                <w:sz w:val="16"/>
                <w:szCs w:val="16"/>
                <w:lang w:val="en-US"/>
              </w:rPr>
              <w:t>empotrado</w:t>
            </w:r>
            <w:proofErr w:type="spellEnd"/>
            <w:r w:rsidRPr="00932A98">
              <w:rPr>
                <w:color w:val="000000"/>
                <w:sz w:val="16"/>
                <w:szCs w:val="16"/>
                <w:lang w:val="en-US"/>
              </w:rPr>
              <w:t xml:space="preserve"> circular </w:t>
            </w:r>
            <w:r w:rsidRPr="00932A98">
              <w:rPr>
                <w:b/>
                <w:bCs/>
                <w:color w:val="000000"/>
                <w:sz w:val="16"/>
                <w:szCs w:val="16"/>
                <w:lang w:val="en-US"/>
              </w:rPr>
              <w:t>HAT MINI EHM14B</w:t>
            </w:r>
            <w:r w:rsidRPr="00932A98">
              <w:rPr>
                <w:color w:val="000000"/>
                <w:sz w:val="16"/>
                <w:szCs w:val="16"/>
                <w:lang w:val="en-US"/>
              </w:rPr>
              <w:t xml:space="preserve"> de </w:t>
            </w:r>
            <w:proofErr w:type="spellStart"/>
            <w:r w:rsidRPr="00932A98">
              <w:rPr>
                <w:b/>
                <w:bCs/>
                <w:color w:val="000000"/>
                <w:sz w:val="16"/>
                <w:szCs w:val="16"/>
                <w:lang w:val="en-US"/>
              </w:rPr>
              <w:t>Normalit</w:t>
            </w:r>
            <w:proofErr w:type="spellEnd"/>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lang w:val="en-US"/>
              </w:rPr>
            </w:pPr>
            <w:r w:rsidRPr="00932A98">
              <w:rPr>
                <w:color w:val="000000"/>
                <w:sz w:val="16"/>
                <w:szCs w:val="16"/>
                <w:lang w:val="en-US"/>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lang w:val="en-US"/>
              </w:rPr>
            </w:pPr>
            <w:r w:rsidRPr="00932A98">
              <w:rPr>
                <w:color w:val="000000"/>
                <w:sz w:val="16"/>
                <w:szCs w:val="16"/>
                <w:lang w:val="en-US"/>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3.5</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proofErr w:type="spellStart"/>
            <w:r w:rsidRPr="00932A98">
              <w:rPr>
                <w:color w:val="000000"/>
                <w:sz w:val="16"/>
                <w:szCs w:val="16"/>
              </w:rPr>
              <w:t>Downlight</w:t>
            </w:r>
            <w:proofErr w:type="spellEnd"/>
            <w:r w:rsidRPr="00932A98">
              <w:rPr>
                <w:color w:val="000000"/>
                <w:sz w:val="16"/>
                <w:szCs w:val="16"/>
              </w:rPr>
              <w:t xml:space="preserve"> empotrado circular </w:t>
            </w:r>
            <w:r w:rsidRPr="00932A98">
              <w:rPr>
                <w:b/>
                <w:bCs/>
                <w:color w:val="000000"/>
                <w:sz w:val="16"/>
                <w:szCs w:val="16"/>
              </w:rPr>
              <w:t>ELIT EL44DTB</w:t>
            </w:r>
            <w:r w:rsidRPr="00932A98">
              <w:rPr>
                <w:color w:val="000000"/>
                <w:sz w:val="16"/>
                <w:szCs w:val="16"/>
              </w:rPr>
              <w:t xml:space="preserve"> de </w:t>
            </w:r>
            <w:proofErr w:type="spellStart"/>
            <w:r w:rsidRPr="00932A98">
              <w:rPr>
                <w:b/>
                <w:bCs/>
                <w:color w:val="000000"/>
                <w:sz w:val="16"/>
                <w:szCs w:val="16"/>
              </w:rPr>
              <w:t>Normalit</w:t>
            </w:r>
            <w:proofErr w:type="spellEnd"/>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3.6</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proofErr w:type="spellStart"/>
            <w:r w:rsidRPr="00932A98">
              <w:rPr>
                <w:color w:val="000000"/>
                <w:sz w:val="16"/>
                <w:szCs w:val="16"/>
              </w:rPr>
              <w:t>Downlight</w:t>
            </w:r>
            <w:proofErr w:type="spellEnd"/>
            <w:r w:rsidRPr="00932A98">
              <w:rPr>
                <w:color w:val="000000"/>
                <w:sz w:val="16"/>
                <w:szCs w:val="16"/>
              </w:rPr>
              <w:t xml:space="preserve"> empotrado circular </w:t>
            </w:r>
            <w:proofErr w:type="spellStart"/>
            <w:r w:rsidRPr="00932A98">
              <w:rPr>
                <w:b/>
                <w:bCs/>
                <w:color w:val="000000"/>
                <w:sz w:val="16"/>
                <w:szCs w:val="16"/>
              </w:rPr>
              <w:t>iRQ</w:t>
            </w:r>
            <w:proofErr w:type="spellEnd"/>
            <w:r w:rsidRPr="00932A98">
              <w:rPr>
                <w:b/>
                <w:bCs/>
                <w:color w:val="000000"/>
                <w:sz w:val="16"/>
                <w:szCs w:val="16"/>
              </w:rPr>
              <w:t xml:space="preserve"> IR04DTB</w:t>
            </w:r>
            <w:r w:rsidRPr="00932A98">
              <w:rPr>
                <w:color w:val="000000"/>
                <w:sz w:val="16"/>
                <w:szCs w:val="16"/>
              </w:rPr>
              <w:t xml:space="preserve"> de </w:t>
            </w:r>
            <w:proofErr w:type="spellStart"/>
            <w:r w:rsidRPr="00932A98">
              <w:rPr>
                <w:b/>
                <w:bCs/>
                <w:color w:val="000000"/>
                <w:sz w:val="16"/>
                <w:szCs w:val="16"/>
              </w:rPr>
              <w:t>Normalit</w:t>
            </w:r>
            <w:proofErr w:type="spellEnd"/>
            <w:r w:rsidRPr="00932A98">
              <w:rPr>
                <w:b/>
                <w:bCs/>
                <w:color w:val="000000"/>
                <w:sz w:val="16"/>
                <w:szCs w:val="16"/>
              </w:rPr>
              <w:t xml:space="preserve">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lastRenderedPageBreak/>
              <w:t>3.7</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Luminaria lineal suspendida </w:t>
            </w:r>
            <w:proofErr w:type="spellStart"/>
            <w:r w:rsidRPr="00932A98">
              <w:rPr>
                <w:b/>
                <w:bCs/>
                <w:color w:val="000000"/>
                <w:sz w:val="16"/>
                <w:szCs w:val="16"/>
              </w:rPr>
              <w:t>Linnea</w:t>
            </w:r>
            <w:proofErr w:type="spellEnd"/>
            <w:r w:rsidRPr="00932A98">
              <w:rPr>
                <w:b/>
                <w:bCs/>
                <w:color w:val="000000"/>
                <w:sz w:val="16"/>
                <w:szCs w:val="16"/>
              </w:rPr>
              <w:t xml:space="preserve"> LI6H4DOB</w:t>
            </w:r>
            <w:r w:rsidRPr="00932A98">
              <w:rPr>
                <w:color w:val="000000"/>
                <w:sz w:val="16"/>
                <w:szCs w:val="16"/>
              </w:rPr>
              <w:t xml:space="preserve"> de </w:t>
            </w:r>
            <w:proofErr w:type="spellStart"/>
            <w:r w:rsidRPr="00932A98">
              <w:rPr>
                <w:b/>
                <w:bCs/>
                <w:color w:val="000000"/>
                <w:sz w:val="16"/>
                <w:szCs w:val="16"/>
              </w:rPr>
              <w:t>Normalit</w:t>
            </w:r>
            <w:proofErr w:type="spellEnd"/>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3.8</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Pasarela </w:t>
            </w:r>
            <w:r w:rsidRPr="00932A98">
              <w:rPr>
                <w:b/>
                <w:bCs/>
                <w:color w:val="000000"/>
                <w:sz w:val="16"/>
                <w:szCs w:val="16"/>
              </w:rPr>
              <w:t xml:space="preserve">IDNG64 </w:t>
            </w:r>
            <w:r w:rsidRPr="00932A98">
              <w:rPr>
                <w:color w:val="000000"/>
                <w:sz w:val="16"/>
                <w:szCs w:val="16"/>
              </w:rPr>
              <w:t xml:space="preserve">de </w:t>
            </w:r>
            <w:proofErr w:type="spellStart"/>
            <w:r w:rsidRPr="00932A98">
              <w:rPr>
                <w:b/>
                <w:bCs/>
                <w:color w:val="000000"/>
                <w:sz w:val="16"/>
                <w:szCs w:val="16"/>
              </w:rPr>
              <w:t>Normalit</w:t>
            </w:r>
            <w:proofErr w:type="spellEnd"/>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3.9</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Sensor de luz </w:t>
            </w:r>
            <w:r w:rsidRPr="00932A98">
              <w:rPr>
                <w:b/>
                <w:bCs/>
                <w:color w:val="000000"/>
                <w:sz w:val="16"/>
                <w:szCs w:val="16"/>
              </w:rPr>
              <w:t xml:space="preserve">ILSR110 </w:t>
            </w:r>
            <w:r w:rsidRPr="00932A98">
              <w:rPr>
                <w:color w:val="000000"/>
                <w:sz w:val="16"/>
                <w:szCs w:val="16"/>
              </w:rPr>
              <w:t xml:space="preserve">de </w:t>
            </w:r>
            <w:proofErr w:type="spellStart"/>
            <w:r w:rsidRPr="00932A98">
              <w:rPr>
                <w:b/>
                <w:bCs/>
                <w:color w:val="000000"/>
                <w:sz w:val="16"/>
                <w:szCs w:val="16"/>
              </w:rPr>
              <w:t>Normalit</w:t>
            </w:r>
            <w:proofErr w:type="spellEnd"/>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r w:rsidR="00932A98" w:rsidRPr="00932A98" w:rsidTr="00932A98">
        <w:trPr>
          <w:gridAfter w:val="6"/>
          <w:wAfter w:w="4351" w:type="dxa"/>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3.10</w:t>
            </w:r>
          </w:p>
        </w:tc>
        <w:tc>
          <w:tcPr>
            <w:tcW w:w="6520" w:type="dxa"/>
            <w:gridSpan w:val="2"/>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rPr>
                <w:color w:val="000000"/>
                <w:sz w:val="16"/>
                <w:szCs w:val="16"/>
              </w:rPr>
            </w:pPr>
            <w:r w:rsidRPr="00932A98">
              <w:rPr>
                <w:color w:val="000000"/>
                <w:sz w:val="16"/>
                <w:szCs w:val="16"/>
              </w:rPr>
              <w:t xml:space="preserve">Adaptador </w:t>
            </w:r>
            <w:r w:rsidRPr="00932A98">
              <w:rPr>
                <w:b/>
                <w:bCs/>
                <w:color w:val="000000"/>
                <w:sz w:val="16"/>
                <w:szCs w:val="16"/>
              </w:rPr>
              <w:t xml:space="preserve">IDNG-EAD </w:t>
            </w:r>
            <w:proofErr w:type="spellStart"/>
            <w:r w:rsidRPr="00932A98">
              <w:rPr>
                <w:b/>
                <w:bCs/>
                <w:color w:val="000000"/>
                <w:sz w:val="16"/>
                <w:szCs w:val="16"/>
              </w:rPr>
              <w:t>Normalink</w:t>
            </w:r>
            <w:proofErr w:type="spellEnd"/>
            <w:r w:rsidRPr="00932A98">
              <w:rPr>
                <w:color w:val="000000"/>
                <w:sz w:val="16"/>
                <w:szCs w:val="16"/>
              </w:rPr>
              <w:t xml:space="preserve"> de </w:t>
            </w:r>
            <w:proofErr w:type="spellStart"/>
            <w:r w:rsidRPr="00932A98">
              <w:rPr>
                <w:b/>
                <w:bCs/>
                <w:color w:val="000000"/>
                <w:sz w:val="16"/>
                <w:szCs w:val="16"/>
              </w:rPr>
              <w:t>Normalit</w:t>
            </w:r>
            <w:proofErr w:type="spellEnd"/>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c>
          <w:tcPr>
            <w:tcW w:w="1216" w:type="dxa"/>
            <w:tcBorders>
              <w:top w:val="nil"/>
              <w:left w:val="nil"/>
              <w:bottom w:val="single" w:sz="8" w:space="0" w:color="auto"/>
              <w:right w:val="single" w:sz="8" w:space="0" w:color="auto"/>
            </w:tcBorders>
            <w:shd w:val="clear" w:color="auto" w:fill="auto"/>
            <w:noWrap/>
            <w:vAlign w:val="center"/>
            <w:hideMark/>
          </w:tcPr>
          <w:p w:rsidR="00932A98" w:rsidRPr="00932A98" w:rsidRDefault="00932A98" w:rsidP="00932A98">
            <w:pPr>
              <w:jc w:val="center"/>
              <w:rPr>
                <w:color w:val="000000"/>
                <w:sz w:val="16"/>
                <w:szCs w:val="16"/>
              </w:rPr>
            </w:pPr>
            <w:r w:rsidRPr="00932A98">
              <w:rPr>
                <w:color w:val="000000"/>
                <w:sz w:val="16"/>
                <w:szCs w:val="16"/>
              </w:rPr>
              <w:t> </w:t>
            </w:r>
          </w:p>
        </w:tc>
      </w:tr>
    </w:tbl>
    <w:p w:rsidR="00D211E7" w:rsidRPr="000B3902" w:rsidRDefault="00942027" w:rsidP="00B43907">
      <w:pPr>
        <w:tabs>
          <w:tab w:val="left" w:pos="6379"/>
        </w:tabs>
        <w:spacing w:before="100" w:beforeAutospacing="1" w:after="100" w:afterAutospacing="1" w:line="360" w:lineRule="auto"/>
        <w:jc w:val="both"/>
        <w:rPr>
          <w:rFonts w:ascii="Cambria" w:hAnsi="Cambria" w:cs="Arial"/>
          <w:spacing w:val="-3"/>
          <w:sz w:val="20"/>
          <w:szCs w:val="20"/>
          <w:lang w:val="es-ES_tradnl"/>
        </w:rPr>
      </w:pPr>
      <w:r w:rsidRPr="000B3902">
        <w:rPr>
          <w:rFonts w:ascii="Cambria" w:hAnsi="Cambria" w:cs="Arial"/>
          <w:spacing w:val="-3"/>
          <w:sz w:val="20"/>
          <w:szCs w:val="20"/>
        </w:rPr>
        <w:t>E</w:t>
      </w:r>
      <w:r w:rsidRPr="000B3902">
        <w:rPr>
          <w:rFonts w:ascii="Cambria" w:hAnsi="Cambria" w:cs="Arial"/>
          <w:spacing w:val="-3"/>
          <w:sz w:val="20"/>
          <w:szCs w:val="20"/>
          <w:lang w:val="es-ES_tradnl"/>
        </w:rPr>
        <w:t xml:space="preserve">n caso de ofertar marcas y modelos distintas a las de referencia el licitante deberá </w:t>
      </w:r>
      <w:r w:rsidRPr="000B3902">
        <w:rPr>
          <w:rFonts w:ascii="Cambria" w:hAnsi="Cambria" w:cs="Arial"/>
          <w:b/>
          <w:spacing w:val="-3"/>
          <w:sz w:val="20"/>
          <w:szCs w:val="20"/>
          <w:lang w:val="es-ES_tradnl"/>
        </w:rPr>
        <w:t>justificar su absoluta equivalencia</w:t>
      </w:r>
      <w:r w:rsidRPr="000B3902">
        <w:rPr>
          <w:rFonts w:ascii="Cambria" w:hAnsi="Cambria" w:cs="Arial"/>
          <w:spacing w:val="-3"/>
          <w:sz w:val="20"/>
          <w:szCs w:val="20"/>
          <w:lang w:val="es-ES_tradnl"/>
        </w:rPr>
        <w:t xml:space="preserve"> respecto a las prestaciones técnicas del producto de referencia, declarando las prestaciones del </w:t>
      </w:r>
      <w:r w:rsidR="00D211E7" w:rsidRPr="000B3902">
        <w:rPr>
          <w:rFonts w:ascii="Cambria" w:hAnsi="Cambria" w:cs="Arial"/>
          <w:spacing w:val="-3"/>
          <w:sz w:val="20"/>
          <w:szCs w:val="20"/>
          <w:lang w:val="es-ES_tradnl"/>
        </w:rPr>
        <w:t>producto ofertado.</w:t>
      </w:r>
    </w:p>
    <w:p w:rsidR="000B1EE2" w:rsidRPr="000B3902" w:rsidRDefault="000B1EE2" w:rsidP="00B43907">
      <w:pPr>
        <w:tabs>
          <w:tab w:val="left" w:pos="6379"/>
        </w:tabs>
        <w:spacing w:before="100" w:beforeAutospacing="1" w:after="100" w:afterAutospacing="1" w:line="360" w:lineRule="auto"/>
        <w:jc w:val="both"/>
        <w:rPr>
          <w:rFonts w:ascii="Cambria" w:hAnsi="Cambria" w:cs="Arial"/>
          <w:spacing w:val="-3"/>
          <w:sz w:val="20"/>
          <w:szCs w:val="20"/>
          <w:lang w:val="es-ES_tradnl"/>
        </w:rPr>
      </w:pPr>
      <w:r w:rsidRPr="000B3902">
        <w:rPr>
          <w:rFonts w:ascii="Cambria" w:hAnsi="Cambria" w:cs="Arial"/>
          <w:spacing w:val="-3"/>
          <w:sz w:val="20"/>
          <w:szCs w:val="20"/>
          <w:lang w:val="es-ES_tradnl"/>
        </w:rPr>
        <w:t>En el caso de las luminarias y dispositivos de regulación y control, para comprobar dicha equivalencia se aportará:</w:t>
      </w:r>
    </w:p>
    <w:p w:rsidR="000B1EE2" w:rsidRPr="000B3902" w:rsidRDefault="000B1EE2" w:rsidP="000B1EE2">
      <w:pPr>
        <w:tabs>
          <w:tab w:val="left" w:pos="6379"/>
        </w:tabs>
        <w:spacing w:before="100" w:beforeAutospacing="1" w:after="100" w:afterAutospacing="1" w:line="360" w:lineRule="auto"/>
        <w:jc w:val="both"/>
        <w:rPr>
          <w:rFonts w:ascii="Cambria" w:hAnsi="Cambria" w:cs="Arial"/>
          <w:spacing w:val="-3"/>
          <w:sz w:val="20"/>
          <w:szCs w:val="20"/>
          <w:lang w:val="es-ES_tradnl"/>
        </w:rPr>
      </w:pPr>
      <w:r w:rsidRPr="000B3902">
        <w:rPr>
          <w:rFonts w:ascii="Cambria" w:hAnsi="Cambria" w:cs="Arial"/>
          <w:spacing w:val="-3"/>
          <w:sz w:val="20"/>
          <w:szCs w:val="20"/>
          <w:lang w:val="es-ES_tradnl"/>
        </w:rPr>
        <w:t>Ficha técnica</w:t>
      </w:r>
      <w:r w:rsidR="0022308D" w:rsidRPr="000B3902">
        <w:rPr>
          <w:rFonts w:ascii="Cambria" w:hAnsi="Cambria" w:cs="Arial"/>
          <w:spacing w:val="-3"/>
          <w:sz w:val="20"/>
          <w:szCs w:val="20"/>
          <w:lang w:val="es-ES_tradnl"/>
        </w:rPr>
        <w:t>, indicando</w:t>
      </w:r>
      <w:r w:rsidR="00487553" w:rsidRPr="000B3902">
        <w:rPr>
          <w:rFonts w:ascii="Cambria" w:hAnsi="Cambria" w:cs="Arial"/>
          <w:spacing w:val="-3"/>
          <w:sz w:val="20"/>
          <w:szCs w:val="20"/>
          <w:lang w:val="es-ES_tradnl"/>
        </w:rPr>
        <w:t xml:space="preserve"> sobre la misma</w:t>
      </w:r>
      <w:r w:rsidR="0022308D" w:rsidRPr="000B3902">
        <w:rPr>
          <w:rFonts w:ascii="Cambria" w:hAnsi="Cambria" w:cs="Arial"/>
          <w:spacing w:val="-3"/>
          <w:sz w:val="20"/>
          <w:szCs w:val="20"/>
          <w:lang w:val="es-ES_tradnl"/>
        </w:rPr>
        <w:t xml:space="preserve"> los códigos de la partida a la que correspondan,</w:t>
      </w:r>
      <w:r w:rsidRPr="000B3902">
        <w:rPr>
          <w:rFonts w:ascii="Cambria" w:hAnsi="Cambria" w:cs="Arial"/>
          <w:spacing w:val="-3"/>
          <w:sz w:val="20"/>
          <w:szCs w:val="20"/>
          <w:lang w:val="es-ES_tradnl"/>
        </w:rPr>
        <w:t xml:space="preserve"> de las </w:t>
      </w:r>
      <w:r w:rsidR="002C7BAC" w:rsidRPr="000B3902">
        <w:rPr>
          <w:rFonts w:ascii="Cambria" w:hAnsi="Cambria" w:cs="Arial"/>
          <w:spacing w:val="-3"/>
          <w:sz w:val="20"/>
          <w:szCs w:val="20"/>
          <w:lang w:val="es-ES_tradnl"/>
        </w:rPr>
        <w:t>luminarias  con</w:t>
      </w:r>
      <w:r w:rsidRPr="000B3902">
        <w:rPr>
          <w:rFonts w:ascii="Cambria" w:hAnsi="Cambria" w:cs="Arial"/>
          <w:spacing w:val="-3"/>
          <w:sz w:val="20"/>
          <w:szCs w:val="20"/>
          <w:lang w:val="es-ES_tradnl"/>
        </w:rPr>
        <w:t xml:space="preserve"> </w:t>
      </w:r>
      <w:r w:rsidR="00487553" w:rsidRPr="000B3902">
        <w:rPr>
          <w:rFonts w:ascii="Cambria" w:hAnsi="Cambria" w:cs="Arial"/>
          <w:spacing w:val="-3"/>
          <w:sz w:val="20"/>
          <w:szCs w:val="20"/>
          <w:lang w:val="es-ES_tradnl"/>
        </w:rPr>
        <w:t>su representación gráfica</w:t>
      </w:r>
      <w:r w:rsidR="001837D0" w:rsidRPr="000B3902">
        <w:rPr>
          <w:rFonts w:ascii="Cambria" w:hAnsi="Cambria" w:cs="Arial"/>
          <w:spacing w:val="-3"/>
          <w:sz w:val="20"/>
          <w:szCs w:val="20"/>
          <w:lang w:val="es-ES_tradnl"/>
        </w:rPr>
        <w:t xml:space="preserve"> y</w:t>
      </w:r>
      <w:r w:rsidR="00487553" w:rsidRPr="000B3902">
        <w:rPr>
          <w:rFonts w:ascii="Cambria" w:hAnsi="Cambria" w:cs="Arial"/>
          <w:spacing w:val="-3"/>
          <w:sz w:val="20"/>
          <w:szCs w:val="20"/>
          <w:lang w:val="es-ES_tradnl"/>
        </w:rPr>
        <w:t xml:space="preserve"> todas las características </w:t>
      </w:r>
      <w:r w:rsidRPr="000B3902">
        <w:rPr>
          <w:rFonts w:ascii="Cambria" w:hAnsi="Cambria" w:cs="Arial"/>
          <w:spacing w:val="-3"/>
          <w:sz w:val="20"/>
          <w:szCs w:val="20"/>
          <w:lang w:val="es-ES_tradnl"/>
        </w:rPr>
        <w:t xml:space="preserve"> técnicas de tipo de fuente de luz, fuente de alimentación, sistema óptico, materiales y acabados, temperaturas de funcionamiento, características de mantenimiento, grado de protección, características eléctricas (factor de potencia según flujo y corriente de arranque), duración de la garantía y de la vida útil de la luminaria(conjunto fuente de </w:t>
      </w:r>
      <w:proofErr w:type="spellStart"/>
      <w:r w:rsidRPr="000B3902">
        <w:rPr>
          <w:rFonts w:ascii="Cambria" w:hAnsi="Cambria" w:cs="Arial"/>
          <w:spacing w:val="-3"/>
          <w:sz w:val="20"/>
          <w:szCs w:val="20"/>
          <w:lang w:val="es-ES_tradnl"/>
        </w:rPr>
        <w:t>luz+fuente</w:t>
      </w:r>
      <w:proofErr w:type="spellEnd"/>
      <w:r w:rsidRPr="000B3902">
        <w:rPr>
          <w:rFonts w:ascii="Cambria" w:hAnsi="Cambria" w:cs="Arial"/>
          <w:spacing w:val="-3"/>
          <w:sz w:val="20"/>
          <w:szCs w:val="20"/>
          <w:lang w:val="es-ES_tradnl"/>
        </w:rPr>
        <w:t xml:space="preserve"> de alimentación), ensayo y estudio fotométrico de las luminarias conforme a lo establecido en la Norma UNE-EN 13032 que proporcione datos completos de las curvas fotométricas de la luminaria, la eficiencia lumínica y el rendimiento de la misma, la temperatura de color y el rendimiento de color de la fuente de luz, porcentaje de flujo emitido al hemisferio superior y características de instalación.</w:t>
      </w:r>
      <w:r w:rsidR="00644326" w:rsidRPr="000B3902">
        <w:rPr>
          <w:rFonts w:ascii="Cambria" w:hAnsi="Cambria" w:cs="Arial"/>
          <w:spacing w:val="-3"/>
          <w:sz w:val="20"/>
          <w:szCs w:val="20"/>
          <w:lang w:val="es-ES_tradnl"/>
        </w:rPr>
        <w:t xml:space="preserve"> </w:t>
      </w:r>
    </w:p>
    <w:tbl>
      <w:tblPr>
        <w:tblW w:w="9639" w:type="dxa"/>
        <w:tblInd w:w="70" w:type="dxa"/>
        <w:tblCellMar>
          <w:left w:w="70" w:type="dxa"/>
          <w:right w:w="70" w:type="dxa"/>
        </w:tblCellMar>
        <w:tblLook w:val="04A0" w:firstRow="1" w:lastRow="0" w:firstColumn="1" w:lastColumn="0" w:noHBand="0" w:noVBand="1"/>
      </w:tblPr>
      <w:tblGrid>
        <w:gridCol w:w="2835"/>
        <w:gridCol w:w="3544"/>
        <w:gridCol w:w="3260"/>
      </w:tblGrid>
      <w:tr w:rsidR="00C32EF0" w:rsidRPr="00FE3CB5" w:rsidTr="00C32EF0">
        <w:trPr>
          <w:trHeight w:val="300"/>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u w:val="single"/>
              </w:rPr>
            </w:pPr>
            <w:r w:rsidRPr="00FE3CB5">
              <w:rPr>
                <w:rFonts w:ascii="Cambria" w:hAnsi="Cambria"/>
                <w:i/>
                <w:iCs/>
                <w:color w:val="000000"/>
                <w:sz w:val="18"/>
                <w:szCs w:val="18"/>
                <w:u w:val="single"/>
              </w:rPr>
              <w:t xml:space="preserve">Partida código nº 1.5: </w:t>
            </w: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Material:</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proofErr w:type="spellStart"/>
            <w:r w:rsidRPr="00FE3CB5">
              <w:rPr>
                <w:rFonts w:ascii="Cambria" w:hAnsi="Cambria"/>
                <w:color w:val="000000"/>
                <w:sz w:val="18"/>
                <w:szCs w:val="18"/>
              </w:rPr>
              <w:t>Poliester</w:t>
            </w:r>
            <w:proofErr w:type="spellEnd"/>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Montaje:</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Superficie</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1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Nº de Módulos verticales: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33</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Nº de Módulos horizontales: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24</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Puerta: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Plena con apertura 180º</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Doble aislamiento</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protección agentes externos: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IP40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Protección impacto: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IK08</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Tipo: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proofErr w:type="spellStart"/>
            <w:r w:rsidRPr="00FE3CB5">
              <w:rPr>
                <w:rFonts w:ascii="Cambria" w:hAnsi="Cambria"/>
                <w:color w:val="000000"/>
                <w:sz w:val="18"/>
                <w:szCs w:val="18"/>
              </w:rPr>
              <w:t>Autoextinguible</w:t>
            </w:r>
            <w:proofErr w:type="spellEnd"/>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Libre de halógenos</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Tensión de 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proofErr w:type="spellStart"/>
            <w:r w:rsidRPr="00FE3CB5">
              <w:rPr>
                <w:rFonts w:ascii="Cambria" w:hAnsi="Cambria"/>
                <w:color w:val="000000"/>
                <w:sz w:val="18"/>
                <w:szCs w:val="18"/>
              </w:rPr>
              <w:t>Ui</w:t>
            </w:r>
            <w:proofErr w:type="spellEnd"/>
            <w:r w:rsidRPr="00FE3CB5">
              <w:rPr>
                <w:rFonts w:ascii="Cambria" w:hAnsi="Cambria"/>
                <w:color w:val="000000"/>
                <w:sz w:val="18"/>
                <w:szCs w:val="18"/>
              </w:rPr>
              <w:t>=1000V</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Cerradura de bombín con llave</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15"/>
        </w:trPr>
        <w:tc>
          <w:tcPr>
            <w:tcW w:w="2835" w:type="dxa"/>
            <w:tcBorders>
              <w:top w:val="nil"/>
              <w:left w:val="nil"/>
              <w:bottom w:val="nil"/>
              <w:right w:val="nil"/>
            </w:tcBorders>
            <w:shd w:val="clear" w:color="auto" w:fill="auto"/>
            <w:vAlign w:val="center"/>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vAlign w:val="center"/>
            <w:hideMark/>
          </w:tcPr>
          <w:p w:rsidR="00C32EF0" w:rsidRPr="00FE3CB5" w:rsidRDefault="00C32EF0" w:rsidP="00C32EF0">
            <w:pPr>
              <w:jc w:val="center"/>
              <w:rPr>
                <w:rFonts w:ascii="Cambria" w:hAnsi="Cambria"/>
                <w:color w:val="000000"/>
                <w:sz w:val="18"/>
                <w:szCs w:val="18"/>
              </w:rPr>
            </w:pPr>
          </w:p>
        </w:tc>
        <w:tc>
          <w:tcPr>
            <w:tcW w:w="3260" w:type="dxa"/>
            <w:tcBorders>
              <w:top w:val="nil"/>
              <w:left w:val="nil"/>
              <w:bottom w:val="nil"/>
              <w:right w:val="nil"/>
            </w:tcBorders>
            <w:shd w:val="clear" w:color="auto" w:fill="auto"/>
            <w:vAlign w:val="center"/>
            <w:hideMark/>
          </w:tcPr>
          <w:p w:rsidR="00C32EF0" w:rsidRPr="00FE3CB5" w:rsidRDefault="00C32EF0" w:rsidP="00C32EF0">
            <w:pPr>
              <w:jc w:val="center"/>
              <w:rPr>
                <w:rFonts w:ascii="Cambria" w:hAnsi="Cambria"/>
                <w:color w:val="000000"/>
                <w:sz w:val="18"/>
                <w:szCs w:val="18"/>
              </w:rPr>
            </w:pPr>
          </w:p>
        </w:tc>
      </w:tr>
      <w:tr w:rsidR="00C32EF0" w:rsidRPr="00FE3CB5" w:rsidTr="00C32EF0">
        <w:trPr>
          <w:trHeight w:val="300"/>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u w:val="single"/>
              </w:rPr>
            </w:pPr>
            <w:r w:rsidRPr="00FE3CB5">
              <w:rPr>
                <w:rFonts w:ascii="Cambria" w:hAnsi="Cambria"/>
                <w:i/>
                <w:iCs/>
                <w:color w:val="000000"/>
                <w:sz w:val="18"/>
                <w:szCs w:val="18"/>
                <w:u w:val="single"/>
              </w:rPr>
              <w:t xml:space="preserve">Partida código nº 1.6: </w:t>
            </w: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9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Material:</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proofErr w:type="spellStart"/>
            <w:r w:rsidRPr="00FE3CB5">
              <w:rPr>
                <w:rFonts w:ascii="Cambria" w:hAnsi="Cambria"/>
                <w:color w:val="000000"/>
                <w:sz w:val="18"/>
                <w:szCs w:val="18"/>
              </w:rPr>
              <w:t>Poliester</w:t>
            </w:r>
            <w:proofErr w:type="spellEnd"/>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Montaje:</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Superficie</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Nº de Módulos verticales: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15</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6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Nº de Módulos horizontales: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24</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Puerta: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Plena con apertura 180º</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Doble aislamiento</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protección agentes externos: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IP40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Protección impacto: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IK08</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Tipo: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proofErr w:type="spellStart"/>
            <w:r w:rsidRPr="00FE3CB5">
              <w:rPr>
                <w:rFonts w:ascii="Cambria" w:hAnsi="Cambria"/>
                <w:color w:val="000000"/>
                <w:sz w:val="18"/>
                <w:szCs w:val="18"/>
              </w:rPr>
              <w:t>Autoextinguible</w:t>
            </w:r>
            <w:proofErr w:type="spellEnd"/>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Libre de halógenos</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Tensión de 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proofErr w:type="spellStart"/>
            <w:r w:rsidRPr="00FE3CB5">
              <w:rPr>
                <w:rFonts w:ascii="Cambria" w:hAnsi="Cambria"/>
                <w:color w:val="000000"/>
                <w:sz w:val="18"/>
                <w:szCs w:val="18"/>
              </w:rPr>
              <w:t>Ui</w:t>
            </w:r>
            <w:proofErr w:type="spellEnd"/>
            <w:r w:rsidRPr="00FE3CB5">
              <w:rPr>
                <w:rFonts w:ascii="Cambria" w:hAnsi="Cambria"/>
                <w:color w:val="000000"/>
                <w:sz w:val="18"/>
                <w:szCs w:val="18"/>
              </w:rPr>
              <w:t>=1000V</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Cerradura de bombín con llave</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15"/>
        </w:trPr>
        <w:tc>
          <w:tcPr>
            <w:tcW w:w="2835" w:type="dxa"/>
            <w:tcBorders>
              <w:top w:val="nil"/>
              <w:left w:val="nil"/>
              <w:bottom w:val="nil"/>
              <w:right w:val="nil"/>
            </w:tcBorders>
            <w:shd w:val="clear" w:color="auto" w:fill="auto"/>
            <w:vAlign w:val="center"/>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vAlign w:val="center"/>
            <w:hideMark/>
          </w:tcPr>
          <w:p w:rsidR="00C32EF0" w:rsidRPr="00FE3CB5" w:rsidRDefault="00C32EF0" w:rsidP="00C32EF0">
            <w:pPr>
              <w:jc w:val="center"/>
              <w:rPr>
                <w:rFonts w:ascii="Cambria" w:hAnsi="Cambria"/>
                <w:color w:val="000000"/>
                <w:sz w:val="18"/>
                <w:szCs w:val="18"/>
              </w:rPr>
            </w:pPr>
          </w:p>
        </w:tc>
        <w:tc>
          <w:tcPr>
            <w:tcW w:w="3260" w:type="dxa"/>
            <w:tcBorders>
              <w:top w:val="nil"/>
              <w:left w:val="nil"/>
              <w:bottom w:val="nil"/>
              <w:right w:val="nil"/>
            </w:tcBorders>
            <w:shd w:val="clear" w:color="auto" w:fill="auto"/>
            <w:vAlign w:val="center"/>
            <w:hideMark/>
          </w:tcPr>
          <w:p w:rsidR="00C32EF0" w:rsidRPr="00FE3CB5" w:rsidRDefault="00C32EF0" w:rsidP="00C32EF0">
            <w:pPr>
              <w:jc w:val="center"/>
              <w:rPr>
                <w:rFonts w:ascii="Cambria" w:hAnsi="Cambria"/>
                <w:color w:val="000000"/>
                <w:sz w:val="18"/>
                <w:szCs w:val="18"/>
              </w:rPr>
            </w:pPr>
          </w:p>
        </w:tc>
      </w:tr>
      <w:tr w:rsidR="00C32EF0" w:rsidRPr="00FE3CB5" w:rsidTr="00C32EF0">
        <w:trPr>
          <w:trHeight w:val="300"/>
        </w:trPr>
        <w:tc>
          <w:tcPr>
            <w:tcW w:w="6379" w:type="dxa"/>
            <w:gridSpan w:val="2"/>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u w:val="single"/>
              </w:rPr>
            </w:pPr>
            <w:r w:rsidRPr="00FE3CB5">
              <w:rPr>
                <w:rFonts w:ascii="Cambria" w:hAnsi="Cambria"/>
                <w:i/>
                <w:iCs/>
                <w:color w:val="000000"/>
                <w:sz w:val="18"/>
                <w:szCs w:val="18"/>
                <w:u w:val="single"/>
              </w:rPr>
              <w:t xml:space="preserve">Partida código nº 1.9, 1.10, 1.11 y 1.12: </w:t>
            </w: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Dimensiones: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30x40 mm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Color:</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Blanco</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Material aislante:</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IP4X</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Protección impacto: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IK08</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No propagador de la llama: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15"/>
        </w:trPr>
        <w:tc>
          <w:tcPr>
            <w:tcW w:w="2835"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vAlign w:val="center"/>
            <w:hideMark/>
          </w:tcPr>
          <w:p w:rsidR="00C32EF0" w:rsidRPr="00FE3CB5" w:rsidRDefault="00C32EF0" w:rsidP="00C32EF0">
            <w:pPr>
              <w:jc w:val="cente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00"/>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u w:val="single"/>
              </w:rPr>
            </w:pPr>
            <w:r w:rsidRPr="00FE3CB5">
              <w:rPr>
                <w:rFonts w:ascii="Cambria" w:hAnsi="Cambria"/>
                <w:i/>
                <w:iCs/>
                <w:color w:val="000000"/>
                <w:sz w:val="18"/>
                <w:szCs w:val="18"/>
                <w:u w:val="single"/>
              </w:rPr>
              <w:t xml:space="preserve">Partida código nº 1.15: </w:t>
            </w: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proofErr w:type="spellStart"/>
            <w:r w:rsidRPr="00FE3CB5">
              <w:rPr>
                <w:rFonts w:ascii="Cambria" w:hAnsi="Cambria"/>
                <w:color w:val="000000"/>
                <w:sz w:val="18"/>
                <w:szCs w:val="18"/>
              </w:rPr>
              <w:t>Flexisbilidad</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Clase 5</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Polietileno reticulado</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Cubierta: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xml:space="preserve">Material </w:t>
            </w:r>
            <w:proofErr w:type="spellStart"/>
            <w:r w:rsidRPr="00FE3CB5">
              <w:rPr>
                <w:rFonts w:ascii="Cambria" w:hAnsi="Cambria"/>
                <w:color w:val="000000"/>
                <w:sz w:val="18"/>
                <w:szCs w:val="18"/>
              </w:rPr>
              <w:t>plastico</w:t>
            </w:r>
            <w:proofErr w:type="spellEnd"/>
            <w:r w:rsidRPr="00FE3CB5">
              <w:rPr>
                <w:rFonts w:ascii="Cambria" w:hAnsi="Cambria"/>
                <w:color w:val="000000"/>
                <w:sz w:val="18"/>
                <w:szCs w:val="18"/>
              </w:rPr>
              <w:t xml:space="preserve"> libre de </w:t>
            </w:r>
            <w:proofErr w:type="spellStart"/>
            <w:r w:rsidRPr="00FE3CB5">
              <w:rPr>
                <w:rFonts w:ascii="Cambria" w:hAnsi="Cambria"/>
                <w:color w:val="000000"/>
                <w:sz w:val="18"/>
                <w:szCs w:val="18"/>
              </w:rPr>
              <w:t>halogenos</w:t>
            </w:r>
            <w:proofErr w:type="spellEnd"/>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Tensión de servicio: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06/1kV</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Tensión de prueba: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3500V</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Sección: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1x35mm2</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15"/>
        </w:trPr>
        <w:tc>
          <w:tcPr>
            <w:tcW w:w="2835" w:type="dxa"/>
            <w:tcBorders>
              <w:top w:val="nil"/>
              <w:left w:val="nil"/>
              <w:bottom w:val="nil"/>
              <w:right w:val="nil"/>
            </w:tcBorders>
            <w:shd w:val="clear" w:color="auto" w:fill="auto"/>
            <w:vAlign w:val="center"/>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vAlign w:val="center"/>
            <w:hideMark/>
          </w:tcPr>
          <w:p w:rsidR="00C32EF0" w:rsidRPr="00FE3CB5" w:rsidRDefault="00C32EF0" w:rsidP="00C32EF0">
            <w:pPr>
              <w:jc w:val="center"/>
              <w:rPr>
                <w:rFonts w:ascii="Cambria" w:hAnsi="Cambria"/>
                <w:color w:val="000000"/>
                <w:sz w:val="18"/>
                <w:szCs w:val="18"/>
              </w:rPr>
            </w:pPr>
          </w:p>
        </w:tc>
        <w:tc>
          <w:tcPr>
            <w:tcW w:w="3260" w:type="dxa"/>
            <w:tcBorders>
              <w:top w:val="nil"/>
              <w:left w:val="nil"/>
              <w:bottom w:val="nil"/>
              <w:right w:val="nil"/>
            </w:tcBorders>
            <w:shd w:val="clear" w:color="auto" w:fill="auto"/>
            <w:vAlign w:val="center"/>
            <w:hideMark/>
          </w:tcPr>
          <w:p w:rsidR="00C32EF0" w:rsidRPr="00FE3CB5" w:rsidRDefault="00C32EF0" w:rsidP="00C32EF0">
            <w:pPr>
              <w:jc w:val="center"/>
              <w:rPr>
                <w:rFonts w:ascii="Cambria" w:hAnsi="Cambria"/>
                <w:color w:val="000000"/>
                <w:sz w:val="18"/>
                <w:szCs w:val="18"/>
              </w:rPr>
            </w:pPr>
          </w:p>
        </w:tc>
      </w:tr>
      <w:tr w:rsidR="00C32EF0" w:rsidRPr="00FE3CB5" w:rsidTr="00C32EF0">
        <w:trPr>
          <w:trHeight w:val="300"/>
        </w:trPr>
        <w:tc>
          <w:tcPr>
            <w:tcW w:w="2835" w:type="dxa"/>
            <w:tcBorders>
              <w:top w:val="nil"/>
              <w:left w:val="nil"/>
              <w:bottom w:val="nil"/>
              <w:right w:val="nil"/>
            </w:tcBorders>
            <w:shd w:val="clear" w:color="auto" w:fill="auto"/>
            <w:noWrap/>
            <w:vAlign w:val="center"/>
            <w:hideMark/>
          </w:tcPr>
          <w:p w:rsidR="00C32EF0" w:rsidRPr="00FE3CB5" w:rsidRDefault="00C32EF0" w:rsidP="00093FC7">
            <w:pPr>
              <w:rPr>
                <w:rFonts w:ascii="Cambria" w:hAnsi="Cambria"/>
                <w:i/>
                <w:iCs/>
                <w:color w:val="000000"/>
                <w:sz w:val="18"/>
                <w:szCs w:val="18"/>
                <w:u w:val="single"/>
              </w:rPr>
            </w:pPr>
            <w:r w:rsidRPr="00FE3CB5">
              <w:rPr>
                <w:rFonts w:ascii="Cambria" w:hAnsi="Cambria"/>
                <w:i/>
                <w:iCs/>
                <w:color w:val="000000"/>
                <w:sz w:val="18"/>
                <w:szCs w:val="18"/>
                <w:u w:val="single"/>
              </w:rPr>
              <w:t>Partida código nº 2.</w:t>
            </w:r>
            <w:r w:rsidR="00093FC7">
              <w:rPr>
                <w:rFonts w:ascii="Cambria" w:hAnsi="Cambria"/>
                <w:i/>
                <w:iCs/>
                <w:color w:val="000000"/>
                <w:sz w:val="18"/>
                <w:szCs w:val="18"/>
                <w:u w:val="single"/>
              </w:rPr>
              <w:t>1</w:t>
            </w:r>
            <w:r w:rsidRPr="00FE3CB5">
              <w:rPr>
                <w:rFonts w:ascii="Cambria" w:hAnsi="Cambria"/>
                <w:i/>
                <w:iCs/>
                <w:color w:val="000000"/>
                <w:sz w:val="18"/>
                <w:szCs w:val="18"/>
                <w:u w:val="single"/>
              </w:rPr>
              <w:t xml:space="preserve">: </w:t>
            </w: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Potencia nominal:</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30 KVA</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Tensión de entrada: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xml:space="preserve">380/400/415 V </w:t>
            </w:r>
            <w:proofErr w:type="spellStart"/>
            <w:r w:rsidRPr="00FE3CB5">
              <w:rPr>
                <w:rFonts w:ascii="Cambria" w:hAnsi="Cambria"/>
                <w:color w:val="000000"/>
                <w:sz w:val="18"/>
                <w:szCs w:val="18"/>
              </w:rPr>
              <w:t>trifasica</w:t>
            </w:r>
            <w:proofErr w:type="spellEnd"/>
            <w:r w:rsidRPr="00FE3CB5">
              <w:rPr>
                <w:rFonts w:ascii="Cambria" w:hAnsi="Cambria"/>
                <w:color w:val="000000"/>
                <w:sz w:val="18"/>
                <w:szCs w:val="18"/>
              </w:rPr>
              <w:t xml:space="preserve"> + N</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Tolerancia de tensión: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400 V ± 20% a carga plena</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Tolerancia de frecuencia: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40-72 Hz</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Factor de potencia de entrada: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0,99</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Tensión evaluada en bypass: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xml:space="preserve">380/400/415 V </w:t>
            </w:r>
            <w:proofErr w:type="spellStart"/>
            <w:r w:rsidRPr="00FE3CB5">
              <w:rPr>
                <w:rFonts w:ascii="Cambria" w:hAnsi="Cambria"/>
                <w:color w:val="000000"/>
                <w:sz w:val="18"/>
                <w:szCs w:val="18"/>
              </w:rPr>
              <w:t>trifasica</w:t>
            </w:r>
            <w:proofErr w:type="spellEnd"/>
            <w:r w:rsidRPr="00FE3CB5">
              <w:rPr>
                <w:rFonts w:ascii="Cambria" w:hAnsi="Cambria"/>
                <w:color w:val="000000"/>
                <w:sz w:val="18"/>
                <w:szCs w:val="18"/>
              </w:rPr>
              <w:t xml:space="preserve"> + N</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Frecuencia evaluada en bypass: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50 o 60 HZ ajustable</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Tolerancia de frecuencia en bypass: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5% ajustable</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Sobrecarga de bypass: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125% durante 60min  /  150% durante 10min</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Numero de fases bypass: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3 + N</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Potencia evaluada en salida: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30 KVA</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Potencia activa salida: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27 kW</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Numero de fases salida: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3 + N</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Factor de cresta (</w:t>
            </w:r>
            <w:proofErr w:type="spellStart"/>
            <w:r w:rsidRPr="00FE3CB5">
              <w:rPr>
                <w:rFonts w:ascii="Cambria" w:hAnsi="Cambria"/>
                <w:color w:val="000000"/>
                <w:sz w:val="18"/>
                <w:szCs w:val="18"/>
              </w:rPr>
              <w:t>lpeak</w:t>
            </w:r>
            <w:proofErr w:type="spellEnd"/>
            <w:r w:rsidRPr="00FE3CB5">
              <w:rPr>
                <w:rFonts w:ascii="Cambria" w:hAnsi="Cambria"/>
                <w:color w:val="000000"/>
                <w:sz w:val="18"/>
                <w:szCs w:val="18"/>
              </w:rPr>
              <w:t>/</w:t>
            </w:r>
            <w:proofErr w:type="spellStart"/>
            <w:r w:rsidRPr="00FE3CB5">
              <w:rPr>
                <w:rFonts w:ascii="Cambria" w:hAnsi="Cambria"/>
                <w:color w:val="000000"/>
                <w:sz w:val="18"/>
                <w:szCs w:val="18"/>
              </w:rPr>
              <w:t>lrms</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3:01</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Estabilidad estática: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xml:space="preserve">± 1% </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Estabilidad dinámica: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3%</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Frecuencia salida: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50 o 60 Hz</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proofErr w:type="spellStart"/>
            <w:r w:rsidRPr="00FE3CB5">
              <w:rPr>
                <w:rFonts w:ascii="Cambria" w:hAnsi="Cambria"/>
                <w:color w:val="000000"/>
                <w:sz w:val="18"/>
                <w:szCs w:val="18"/>
              </w:rPr>
              <w:t>Distonsión</w:t>
            </w:r>
            <w:proofErr w:type="spellEnd"/>
            <w:r w:rsidRPr="00FE3CB5">
              <w:rPr>
                <w:rFonts w:ascii="Cambria" w:hAnsi="Cambria"/>
                <w:color w:val="000000"/>
                <w:sz w:val="18"/>
                <w:szCs w:val="18"/>
              </w:rPr>
              <w:t xml:space="preserve"> de carga con carga distorsionantes: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-3%</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Distorsión de tensión con carga lineal:</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-1%</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Tiempo de recarga de </w:t>
            </w:r>
            <w:proofErr w:type="spellStart"/>
            <w:r w:rsidRPr="00FE3CB5">
              <w:rPr>
                <w:rFonts w:ascii="Cambria" w:hAnsi="Cambria"/>
                <w:color w:val="000000"/>
                <w:sz w:val="18"/>
                <w:szCs w:val="18"/>
              </w:rPr>
              <w:t>bateria</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6 h</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Vida </w:t>
            </w:r>
            <w:proofErr w:type="spellStart"/>
            <w:r w:rsidRPr="00FE3CB5">
              <w:rPr>
                <w:rFonts w:ascii="Cambria" w:hAnsi="Cambria"/>
                <w:color w:val="000000"/>
                <w:sz w:val="18"/>
                <w:szCs w:val="18"/>
              </w:rPr>
              <w:t>util</w:t>
            </w:r>
            <w:proofErr w:type="spellEnd"/>
            <w:r w:rsidRPr="00FE3CB5">
              <w:rPr>
                <w:rFonts w:ascii="Cambria" w:hAnsi="Cambria"/>
                <w:color w:val="000000"/>
                <w:sz w:val="18"/>
                <w:szCs w:val="18"/>
              </w:rPr>
              <w:t xml:space="preserve"> de las baterías: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5 años</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proofErr w:type="spellStart"/>
            <w:r w:rsidRPr="00FE3CB5">
              <w:rPr>
                <w:rFonts w:ascii="Cambria" w:hAnsi="Cambria"/>
                <w:color w:val="000000"/>
                <w:sz w:val="18"/>
                <w:szCs w:val="18"/>
              </w:rPr>
              <w:t>Autonomia</w:t>
            </w:r>
            <w:proofErr w:type="spellEnd"/>
            <w:r w:rsidRPr="00FE3CB5">
              <w:rPr>
                <w:rFonts w:ascii="Cambria" w:hAnsi="Cambria"/>
                <w:color w:val="000000"/>
                <w:sz w:val="18"/>
                <w:szCs w:val="18"/>
              </w:rPr>
              <w:t xml:space="preserve"> de funcionamiento de las baterías: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10 minutos</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protección: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IP20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Rendimiento line-Interactiva/Smart Active:</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Hasta 99%</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Ruido: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&lt;&lt; 40 dBA±2</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Temperatura de funcionamiento: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0°C - +40°C</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lastRenderedPageBreak/>
              <w:t>Humedad relativa de funcionamiento: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5-95% sin condensación</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96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Comunicaciones: 3 slots para interfaz de comunicación / USB /RS232</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15"/>
        </w:trPr>
        <w:tc>
          <w:tcPr>
            <w:tcW w:w="2835" w:type="dxa"/>
            <w:tcBorders>
              <w:top w:val="nil"/>
              <w:left w:val="nil"/>
              <w:bottom w:val="nil"/>
              <w:right w:val="nil"/>
            </w:tcBorders>
            <w:shd w:val="clear" w:color="auto" w:fill="auto"/>
            <w:vAlign w:val="center"/>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vAlign w:val="center"/>
            <w:hideMark/>
          </w:tcPr>
          <w:p w:rsidR="00C32EF0" w:rsidRPr="00FE3CB5" w:rsidRDefault="00C32EF0" w:rsidP="00C32EF0">
            <w:pPr>
              <w:jc w:val="center"/>
              <w:rPr>
                <w:rFonts w:ascii="Cambria" w:hAnsi="Cambria"/>
                <w:color w:val="000000"/>
                <w:sz w:val="18"/>
                <w:szCs w:val="18"/>
              </w:rPr>
            </w:pPr>
          </w:p>
        </w:tc>
        <w:tc>
          <w:tcPr>
            <w:tcW w:w="3260" w:type="dxa"/>
            <w:tcBorders>
              <w:top w:val="nil"/>
              <w:left w:val="nil"/>
              <w:bottom w:val="nil"/>
              <w:right w:val="nil"/>
            </w:tcBorders>
            <w:shd w:val="clear" w:color="auto" w:fill="auto"/>
            <w:vAlign w:val="center"/>
            <w:hideMark/>
          </w:tcPr>
          <w:p w:rsidR="00C32EF0" w:rsidRPr="00FE3CB5" w:rsidRDefault="00C32EF0" w:rsidP="00C32EF0">
            <w:pPr>
              <w:jc w:val="center"/>
              <w:rPr>
                <w:rFonts w:ascii="Cambria" w:hAnsi="Cambria"/>
                <w:color w:val="000000"/>
                <w:sz w:val="18"/>
                <w:szCs w:val="18"/>
              </w:rPr>
            </w:pPr>
          </w:p>
        </w:tc>
      </w:tr>
      <w:tr w:rsidR="00C32EF0" w:rsidRPr="00FE3CB5" w:rsidTr="00C32EF0">
        <w:trPr>
          <w:trHeight w:val="300"/>
        </w:trPr>
        <w:tc>
          <w:tcPr>
            <w:tcW w:w="2835" w:type="dxa"/>
            <w:tcBorders>
              <w:top w:val="nil"/>
              <w:left w:val="nil"/>
              <w:bottom w:val="nil"/>
              <w:right w:val="nil"/>
            </w:tcBorders>
            <w:shd w:val="clear" w:color="auto" w:fill="auto"/>
            <w:noWrap/>
            <w:vAlign w:val="center"/>
            <w:hideMark/>
          </w:tcPr>
          <w:p w:rsidR="00C32EF0" w:rsidRPr="00FE3CB5" w:rsidRDefault="00C32EF0" w:rsidP="00093FC7">
            <w:pPr>
              <w:rPr>
                <w:rFonts w:ascii="Cambria" w:hAnsi="Cambria"/>
                <w:i/>
                <w:iCs/>
                <w:color w:val="000000"/>
                <w:sz w:val="18"/>
                <w:szCs w:val="18"/>
                <w:u w:val="single"/>
              </w:rPr>
            </w:pPr>
            <w:r w:rsidRPr="00FE3CB5">
              <w:rPr>
                <w:rFonts w:ascii="Cambria" w:hAnsi="Cambria"/>
                <w:i/>
                <w:iCs/>
                <w:color w:val="000000"/>
                <w:sz w:val="18"/>
                <w:szCs w:val="18"/>
                <w:u w:val="single"/>
              </w:rPr>
              <w:t>Partida código nº 2.</w:t>
            </w:r>
            <w:r w:rsidR="00093FC7">
              <w:rPr>
                <w:rFonts w:ascii="Cambria" w:hAnsi="Cambria"/>
                <w:i/>
                <w:iCs/>
                <w:color w:val="000000"/>
                <w:sz w:val="18"/>
                <w:szCs w:val="18"/>
                <w:u w:val="single"/>
              </w:rPr>
              <w:t>2</w:t>
            </w:r>
            <w:r w:rsidRPr="00FE3CB5">
              <w:rPr>
                <w:rFonts w:ascii="Cambria" w:hAnsi="Cambria"/>
                <w:i/>
                <w:iCs/>
                <w:color w:val="000000"/>
                <w:sz w:val="18"/>
                <w:szCs w:val="18"/>
                <w:u w:val="single"/>
              </w:rPr>
              <w:t xml:space="preserve">: </w:t>
            </w: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Instalación en superficie</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Sistema de cierre mediante llave:</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protección: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IP20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Refrigeración forzada con ventiladores extractores: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Regleta de alimentación: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00"/>
        </w:trPr>
        <w:tc>
          <w:tcPr>
            <w:tcW w:w="2835"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00"/>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u w:val="single"/>
              </w:rPr>
            </w:pPr>
            <w:r w:rsidRPr="00FE3CB5">
              <w:rPr>
                <w:rFonts w:ascii="Cambria" w:hAnsi="Cambria"/>
                <w:i/>
                <w:iCs/>
                <w:color w:val="000000"/>
                <w:sz w:val="18"/>
                <w:szCs w:val="18"/>
                <w:u w:val="single"/>
              </w:rPr>
              <w:t xml:space="preserve">Partida código nº 3.1 y 3.2: </w:t>
            </w: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Fuente de luz:</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LED</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Flujo: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Mínimo de 110lm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protección al impacto: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IK04</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protección: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IP44</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Temperatura de color:</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5000K</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proofErr w:type="spellStart"/>
            <w:r w:rsidRPr="00FE3CB5">
              <w:rPr>
                <w:rFonts w:ascii="Cambria" w:hAnsi="Cambria"/>
                <w:color w:val="000000"/>
                <w:sz w:val="18"/>
                <w:szCs w:val="18"/>
              </w:rPr>
              <w:t>Indice</w:t>
            </w:r>
            <w:proofErr w:type="spellEnd"/>
            <w:r w:rsidRPr="00FE3CB5">
              <w:rPr>
                <w:rFonts w:ascii="Cambria" w:hAnsi="Cambria"/>
                <w:color w:val="000000"/>
                <w:sz w:val="18"/>
                <w:szCs w:val="18"/>
              </w:rPr>
              <w:t xml:space="preserve"> de reproducción cromática: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≥80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Clase II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00"/>
        </w:trPr>
        <w:tc>
          <w:tcPr>
            <w:tcW w:w="2835"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00"/>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u w:val="single"/>
              </w:rPr>
            </w:pPr>
            <w:r w:rsidRPr="00FE3CB5">
              <w:rPr>
                <w:rFonts w:ascii="Cambria" w:hAnsi="Cambria"/>
                <w:i/>
                <w:iCs/>
                <w:color w:val="000000"/>
                <w:sz w:val="18"/>
                <w:szCs w:val="18"/>
                <w:u w:val="single"/>
              </w:rPr>
              <w:t xml:space="preserve">Partida código nº 3.3: </w:t>
            </w: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Fuente de luz:</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LED</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Regulación </w:t>
            </w:r>
            <w:proofErr w:type="spellStart"/>
            <w:r w:rsidRPr="00FE3CB5">
              <w:rPr>
                <w:rFonts w:ascii="Cambria" w:hAnsi="Cambria"/>
                <w:color w:val="000000"/>
                <w:sz w:val="18"/>
                <w:szCs w:val="18"/>
              </w:rPr>
              <w:t>Dali</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Dimensiones: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220 - 250 mm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Potencia: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Máxima de 20,5W</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Flujo: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Mínimo de 2400lm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Eficacia lumínica: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Mínimo de 117,07lm/W</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protección: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IP54</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lastRenderedPageBreak/>
              <w:t>Grado de protección al impacto: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IK07</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Temperatura de color:</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4000K</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proofErr w:type="spellStart"/>
            <w:r w:rsidRPr="00FE3CB5">
              <w:rPr>
                <w:rFonts w:ascii="Cambria" w:hAnsi="Cambria"/>
                <w:color w:val="000000"/>
                <w:sz w:val="18"/>
                <w:szCs w:val="18"/>
              </w:rPr>
              <w:t>Indice</w:t>
            </w:r>
            <w:proofErr w:type="spellEnd"/>
            <w:r w:rsidRPr="00FE3CB5">
              <w:rPr>
                <w:rFonts w:ascii="Cambria" w:hAnsi="Cambria"/>
                <w:color w:val="000000"/>
                <w:sz w:val="18"/>
                <w:szCs w:val="18"/>
              </w:rPr>
              <w:t xml:space="preserve"> de reproducción cromática: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≥80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Vida </w:t>
            </w:r>
            <w:proofErr w:type="spellStart"/>
            <w:r w:rsidRPr="00FE3CB5">
              <w:rPr>
                <w:rFonts w:ascii="Cambria" w:hAnsi="Cambria"/>
                <w:color w:val="000000"/>
                <w:sz w:val="18"/>
                <w:szCs w:val="18"/>
              </w:rPr>
              <w:t>util</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&gt;50.000 L70/B10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00"/>
        </w:trPr>
        <w:tc>
          <w:tcPr>
            <w:tcW w:w="2835"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00"/>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u w:val="single"/>
              </w:rPr>
            </w:pPr>
            <w:r w:rsidRPr="00FE3CB5">
              <w:rPr>
                <w:rFonts w:ascii="Cambria" w:hAnsi="Cambria"/>
                <w:i/>
                <w:iCs/>
                <w:color w:val="000000"/>
                <w:sz w:val="18"/>
                <w:szCs w:val="18"/>
                <w:u w:val="single"/>
              </w:rPr>
              <w:t xml:space="preserve">Partida código nº 3.4: </w:t>
            </w: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Fuente de luz:</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LED</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Regulación </w:t>
            </w:r>
            <w:proofErr w:type="spellStart"/>
            <w:r w:rsidRPr="00FE3CB5">
              <w:rPr>
                <w:rFonts w:ascii="Cambria" w:hAnsi="Cambria"/>
                <w:color w:val="000000"/>
                <w:sz w:val="18"/>
                <w:szCs w:val="18"/>
              </w:rPr>
              <w:t>Dali</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Dimensiones: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130 - 160 mm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Potencia: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Máxima de 10,9W</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Flujo: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Mínimo de 1500lm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Eficacia lumínica: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Mínimo de 137,61lm/W</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protección: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IP54</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protección al impacto: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IK07</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Temperatura de color:</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4000K</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proofErr w:type="spellStart"/>
            <w:r w:rsidRPr="00FE3CB5">
              <w:rPr>
                <w:rFonts w:ascii="Cambria" w:hAnsi="Cambria"/>
                <w:color w:val="000000"/>
                <w:sz w:val="18"/>
                <w:szCs w:val="18"/>
              </w:rPr>
              <w:t>Indice</w:t>
            </w:r>
            <w:proofErr w:type="spellEnd"/>
            <w:r w:rsidRPr="00FE3CB5">
              <w:rPr>
                <w:rFonts w:ascii="Cambria" w:hAnsi="Cambria"/>
                <w:color w:val="000000"/>
                <w:sz w:val="18"/>
                <w:szCs w:val="18"/>
              </w:rPr>
              <w:t xml:space="preserve"> de reproducción cromática: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≥80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Vida </w:t>
            </w:r>
            <w:proofErr w:type="spellStart"/>
            <w:r w:rsidRPr="00FE3CB5">
              <w:rPr>
                <w:rFonts w:ascii="Cambria" w:hAnsi="Cambria"/>
                <w:color w:val="000000"/>
                <w:sz w:val="18"/>
                <w:szCs w:val="18"/>
              </w:rPr>
              <w:t>util</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&gt;50.000 L70/B10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15"/>
        </w:trPr>
        <w:tc>
          <w:tcPr>
            <w:tcW w:w="2835" w:type="dxa"/>
            <w:tcBorders>
              <w:top w:val="nil"/>
              <w:left w:val="nil"/>
              <w:bottom w:val="nil"/>
              <w:right w:val="nil"/>
            </w:tcBorders>
            <w:shd w:val="clear" w:color="auto" w:fill="auto"/>
            <w:vAlign w:val="center"/>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vAlign w:val="center"/>
            <w:hideMark/>
          </w:tcPr>
          <w:p w:rsidR="00C32EF0" w:rsidRPr="00FE3CB5" w:rsidRDefault="00C32EF0" w:rsidP="00C32EF0">
            <w:pPr>
              <w:jc w:val="center"/>
              <w:rPr>
                <w:rFonts w:ascii="Cambria" w:hAnsi="Cambria"/>
                <w:color w:val="000000"/>
                <w:sz w:val="18"/>
                <w:szCs w:val="18"/>
              </w:rPr>
            </w:pPr>
          </w:p>
        </w:tc>
        <w:tc>
          <w:tcPr>
            <w:tcW w:w="3260" w:type="dxa"/>
            <w:tcBorders>
              <w:top w:val="nil"/>
              <w:left w:val="nil"/>
              <w:bottom w:val="nil"/>
              <w:right w:val="nil"/>
            </w:tcBorders>
            <w:shd w:val="clear" w:color="auto" w:fill="auto"/>
            <w:vAlign w:val="center"/>
            <w:hideMark/>
          </w:tcPr>
          <w:p w:rsidR="00C32EF0" w:rsidRPr="00FE3CB5" w:rsidRDefault="00C32EF0" w:rsidP="00C32EF0">
            <w:pPr>
              <w:jc w:val="center"/>
              <w:rPr>
                <w:rFonts w:ascii="Cambria" w:hAnsi="Cambria"/>
                <w:color w:val="000000"/>
                <w:sz w:val="18"/>
                <w:szCs w:val="18"/>
              </w:rPr>
            </w:pPr>
          </w:p>
        </w:tc>
      </w:tr>
      <w:tr w:rsidR="00C32EF0" w:rsidRPr="00FE3CB5" w:rsidTr="00C32EF0">
        <w:trPr>
          <w:trHeight w:val="300"/>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u w:val="single"/>
              </w:rPr>
            </w:pPr>
            <w:r w:rsidRPr="00FE3CB5">
              <w:rPr>
                <w:rFonts w:ascii="Cambria" w:hAnsi="Cambria"/>
                <w:i/>
                <w:iCs/>
                <w:color w:val="000000"/>
                <w:sz w:val="18"/>
                <w:szCs w:val="18"/>
                <w:u w:val="single"/>
              </w:rPr>
              <w:t xml:space="preserve">Partida código nº 3.5: </w:t>
            </w: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Fuente de luz:</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LED</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Regulación </w:t>
            </w:r>
            <w:proofErr w:type="spellStart"/>
            <w:r w:rsidRPr="00FE3CB5">
              <w:rPr>
                <w:rFonts w:ascii="Cambria" w:hAnsi="Cambria"/>
                <w:color w:val="000000"/>
                <w:sz w:val="18"/>
                <w:szCs w:val="18"/>
              </w:rPr>
              <w:t>Dali</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Dimensiones: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210 - 250 mm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Potencia: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Máxima de 25,10W</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Flujo: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Mínimo de 3780lm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Eficacia lumínica: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Mínimo de 150,60lm/W</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protección: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IP54</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Clase 2</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Temperatura de color:</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4000K</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proofErr w:type="spellStart"/>
            <w:r w:rsidRPr="00FE3CB5">
              <w:rPr>
                <w:rFonts w:ascii="Cambria" w:hAnsi="Cambria"/>
                <w:color w:val="000000"/>
                <w:sz w:val="18"/>
                <w:szCs w:val="18"/>
              </w:rPr>
              <w:t>Indice</w:t>
            </w:r>
            <w:proofErr w:type="spellEnd"/>
            <w:r w:rsidRPr="00FE3CB5">
              <w:rPr>
                <w:rFonts w:ascii="Cambria" w:hAnsi="Cambria"/>
                <w:color w:val="000000"/>
                <w:sz w:val="18"/>
                <w:szCs w:val="18"/>
              </w:rPr>
              <w:t xml:space="preserve"> de reproducción cromática: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&gt;80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Vida </w:t>
            </w:r>
            <w:proofErr w:type="spellStart"/>
            <w:r w:rsidRPr="00FE3CB5">
              <w:rPr>
                <w:rFonts w:ascii="Cambria" w:hAnsi="Cambria"/>
                <w:color w:val="000000"/>
                <w:sz w:val="18"/>
                <w:szCs w:val="18"/>
              </w:rPr>
              <w:t>util</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&gt;50.000 L70/B10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00"/>
        </w:trPr>
        <w:tc>
          <w:tcPr>
            <w:tcW w:w="2835"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00"/>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u w:val="single"/>
              </w:rPr>
            </w:pPr>
            <w:r w:rsidRPr="00FE3CB5">
              <w:rPr>
                <w:rFonts w:ascii="Cambria" w:hAnsi="Cambria"/>
                <w:i/>
                <w:iCs/>
                <w:color w:val="000000"/>
                <w:sz w:val="18"/>
                <w:szCs w:val="18"/>
                <w:u w:val="single"/>
              </w:rPr>
              <w:t xml:space="preserve">Partida código nº 3.6: </w:t>
            </w: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lastRenderedPageBreak/>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Fuente de luz:</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LED</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Regulación </w:t>
            </w:r>
            <w:proofErr w:type="spellStart"/>
            <w:r w:rsidRPr="00FE3CB5">
              <w:rPr>
                <w:rFonts w:ascii="Cambria" w:hAnsi="Cambria"/>
                <w:color w:val="000000"/>
                <w:sz w:val="18"/>
                <w:szCs w:val="18"/>
              </w:rPr>
              <w:t>Dali</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Dimensiones: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210 - 250 mm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Potencia: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Máxima de 5,8W</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Flujo: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Mínimo de 700lm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Eficacia lumínica: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Mínimo de 120,69lm/W</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protección: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IP54</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Clase 2</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Temperatura de color:</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4000K</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proofErr w:type="spellStart"/>
            <w:r w:rsidRPr="00FE3CB5">
              <w:rPr>
                <w:rFonts w:ascii="Cambria" w:hAnsi="Cambria"/>
                <w:color w:val="000000"/>
                <w:sz w:val="18"/>
                <w:szCs w:val="18"/>
              </w:rPr>
              <w:t>Indice</w:t>
            </w:r>
            <w:proofErr w:type="spellEnd"/>
            <w:r w:rsidRPr="00FE3CB5">
              <w:rPr>
                <w:rFonts w:ascii="Cambria" w:hAnsi="Cambria"/>
                <w:color w:val="000000"/>
                <w:sz w:val="18"/>
                <w:szCs w:val="18"/>
              </w:rPr>
              <w:t xml:space="preserve"> de reproducción cromática: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&gt;80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Vida </w:t>
            </w:r>
            <w:proofErr w:type="spellStart"/>
            <w:r w:rsidRPr="00FE3CB5">
              <w:rPr>
                <w:rFonts w:ascii="Cambria" w:hAnsi="Cambria"/>
                <w:color w:val="000000"/>
                <w:sz w:val="18"/>
                <w:szCs w:val="18"/>
              </w:rPr>
              <w:t>util</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&gt;50.000 L70/B10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00"/>
        </w:trPr>
        <w:tc>
          <w:tcPr>
            <w:tcW w:w="2835"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00"/>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u w:val="single"/>
              </w:rPr>
            </w:pPr>
            <w:r w:rsidRPr="00FE3CB5">
              <w:rPr>
                <w:rFonts w:ascii="Cambria" w:hAnsi="Cambria"/>
                <w:i/>
                <w:iCs/>
                <w:color w:val="000000"/>
                <w:sz w:val="18"/>
                <w:szCs w:val="18"/>
                <w:u w:val="single"/>
              </w:rPr>
              <w:t xml:space="preserve">Partida código nº 3.7: </w:t>
            </w: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15"/>
        </w:trPr>
        <w:tc>
          <w:tcPr>
            <w:tcW w:w="2835" w:type="dxa"/>
            <w:tcBorders>
              <w:top w:val="nil"/>
              <w:left w:val="nil"/>
              <w:bottom w:val="nil"/>
              <w:right w:val="nil"/>
            </w:tcBorders>
            <w:shd w:val="clear" w:color="auto" w:fill="auto"/>
            <w:noWrap/>
            <w:vAlign w:val="center"/>
            <w:hideMark/>
          </w:tcPr>
          <w:p w:rsidR="00C32EF0" w:rsidRPr="00FE3CB5"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r w:rsidR="00C32EF0" w:rsidRPr="00FE3CB5"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FE3CB5" w:rsidRDefault="00C32EF0" w:rsidP="00C32EF0">
            <w:pPr>
              <w:jc w:val="center"/>
              <w:rPr>
                <w:rFonts w:ascii="Cambria" w:hAnsi="Cambria"/>
                <w:b/>
                <w:bCs/>
                <w:color w:val="000000"/>
                <w:sz w:val="18"/>
                <w:szCs w:val="18"/>
              </w:rPr>
            </w:pPr>
            <w:r w:rsidRPr="00FE3CB5">
              <w:rPr>
                <w:rFonts w:ascii="Cambria" w:hAnsi="Cambria"/>
                <w:b/>
                <w:bCs/>
                <w:color w:val="000000"/>
                <w:sz w:val="18"/>
                <w:szCs w:val="18"/>
              </w:rPr>
              <w:t xml:space="preserve"> Especificaciones Oferta</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Fuente de luz:</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LED</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Regulación </w:t>
            </w:r>
            <w:proofErr w:type="spellStart"/>
            <w:r w:rsidRPr="00FE3CB5">
              <w:rPr>
                <w:rFonts w:ascii="Cambria" w:hAnsi="Cambria"/>
                <w:color w:val="000000"/>
                <w:sz w:val="18"/>
                <w:szCs w:val="18"/>
              </w:rPr>
              <w:t>Dali</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Dimensiones:</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1685x50x80 mm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Potencia: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Máxima de 57W</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Flujo: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Mínimo de 9000lm</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Eficacia lumínica: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Mínimo de 157,89lm/W</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protección: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IP30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Grado de protección al impacto: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IK08</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Clase 1</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Temperatura de color:</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4000K</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proofErr w:type="spellStart"/>
            <w:r w:rsidRPr="00FE3CB5">
              <w:rPr>
                <w:rFonts w:ascii="Cambria" w:hAnsi="Cambria"/>
                <w:color w:val="000000"/>
                <w:sz w:val="18"/>
                <w:szCs w:val="18"/>
              </w:rPr>
              <w:t>Indice</w:t>
            </w:r>
            <w:proofErr w:type="spellEnd"/>
            <w:r w:rsidRPr="00FE3CB5">
              <w:rPr>
                <w:rFonts w:ascii="Cambria" w:hAnsi="Cambria"/>
                <w:color w:val="000000"/>
                <w:sz w:val="18"/>
                <w:szCs w:val="18"/>
              </w:rPr>
              <w:t xml:space="preserve"> de reproducción cromática:</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&gt;80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FE3CB5" w:rsidRDefault="00C32EF0" w:rsidP="00C32EF0">
            <w:pPr>
              <w:rPr>
                <w:rFonts w:ascii="Cambria" w:hAnsi="Cambria"/>
                <w:color w:val="000000"/>
                <w:sz w:val="18"/>
                <w:szCs w:val="18"/>
              </w:rPr>
            </w:pPr>
            <w:r w:rsidRPr="00FE3CB5">
              <w:rPr>
                <w:rFonts w:ascii="Cambria" w:hAnsi="Cambria"/>
                <w:color w:val="000000"/>
                <w:sz w:val="18"/>
                <w:szCs w:val="18"/>
              </w:rPr>
              <w:t xml:space="preserve">Vida </w:t>
            </w:r>
            <w:proofErr w:type="spellStart"/>
            <w:r w:rsidRPr="00FE3CB5">
              <w:rPr>
                <w:rFonts w:ascii="Cambria" w:hAnsi="Cambria"/>
                <w:color w:val="000000"/>
                <w:sz w:val="18"/>
                <w:szCs w:val="18"/>
              </w:rPr>
              <w:t>util</w:t>
            </w:r>
            <w:proofErr w:type="spellEnd"/>
            <w:r w:rsidRPr="00FE3CB5">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&gt;50.000 L70/B10</w:t>
            </w:r>
          </w:p>
        </w:tc>
        <w:tc>
          <w:tcPr>
            <w:tcW w:w="3260" w:type="dxa"/>
            <w:tcBorders>
              <w:top w:val="nil"/>
              <w:left w:val="nil"/>
              <w:bottom w:val="single" w:sz="8" w:space="0" w:color="auto"/>
              <w:right w:val="single" w:sz="8" w:space="0" w:color="auto"/>
            </w:tcBorders>
            <w:shd w:val="clear" w:color="auto" w:fill="auto"/>
            <w:vAlign w:val="center"/>
            <w:hideMark/>
          </w:tcPr>
          <w:p w:rsidR="00C32EF0" w:rsidRPr="00FE3CB5" w:rsidRDefault="00C32EF0" w:rsidP="00C32EF0">
            <w:pPr>
              <w:jc w:val="center"/>
              <w:rPr>
                <w:rFonts w:ascii="Cambria" w:hAnsi="Cambria"/>
                <w:color w:val="000000"/>
                <w:sz w:val="18"/>
                <w:szCs w:val="18"/>
              </w:rPr>
            </w:pPr>
            <w:r w:rsidRPr="00FE3CB5">
              <w:rPr>
                <w:rFonts w:ascii="Cambria" w:hAnsi="Cambria"/>
                <w:color w:val="000000"/>
                <w:sz w:val="18"/>
                <w:szCs w:val="18"/>
              </w:rPr>
              <w:t> </w:t>
            </w:r>
          </w:p>
        </w:tc>
      </w:tr>
      <w:tr w:rsidR="00C32EF0" w:rsidRPr="00FE3CB5" w:rsidTr="00C32EF0">
        <w:trPr>
          <w:trHeight w:val="300"/>
        </w:trPr>
        <w:tc>
          <w:tcPr>
            <w:tcW w:w="2835"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FE3CB5" w:rsidRDefault="00C32EF0" w:rsidP="00C32EF0">
            <w:pPr>
              <w:rPr>
                <w:rFonts w:ascii="Cambria" w:hAnsi="Cambria"/>
                <w:color w:val="000000"/>
                <w:sz w:val="18"/>
                <w:szCs w:val="18"/>
              </w:rPr>
            </w:pPr>
          </w:p>
        </w:tc>
      </w:tr>
    </w:tbl>
    <w:p w:rsidR="001479B6" w:rsidRDefault="001479B6" w:rsidP="001479B6">
      <w:pPr>
        <w:widowControl w:val="0"/>
        <w:tabs>
          <w:tab w:val="left" w:pos="-720"/>
        </w:tabs>
        <w:suppressAutoHyphens/>
        <w:autoSpaceDE w:val="0"/>
        <w:autoSpaceDN w:val="0"/>
        <w:spacing w:line="360" w:lineRule="auto"/>
        <w:jc w:val="both"/>
        <w:rPr>
          <w:rFonts w:ascii="Cambria" w:hAnsi="Cambria" w:cs="Arial"/>
          <w:b/>
          <w:spacing w:val="-3"/>
          <w:sz w:val="20"/>
          <w:u w:val="single"/>
        </w:rPr>
      </w:pPr>
      <w:r w:rsidRPr="00093FC7">
        <w:rPr>
          <w:rFonts w:ascii="Cambria" w:hAnsi="Cambria" w:cs="Arial"/>
          <w:b/>
          <w:spacing w:val="-3"/>
          <w:sz w:val="20"/>
          <w:highlight w:val="yellow"/>
          <w:u w:val="single"/>
        </w:rPr>
        <w:t>4.2.2 Material sin marca y modelo de referencia:</w:t>
      </w:r>
    </w:p>
    <w:p w:rsidR="001479B6" w:rsidRPr="000B3902" w:rsidRDefault="001479B6" w:rsidP="00D211E7">
      <w:pPr>
        <w:tabs>
          <w:tab w:val="left" w:pos="6379"/>
        </w:tabs>
        <w:spacing w:before="100" w:beforeAutospacing="1" w:after="100" w:afterAutospacing="1" w:line="360" w:lineRule="auto"/>
        <w:jc w:val="both"/>
        <w:rPr>
          <w:rFonts w:ascii="Cambria" w:hAnsi="Cambria" w:cs="Arial"/>
          <w:spacing w:val="-3"/>
          <w:sz w:val="20"/>
          <w:szCs w:val="20"/>
        </w:rPr>
      </w:pPr>
      <w:r w:rsidRPr="000B3902">
        <w:rPr>
          <w:rFonts w:ascii="Cambria" w:hAnsi="Cambria" w:cs="Arial"/>
          <w:spacing w:val="-3"/>
          <w:sz w:val="20"/>
          <w:szCs w:val="20"/>
        </w:rPr>
        <w:t>El licitador se compromete a suministrar el material de las siguientes marcas y modelos con las prestaciones indicadas a continuación:</w:t>
      </w:r>
    </w:p>
    <w:tbl>
      <w:tblPr>
        <w:tblW w:w="9781" w:type="dxa"/>
        <w:tblInd w:w="70" w:type="dxa"/>
        <w:tblCellMar>
          <w:left w:w="70" w:type="dxa"/>
          <w:right w:w="70" w:type="dxa"/>
        </w:tblCellMar>
        <w:tblLook w:val="04A0" w:firstRow="1" w:lastRow="0" w:firstColumn="1" w:lastColumn="0" w:noHBand="0" w:noVBand="1"/>
      </w:tblPr>
      <w:tblGrid>
        <w:gridCol w:w="851"/>
        <w:gridCol w:w="6520"/>
        <w:gridCol w:w="1276"/>
        <w:gridCol w:w="1134"/>
      </w:tblGrid>
      <w:tr w:rsidR="00534A3D" w:rsidRPr="00932A98" w:rsidTr="00534A3D">
        <w:trPr>
          <w:trHeight w:val="330"/>
        </w:trPr>
        <w:tc>
          <w:tcPr>
            <w:tcW w:w="851" w:type="dxa"/>
            <w:tcBorders>
              <w:top w:val="single" w:sz="8" w:space="0" w:color="auto"/>
              <w:left w:val="single" w:sz="8" w:space="0" w:color="auto"/>
              <w:bottom w:val="single" w:sz="8" w:space="0" w:color="auto"/>
              <w:right w:val="single" w:sz="8" w:space="0" w:color="auto"/>
            </w:tcBorders>
            <w:shd w:val="clear" w:color="000000" w:fill="BFBFBF"/>
            <w:noWrap/>
            <w:vAlign w:val="center"/>
            <w:hideMark/>
          </w:tcPr>
          <w:p w:rsidR="00534A3D" w:rsidRPr="00932A98" w:rsidRDefault="00534A3D" w:rsidP="00C32EF0">
            <w:pPr>
              <w:jc w:val="center"/>
              <w:rPr>
                <w:color w:val="000000"/>
                <w:sz w:val="16"/>
                <w:szCs w:val="16"/>
              </w:rPr>
            </w:pPr>
            <w:proofErr w:type="spellStart"/>
            <w:r w:rsidRPr="00932A98">
              <w:rPr>
                <w:color w:val="000000"/>
                <w:sz w:val="16"/>
                <w:szCs w:val="16"/>
              </w:rPr>
              <w:t>Codigo</w:t>
            </w:r>
            <w:proofErr w:type="spellEnd"/>
          </w:p>
        </w:tc>
        <w:tc>
          <w:tcPr>
            <w:tcW w:w="6520" w:type="dxa"/>
            <w:tcBorders>
              <w:top w:val="single" w:sz="8" w:space="0" w:color="auto"/>
              <w:left w:val="nil"/>
              <w:bottom w:val="single" w:sz="8" w:space="0" w:color="auto"/>
              <w:right w:val="single" w:sz="8" w:space="0" w:color="auto"/>
            </w:tcBorders>
            <w:shd w:val="clear" w:color="000000" w:fill="BFBFBF"/>
            <w:noWrap/>
            <w:vAlign w:val="center"/>
            <w:hideMark/>
          </w:tcPr>
          <w:p w:rsidR="00534A3D" w:rsidRPr="00932A98" w:rsidRDefault="00534A3D" w:rsidP="00C32EF0">
            <w:pPr>
              <w:jc w:val="center"/>
              <w:rPr>
                <w:color w:val="000000"/>
                <w:sz w:val="16"/>
                <w:szCs w:val="16"/>
              </w:rPr>
            </w:pPr>
            <w:r w:rsidRPr="00932A98">
              <w:rPr>
                <w:color w:val="000000"/>
                <w:sz w:val="16"/>
                <w:szCs w:val="16"/>
              </w:rPr>
              <w:t>Descripción partida</w:t>
            </w:r>
          </w:p>
        </w:tc>
        <w:tc>
          <w:tcPr>
            <w:tcW w:w="1276" w:type="dxa"/>
            <w:tcBorders>
              <w:top w:val="single" w:sz="8" w:space="0" w:color="auto"/>
              <w:left w:val="nil"/>
              <w:bottom w:val="single" w:sz="8" w:space="0" w:color="auto"/>
              <w:right w:val="single" w:sz="8" w:space="0" w:color="auto"/>
            </w:tcBorders>
            <w:shd w:val="clear" w:color="000000" w:fill="BFBFBF"/>
            <w:noWrap/>
            <w:vAlign w:val="center"/>
            <w:hideMark/>
          </w:tcPr>
          <w:p w:rsidR="00534A3D" w:rsidRPr="00932A98" w:rsidRDefault="00534A3D" w:rsidP="00C32EF0">
            <w:pPr>
              <w:jc w:val="center"/>
              <w:rPr>
                <w:color w:val="000000"/>
                <w:sz w:val="16"/>
                <w:szCs w:val="16"/>
              </w:rPr>
            </w:pPr>
            <w:r w:rsidRPr="00932A98">
              <w:rPr>
                <w:color w:val="000000"/>
                <w:sz w:val="16"/>
                <w:szCs w:val="16"/>
              </w:rPr>
              <w:t xml:space="preserve">Marca </w:t>
            </w:r>
          </w:p>
        </w:tc>
        <w:tc>
          <w:tcPr>
            <w:tcW w:w="1134" w:type="dxa"/>
            <w:tcBorders>
              <w:top w:val="single" w:sz="8" w:space="0" w:color="auto"/>
              <w:left w:val="nil"/>
              <w:bottom w:val="single" w:sz="8" w:space="0" w:color="auto"/>
              <w:right w:val="single" w:sz="8" w:space="0" w:color="auto"/>
            </w:tcBorders>
            <w:shd w:val="clear" w:color="000000" w:fill="BFBFBF"/>
            <w:noWrap/>
            <w:vAlign w:val="center"/>
            <w:hideMark/>
          </w:tcPr>
          <w:p w:rsidR="00534A3D" w:rsidRPr="00932A98" w:rsidRDefault="00534A3D" w:rsidP="00C32EF0">
            <w:pPr>
              <w:jc w:val="center"/>
              <w:rPr>
                <w:color w:val="000000"/>
                <w:sz w:val="16"/>
                <w:szCs w:val="16"/>
              </w:rPr>
            </w:pPr>
            <w:r w:rsidRPr="00932A98">
              <w:rPr>
                <w:color w:val="000000"/>
                <w:sz w:val="16"/>
                <w:szCs w:val="16"/>
              </w:rPr>
              <w:t>Modelo</w:t>
            </w:r>
          </w:p>
        </w:tc>
      </w:tr>
      <w:tr w:rsidR="00534A3D" w:rsidRPr="00932A98" w:rsidTr="00534A3D">
        <w:trPr>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34A3D" w:rsidRPr="00932A98" w:rsidRDefault="00534A3D" w:rsidP="00C32EF0">
            <w:pPr>
              <w:jc w:val="center"/>
              <w:rPr>
                <w:color w:val="000000"/>
                <w:sz w:val="16"/>
                <w:szCs w:val="16"/>
              </w:rPr>
            </w:pPr>
            <w:r w:rsidRPr="00932A98">
              <w:rPr>
                <w:color w:val="000000"/>
                <w:sz w:val="16"/>
                <w:szCs w:val="16"/>
              </w:rPr>
              <w:t>1.7</w:t>
            </w:r>
          </w:p>
        </w:tc>
        <w:tc>
          <w:tcPr>
            <w:tcW w:w="6520"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Caja estanca de 153x110 mm aproximadamente con 10 conos</w:t>
            </w:r>
          </w:p>
        </w:tc>
        <w:tc>
          <w:tcPr>
            <w:tcW w:w="1276"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c>
          <w:tcPr>
            <w:tcW w:w="1134"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r>
      <w:tr w:rsidR="00534A3D" w:rsidRPr="00932A98" w:rsidTr="00534A3D">
        <w:trPr>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34A3D" w:rsidRPr="00932A98" w:rsidRDefault="00534A3D" w:rsidP="00C32EF0">
            <w:pPr>
              <w:jc w:val="center"/>
              <w:rPr>
                <w:color w:val="000000"/>
                <w:sz w:val="16"/>
                <w:szCs w:val="16"/>
              </w:rPr>
            </w:pPr>
            <w:r w:rsidRPr="00932A98">
              <w:rPr>
                <w:color w:val="000000"/>
                <w:sz w:val="16"/>
                <w:szCs w:val="16"/>
              </w:rPr>
              <w:lastRenderedPageBreak/>
              <w:t>1.8</w:t>
            </w:r>
          </w:p>
        </w:tc>
        <w:tc>
          <w:tcPr>
            <w:tcW w:w="6520"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Caja estanca de 100x100 mm aproximadamente con 7 conos</w:t>
            </w:r>
          </w:p>
        </w:tc>
        <w:tc>
          <w:tcPr>
            <w:tcW w:w="1276"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c>
          <w:tcPr>
            <w:tcW w:w="1134"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r>
      <w:tr w:rsidR="00534A3D" w:rsidRPr="00932A98" w:rsidTr="00534A3D">
        <w:trPr>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34A3D" w:rsidRPr="00932A98" w:rsidRDefault="00534A3D" w:rsidP="00C32EF0">
            <w:pPr>
              <w:jc w:val="center"/>
              <w:rPr>
                <w:color w:val="000000"/>
                <w:sz w:val="16"/>
                <w:szCs w:val="16"/>
              </w:rPr>
            </w:pPr>
            <w:r w:rsidRPr="00932A98">
              <w:rPr>
                <w:color w:val="000000"/>
                <w:sz w:val="16"/>
                <w:szCs w:val="16"/>
              </w:rPr>
              <w:t>1.16</w:t>
            </w:r>
          </w:p>
        </w:tc>
        <w:tc>
          <w:tcPr>
            <w:tcW w:w="6520"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xml:space="preserve">Cable LHA H07Z1-K(AS)  1,5MM NEGRO FLEX PM   </w:t>
            </w:r>
          </w:p>
        </w:tc>
        <w:tc>
          <w:tcPr>
            <w:tcW w:w="1276"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c>
          <w:tcPr>
            <w:tcW w:w="1134"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r>
      <w:tr w:rsidR="00534A3D" w:rsidRPr="00932A98" w:rsidTr="00534A3D">
        <w:trPr>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34A3D" w:rsidRPr="00932A98" w:rsidRDefault="00534A3D" w:rsidP="00C32EF0">
            <w:pPr>
              <w:jc w:val="center"/>
              <w:rPr>
                <w:color w:val="000000"/>
                <w:sz w:val="16"/>
                <w:szCs w:val="16"/>
              </w:rPr>
            </w:pPr>
            <w:r w:rsidRPr="00932A98">
              <w:rPr>
                <w:color w:val="000000"/>
                <w:sz w:val="16"/>
                <w:szCs w:val="16"/>
              </w:rPr>
              <w:t>1.17</w:t>
            </w:r>
          </w:p>
        </w:tc>
        <w:tc>
          <w:tcPr>
            <w:tcW w:w="6520"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xml:space="preserve">Cable LHA H07Z1-K(AS)  2,5MM NEGRO FLEX PM   </w:t>
            </w:r>
          </w:p>
        </w:tc>
        <w:tc>
          <w:tcPr>
            <w:tcW w:w="1276"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c>
          <w:tcPr>
            <w:tcW w:w="1134"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r>
      <w:tr w:rsidR="00534A3D" w:rsidRPr="00932A98" w:rsidTr="00534A3D">
        <w:trPr>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34A3D" w:rsidRPr="00932A98" w:rsidRDefault="00534A3D" w:rsidP="00C32EF0">
            <w:pPr>
              <w:jc w:val="center"/>
              <w:rPr>
                <w:color w:val="000000"/>
                <w:sz w:val="16"/>
                <w:szCs w:val="16"/>
              </w:rPr>
            </w:pPr>
            <w:r w:rsidRPr="00932A98">
              <w:rPr>
                <w:color w:val="000000"/>
                <w:sz w:val="16"/>
                <w:szCs w:val="16"/>
              </w:rPr>
              <w:t>1.19</w:t>
            </w:r>
          </w:p>
        </w:tc>
        <w:tc>
          <w:tcPr>
            <w:tcW w:w="6520"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xml:space="preserve">Taco base para bridas con un diámetro de 8x37,5mm </w:t>
            </w:r>
          </w:p>
        </w:tc>
        <w:tc>
          <w:tcPr>
            <w:tcW w:w="1276"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c>
          <w:tcPr>
            <w:tcW w:w="1134"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r>
      <w:tr w:rsidR="00534A3D" w:rsidRPr="00932A98" w:rsidTr="00534A3D">
        <w:trPr>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34A3D" w:rsidRPr="00932A98" w:rsidRDefault="00534A3D" w:rsidP="00C32EF0">
            <w:pPr>
              <w:jc w:val="center"/>
              <w:rPr>
                <w:color w:val="000000"/>
                <w:sz w:val="16"/>
                <w:szCs w:val="16"/>
              </w:rPr>
            </w:pPr>
            <w:r w:rsidRPr="00932A98">
              <w:rPr>
                <w:color w:val="000000"/>
                <w:sz w:val="16"/>
                <w:szCs w:val="16"/>
              </w:rPr>
              <w:t>1.20</w:t>
            </w:r>
          </w:p>
        </w:tc>
        <w:tc>
          <w:tcPr>
            <w:tcW w:w="6520"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Taco base para bridas con un diámetro de 6x24mm</w:t>
            </w:r>
          </w:p>
        </w:tc>
        <w:tc>
          <w:tcPr>
            <w:tcW w:w="1276"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c>
          <w:tcPr>
            <w:tcW w:w="1134"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r>
      <w:tr w:rsidR="00534A3D" w:rsidRPr="00932A98" w:rsidTr="00534A3D">
        <w:trPr>
          <w:trHeight w:val="330"/>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534A3D" w:rsidRPr="00932A98" w:rsidRDefault="00534A3D" w:rsidP="00C32EF0">
            <w:pPr>
              <w:jc w:val="center"/>
              <w:rPr>
                <w:color w:val="000000"/>
                <w:sz w:val="16"/>
                <w:szCs w:val="16"/>
              </w:rPr>
            </w:pPr>
            <w:r w:rsidRPr="00932A98">
              <w:rPr>
                <w:color w:val="000000"/>
                <w:sz w:val="16"/>
                <w:szCs w:val="16"/>
              </w:rPr>
              <w:t>1.26</w:t>
            </w:r>
          </w:p>
        </w:tc>
        <w:tc>
          <w:tcPr>
            <w:tcW w:w="6520"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Cable de datos CPR U/UTP CAT 6A 10GB LSZH B.500</w:t>
            </w:r>
          </w:p>
        </w:tc>
        <w:tc>
          <w:tcPr>
            <w:tcW w:w="1276"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c>
          <w:tcPr>
            <w:tcW w:w="1134" w:type="dxa"/>
            <w:tcBorders>
              <w:top w:val="nil"/>
              <w:left w:val="nil"/>
              <w:bottom w:val="single" w:sz="8" w:space="0" w:color="auto"/>
              <w:right w:val="single" w:sz="8" w:space="0" w:color="auto"/>
            </w:tcBorders>
            <w:shd w:val="clear" w:color="auto" w:fill="auto"/>
            <w:vAlign w:val="center"/>
            <w:hideMark/>
          </w:tcPr>
          <w:p w:rsidR="00534A3D" w:rsidRPr="00932A98" w:rsidRDefault="00534A3D" w:rsidP="00C32EF0">
            <w:pPr>
              <w:rPr>
                <w:color w:val="000000"/>
                <w:sz w:val="16"/>
                <w:szCs w:val="16"/>
              </w:rPr>
            </w:pPr>
            <w:r w:rsidRPr="00932A98">
              <w:rPr>
                <w:color w:val="000000"/>
                <w:sz w:val="16"/>
                <w:szCs w:val="16"/>
              </w:rPr>
              <w:t> </w:t>
            </w:r>
          </w:p>
        </w:tc>
      </w:tr>
    </w:tbl>
    <w:p w:rsidR="001479B6" w:rsidRDefault="001479B6" w:rsidP="001479B6">
      <w:pPr>
        <w:autoSpaceDE w:val="0"/>
        <w:autoSpaceDN w:val="0"/>
        <w:adjustRightInd w:val="0"/>
        <w:rPr>
          <w:rFonts w:ascii="DejaVuSans-Bold" w:hAnsi="DejaVuSans-Bold" w:cs="DejaVuSans-Bold"/>
          <w:b/>
          <w:bCs/>
          <w:color w:val="000000"/>
        </w:rPr>
      </w:pPr>
    </w:p>
    <w:tbl>
      <w:tblPr>
        <w:tblW w:w="9639" w:type="dxa"/>
        <w:tblInd w:w="70" w:type="dxa"/>
        <w:tblCellMar>
          <w:left w:w="70" w:type="dxa"/>
          <w:right w:w="70" w:type="dxa"/>
        </w:tblCellMar>
        <w:tblLook w:val="04A0" w:firstRow="1" w:lastRow="0" w:firstColumn="1" w:lastColumn="0" w:noHBand="0" w:noVBand="1"/>
      </w:tblPr>
      <w:tblGrid>
        <w:gridCol w:w="2835"/>
        <w:gridCol w:w="3544"/>
        <w:gridCol w:w="3260"/>
      </w:tblGrid>
      <w:tr w:rsidR="00C32EF0" w:rsidRPr="00C32EF0" w:rsidTr="00C32EF0">
        <w:trPr>
          <w:trHeight w:val="300"/>
        </w:trPr>
        <w:tc>
          <w:tcPr>
            <w:tcW w:w="2835" w:type="dxa"/>
            <w:tcBorders>
              <w:top w:val="nil"/>
              <w:left w:val="nil"/>
              <w:bottom w:val="nil"/>
              <w:right w:val="nil"/>
            </w:tcBorders>
            <w:shd w:val="clear" w:color="auto" w:fill="auto"/>
            <w:noWrap/>
            <w:vAlign w:val="center"/>
            <w:hideMark/>
          </w:tcPr>
          <w:p w:rsidR="00C32EF0" w:rsidRPr="00C32EF0" w:rsidRDefault="00C32EF0" w:rsidP="00C32EF0">
            <w:pPr>
              <w:rPr>
                <w:rFonts w:ascii="Cambria" w:hAnsi="Cambria"/>
                <w:i/>
                <w:iCs/>
                <w:color w:val="000000"/>
                <w:sz w:val="18"/>
                <w:szCs w:val="18"/>
                <w:u w:val="single"/>
              </w:rPr>
            </w:pPr>
            <w:r w:rsidRPr="00C32EF0">
              <w:rPr>
                <w:rFonts w:ascii="Cambria" w:hAnsi="Cambria"/>
                <w:i/>
                <w:iCs/>
                <w:color w:val="000000"/>
                <w:sz w:val="18"/>
                <w:szCs w:val="18"/>
                <w:u w:val="single"/>
              </w:rPr>
              <w:t xml:space="preserve">Partida código nº 1.7: </w:t>
            </w: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r w:rsidR="00C32EF0" w:rsidRPr="00C32EF0" w:rsidTr="00C32EF0">
        <w:trPr>
          <w:trHeight w:val="315"/>
        </w:trPr>
        <w:tc>
          <w:tcPr>
            <w:tcW w:w="2835" w:type="dxa"/>
            <w:tcBorders>
              <w:top w:val="nil"/>
              <w:left w:val="nil"/>
              <w:bottom w:val="nil"/>
              <w:right w:val="nil"/>
            </w:tcBorders>
            <w:shd w:val="clear" w:color="auto" w:fill="auto"/>
            <w:noWrap/>
            <w:vAlign w:val="center"/>
            <w:hideMark/>
          </w:tcPr>
          <w:p w:rsidR="00C32EF0" w:rsidRPr="00C32EF0"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r w:rsidR="00C32EF0" w:rsidRPr="00C32EF0"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C32EF0" w:rsidRDefault="00C32EF0" w:rsidP="00C32EF0">
            <w:pPr>
              <w:jc w:val="center"/>
              <w:rPr>
                <w:rFonts w:ascii="Cambria" w:hAnsi="Cambria"/>
                <w:b/>
                <w:bCs/>
                <w:color w:val="000000"/>
                <w:sz w:val="18"/>
                <w:szCs w:val="18"/>
              </w:rPr>
            </w:pPr>
            <w:r w:rsidRPr="00C32EF0">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C32EF0" w:rsidRDefault="00C32EF0" w:rsidP="00C32EF0">
            <w:pPr>
              <w:jc w:val="center"/>
              <w:rPr>
                <w:rFonts w:ascii="Cambria" w:hAnsi="Cambria"/>
                <w:b/>
                <w:bCs/>
                <w:color w:val="000000"/>
                <w:sz w:val="18"/>
                <w:szCs w:val="18"/>
              </w:rPr>
            </w:pPr>
            <w:r w:rsidRPr="00C32EF0">
              <w:rPr>
                <w:rFonts w:ascii="Cambria" w:hAnsi="Cambria"/>
                <w:b/>
                <w:bCs/>
                <w:color w:val="000000"/>
                <w:sz w:val="18"/>
                <w:szCs w:val="18"/>
              </w:rPr>
              <w:t xml:space="preserve"> Especificaciones Oferta</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Material:</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Termoplástico libre de halógenos</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Nº de conos:</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10</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Grado protección agentes externos:</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IP55</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Grado Protección impacto:</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IK07</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15"/>
        </w:trPr>
        <w:tc>
          <w:tcPr>
            <w:tcW w:w="2835" w:type="dxa"/>
            <w:tcBorders>
              <w:top w:val="nil"/>
              <w:left w:val="nil"/>
              <w:bottom w:val="nil"/>
              <w:right w:val="nil"/>
            </w:tcBorders>
            <w:shd w:val="clear" w:color="auto" w:fill="auto"/>
            <w:vAlign w:val="center"/>
            <w:hideMark/>
          </w:tcPr>
          <w:p w:rsidR="00C32EF0" w:rsidRPr="00C32EF0"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vAlign w:val="center"/>
            <w:hideMark/>
          </w:tcPr>
          <w:p w:rsidR="00C32EF0" w:rsidRPr="00C32EF0" w:rsidRDefault="00C32EF0" w:rsidP="00C32EF0">
            <w:pPr>
              <w:jc w:val="center"/>
              <w:rPr>
                <w:rFonts w:ascii="Cambria" w:hAnsi="Cambria"/>
                <w:color w:val="000000"/>
                <w:sz w:val="18"/>
                <w:szCs w:val="18"/>
              </w:rPr>
            </w:pPr>
          </w:p>
        </w:tc>
        <w:tc>
          <w:tcPr>
            <w:tcW w:w="3260" w:type="dxa"/>
            <w:tcBorders>
              <w:top w:val="nil"/>
              <w:left w:val="nil"/>
              <w:bottom w:val="nil"/>
              <w:right w:val="nil"/>
            </w:tcBorders>
            <w:shd w:val="clear" w:color="auto" w:fill="auto"/>
            <w:vAlign w:val="center"/>
            <w:hideMark/>
          </w:tcPr>
          <w:p w:rsidR="00C32EF0" w:rsidRPr="00C32EF0" w:rsidRDefault="00C32EF0" w:rsidP="00C32EF0">
            <w:pPr>
              <w:jc w:val="center"/>
              <w:rPr>
                <w:rFonts w:ascii="Cambria" w:hAnsi="Cambria"/>
                <w:color w:val="000000"/>
                <w:sz w:val="18"/>
                <w:szCs w:val="18"/>
              </w:rPr>
            </w:pPr>
          </w:p>
        </w:tc>
      </w:tr>
      <w:tr w:rsidR="00C32EF0" w:rsidRPr="00C32EF0" w:rsidTr="00C32EF0">
        <w:trPr>
          <w:trHeight w:val="300"/>
        </w:trPr>
        <w:tc>
          <w:tcPr>
            <w:tcW w:w="2835" w:type="dxa"/>
            <w:tcBorders>
              <w:top w:val="nil"/>
              <w:left w:val="nil"/>
              <w:bottom w:val="nil"/>
              <w:right w:val="nil"/>
            </w:tcBorders>
            <w:shd w:val="clear" w:color="auto" w:fill="auto"/>
            <w:noWrap/>
            <w:vAlign w:val="center"/>
            <w:hideMark/>
          </w:tcPr>
          <w:p w:rsidR="00C32EF0" w:rsidRPr="00C32EF0" w:rsidRDefault="00C32EF0" w:rsidP="00C32EF0">
            <w:pPr>
              <w:rPr>
                <w:rFonts w:ascii="Cambria" w:hAnsi="Cambria"/>
                <w:i/>
                <w:iCs/>
                <w:color w:val="000000"/>
                <w:sz w:val="18"/>
                <w:szCs w:val="18"/>
                <w:u w:val="single"/>
              </w:rPr>
            </w:pPr>
            <w:r w:rsidRPr="00C32EF0">
              <w:rPr>
                <w:rFonts w:ascii="Cambria" w:hAnsi="Cambria"/>
                <w:i/>
                <w:iCs/>
                <w:color w:val="000000"/>
                <w:sz w:val="18"/>
                <w:szCs w:val="18"/>
                <w:u w:val="single"/>
              </w:rPr>
              <w:t xml:space="preserve">Partida código nº 1.8: </w:t>
            </w: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r w:rsidR="00C32EF0" w:rsidRPr="00C32EF0" w:rsidTr="00C32EF0">
        <w:trPr>
          <w:trHeight w:val="315"/>
        </w:trPr>
        <w:tc>
          <w:tcPr>
            <w:tcW w:w="2835" w:type="dxa"/>
            <w:tcBorders>
              <w:top w:val="nil"/>
              <w:left w:val="nil"/>
              <w:bottom w:val="nil"/>
              <w:right w:val="nil"/>
            </w:tcBorders>
            <w:shd w:val="clear" w:color="auto" w:fill="auto"/>
            <w:noWrap/>
            <w:vAlign w:val="center"/>
            <w:hideMark/>
          </w:tcPr>
          <w:p w:rsidR="00C32EF0" w:rsidRPr="00C32EF0"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r w:rsidR="00C32EF0" w:rsidRPr="00C32EF0"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C32EF0" w:rsidRDefault="00C32EF0" w:rsidP="00C32EF0">
            <w:pPr>
              <w:jc w:val="center"/>
              <w:rPr>
                <w:rFonts w:ascii="Cambria" w:hAnsi="Cambria"/>
                <w:b/>
                <w:bCs/>
                <w:color w:val="000000"/>
                <w:sz w:val="18"/>
                <w:szCs w:val="18"/>
              </w:rPr>
            </w:pPr>
            <w:r w:rsidRPr="00C32EF0">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C32EF0" w:rsidRDefault="00C32EF0" w:rsidP="00C32EF0">
            <w:pPr>
              <w:jc w:val="center"/>
              <w:rPr>
                <w:rFonts w:ascii="Cambria" w:hAnsi="Cambria"/>
                <w:b/>
                <w:bCs/>
                <w:color w:val="000000"/>
                <w:sz w:val="18"/>
                <w:szCs w:val="18"/>
              </w:rPr>
            </w:pPr>
            <w:r w:rsidRPr="00C32EF0">
              <w:rPr>
                <w:rFonts w:ascii="Cambria" w:hAnsi="Cambria"/>
                <w:b/>
                <w:bCs/>
                <w:color w:val="000000"/>
                <w:sz w:val="18"/>
                <w:szCs w:val="18"/>
              </w:rPr>
              <w:t xml:space="preserve"> Especificaciones Oferta</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Material:</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Termoplástico libre de halógenos</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Nº de conos:</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7</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Grado protección agentes externos:</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IP55</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Grado Protección impacto:</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IK07</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00"/>
        </w:trPr>
        <w:tc>
          <w:tcPr>
            <w:tcW w:w="2835" w:type="dxa"/>
            <w:tcBorders>
              <w:top w:val="nil"/>
              <w:left w:val="nil"/>
              <w:bottom w:val="nil"/>
              <w:right w:val="nil"/>
            </w:tcBorders>
            <w:shd w:val="clear" w:color="auto" w:fill="auto"/>
            <w:noWrap/>
            <w:vAlign w:val="center"/>
            <w:hideMark/>
          </w:tcPr>
          <w:p w:rsidR="00C32EF0" w:rsidRPr="00C32EF0" w:rsidRDefault="00C32EF0" w:rsidP="00C32EF0">
            <w:pPr>
              <w:rPr>
                <w:rFonts w:ascii="Cambria" w:hAnsi="Cambria"/>
                <w:i/>
                <w:iCs/>
                <w:color w:val="000000"/>
                <w:sz w:val="18"/>
                <w:szCs w:val="18"/>
                <w:u w:val="single"/>
              </w:rPr>
            </w:pP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bl>
    <w:p w:rsidR="00711D3B" w:rsidRDefault="00711D3B" w:rsidP="00533801">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p>
    <w:tbl>
      <w:tblPr>
        <w:tblW w:w="9639" w:type="dxa"/>
        <w:tblInd w:w="70" w:type="dxa"/>
        <w:tblCellMar>
          <w:left w:w="70" w:type="dxa"/>
          <w:right w:w="70" w:type="dxa"/>
        </w:tblCellMar>
        <w:tblLook w:val="04A0" w:firstRow="1" w:lastRow="0" w:firstColumn="1" w:lastColumn="0" w:noHBand="0" w:noVBand="1"/>
      </w:tblPr>
      <w:tblGrid>
        <w:gridCol w:w="2835"/>
        <w:gridCol w:w="3544"/>
        <w:gridCol w:w="3260"/>
      </w:tblGrid>
      <w:tr w:rsidR="00C32EF0" w:rsidRPr="00C32EF0" w:rsidTr="00C32EF0">
        <w:trPr>
          <w:trHeight w:val="300"/>
        </w:trPr>
        <w:tc>
          <w:tcPr>
            <w:tcW w:w="2835" w:type="dxa"/>
            <w:tcBorders>
              <w:top w:val="nil"/>
              <w:left w:val="nil"/>
              <w:bottom w:val="nil"/>
              <w:right w:val="nil"/>
            </w:tcBorders>
            <w:shd w:val="clear" w:color="auto" w:fill="auto"/>
            <w:noWrap/>
            <w:vAlign w:val="center"/>
            <w:hideMark/>
          </w:tcPr>
          <w:p w:rsidR="00C32EF0" w:rsidRPr="00C32EF0" w:rsidRDefault="00C32EF0" w:rsidP="00C32EF0">
            <w:pPr>
              <w:rPr>
                <w:rFonts w:ascii="Cambria" w:hAnsi="Cambria"/>
                <w:i/>
                <w:iCs/>
                <w:color w:val="000000"/>
                <w:sz w:val="18"/>
                <w:szCs w:val="18"/>
                <w:u w:val="single"/>
              </w:rPr>
            </w:pPr>
            <w:r w:rsidRPr="00C32EF0">
              <w:rPr>
                <w:rFonts w:ascii="Cambria" w:hAnsi="Cambria"/>
                <w:i/>
                <w:iCs/>
                <w:color w:val="000000"/>
                <w:sz w:val="18"/>
                <w:szCs w:val="18"/>
                <w:u w:val="single"/>
              </w:rPr>
              <w:t xml:space="preserve">Partida código nº 1.16: </w:t>
            </w: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r w:rsidR="00C32EF0" w:rsidRPr="00C32EF0" w:rsidTr="00C32EF0">
        <w:trPr>
          <w:trHeight w:val="315"/>
        </w:trPr>
        <w:tc>
          <w:tcPr>
            <w:tcW w:w="2835" w:type="dxa"/>
            <w:tcBorders>
              <w:top w:val="nil"/>
              <w:left w:val="nil"/>
              <w:bottom w:val="nil"/>
              <w:right w:val="nil"/>
            </w:tcBorders>
            <w:shd w:val="clear" w:color="auto" w:fill="auto"/>
            <w:noWrap/>
            <w:vAlign w:val="center"/>
            <w:hideMark/>
          </w:tcPr>
          <w:p w:rsidR="00C32EF0" w:rsidRPr="00C32EF0"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r w:rsidR="00C32EF0" w:rsidRPr="00C32EF0"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C32EF0" w:rsidRDefault="00C32EF0" w:rsidP="00C32EF0">
            <w:pPr>
              <w:jc w:val="center"/>
              <w:rPr>
                <w:rFonts w:ascii="Cambria" w:hAnsi="Cambria"/>
                <w:b/>
                <w:bCs/>
                <w:color w:val="000000"/>
                <w:sz w:val="18"/>
                <w:szCs w:val="18"/>
              </w:rPr>
            </w:pPr>
            <w:r w:rsidRPr="00C32EF0">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C32EF0" w:rsidRDefault="00C32EF0" w:rsidP="00C32EF0">
            <w:pPr>
              <w:jc w:val="center"/>
              <w:rPr>
                <w:rFonts w:ascii="Cambria" w:hAnsi="Cambria"/>
                <w:b/>
                <w:bCs/>
                <w:color w:val="000000"/>
                <w:sz w:val="18"/>
                <w:szCs w:val="18"/>
              </w:rPr>
            </w:pPr>
            <w:r w:rsidRPr="00C32EF0">
              <w:rPr>
                <w:rFonts w:ascii="Cambria" w:hAnsi="Cambria"/>
                <w:b/>
                <w:bCs/>
                <w:color w:val="000000"/>
                <w:sz w:val="18"/>
                <w:szCs w:val="18"/>
              </w:rPr>
              <w:t xml:space="preserve"> Especificaciones Oferta</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proofErr w:type="spellStart"/>
            <w:r w:rsidRPr="00C32EF0">
              <w:rPr>
                <w:rFonts w:ascii="Cambria" w:hAnsi="Cambria"/>
                <w:color w:val="000000"/>
                <w:sz w:val="18"/>
                <w:szCs w:val="18"/>
              </w:rPr>
              <w:t>Flexisbilidad</w:t>
            </w:r>
            <w:proofErr w:type="spellEnd"/>
            <w:r w:rsidRPr="00C32EF0">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Clase 5</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xml:space="preserve">Material </w:t>
            </w:r>
            <w:proofErr w:type="spellStart"/>
            <w:r w:rsidRPr="00C32EF0">
              <w:rPr>
                <w:rFonts w:ascii="Cambria" w:hAnsi="Cambria"/>
                <w:color w:val="000000"/>
                <w:sz w:val="18"/>
                <w:szCs w:val="18"/>
              </w:rPr>
              <w:t>plastico</w:t>
            </w:r>
            <w:proofErr w:type="spellEnd"/>
            <w:r w:rsidRPr="00C32EF0">
              <w:rPr>
                <w:rFonts w:ascii="Cambria" w:hAnsi="Cambria"/>
                <w:color w:val="000000"/>
                <w:sz w:val="18"/>
                <w:szCs w:val="18"/>
              </w:rPr>
              <w:t xml:space="preserve"> libre de </w:t>
            </w:r>
            <w:proofErr w:type="spellStart"/>
            <w:r w:rsidRPr="00C32EF0">
              <w:rPr>
                <w:rFonts w:ascii="Cambria" w:hAnsi="Cambria"/>
                <w:color w:val="000000"/>
                <w:sz w:val="18"/>
                <w:szCs w:val="18"/>
              </w:rPr>
              <w:t>halogenos</w:t>
            </w:r>
            <w:proofErr w:type="spellEnd"/>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450/750 V</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No propagador de la llama:</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No propagador del incendio:</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Sección: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1,5mm2</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15"/>
        </w:trPr>
        <w:tc>
          <w:tcPr>
            <w:tcW w:w="2835" w:type="dxa"/>
            <w:tcBorders>
              <w:top w:val="nil"/>
              <w:left w:val="nil"/>
              <w:bottom w:val="nil"/>
              <w:right w:val="nil"/>
            </w:tcBorders>
            <w:shd w:val="clear" w:color="auto" w:fill="auto"/>
            <w:vAlign w:val="center"/>
            <w:hideMark/>
          </w:tcPr>
          <w:p w:rsidR="00C32EF0" w:rsidRDefault="00C32EF0" w:rsidP="00C32EF0">
            <w:pPr>
              <w:rPr>
                <w:rFonts w:ascii="Cambria" w:hAnsi="Cambria"/>
                <w:color w:val="000000"/>
                <w:sz w:val="18"/>
                <w:szCs w:val="18"/>
              </w:rPr>
            </w:pPr>
          </w:p>
          <w:p w:rsidR="00D34A42" w:rsidRDefault="00D34A42" w:rsidP="00C32EF0">
            <w:pPr>
              <w:rPr>
                <w:rFonts w:ascii="Cambria" w:hAnsi="Cambria"/>
                <w:color w:val="000000"/>
                <w:sz w:val="18"/>
                <w:szCs w:val="18"/>
              </w:rPr>
            </w:pPr>
          </w:p>
          <w:p w:rsidR="00D34A42" w:rsidRPr="00C32EF0" w:rsidRDefault="00D34A42" w:rsidP="00C32EF0">
            <w:pPr>
              <w:rPr>
                <w:rFonts w:ascii="Cambria" w:hAnsi="Cambria"/>
                <w:color w:val="000000"/>
                <w:sz w:val="18"/>
                <w:szCs w:val="18"/>
              </w:rPr>
            </w:pPr>
          </w:p>
        </w:tc>
        <w:tc>
          <w:tcPr>
            <w:tcW w:w="3544" w:type="dxa"/>
            <w:tcBorders>
              <w:top w:val="nil"/>
              <w:left w:val="nil"/>
              <w:bottom w:val="nil"/>
              <w:right w:val="nil"/>
            </w:tcBorders>
            <w:shd w:val="clear" w:color="auto" w:fill="auto"/>
            <w:vAlign w:val="center"/>
            <w:hideMark/>
          </w:tcPr>
          <w:p w:rsidR="00C32EF0" w:rsidRPr="00C32EF0" w:rsidRDefault="00C32EF0" w:rsidP="00C32EF0">
            <w:pPr>
              <w:jc w:val="center"/>
              <w:rPr>
                <w:rFonts w:ascii="Cambria" w:hAnsi="Cambria"/>
                <w:color w:val="000000"/>
                <w:sz w:val="18"/>
                <w:szCs w:val="18"/>
              </w:rPr>
            </w:pPr>
          </w:p>
        </w:tc>
        <w:tc>
          <w:tcPr>
            <w:tcW w:w="3260" w:type="dxa"/>
            <w:tcBorders>
              <w:top w:val="nil"/>
              <w:left w:val="nil"/>
              <w:bottom w:val="nil"/>
              <w:right w:val="nil"/>
            </w:tcBorders>
            <w:shd w:val="clear" w:color="auto" w:fill="auto"/>
            <w:vAlign w:val="center"/>
            <w:hideMark/>
          </w:tcPr>
          <w:p w:rsidR="00C32EF0" w:rsidRPr="00C32EF0" w:rsidRDefault="00C32EF0" w:rsidP="00C32EF0">
            <w:pPr>
              <w:jc w:val="center"/>
              <w:rPr>
                <w:rFonts w:ascii="Cambria" w:hAnsi="Cambria"/>
                <w:color w:val="000000"/>
                <w:sz w:val="18"/>
                <w:szCs w:val="18"/>
              </w:rPr>
            </w:pPr>
          </w:p>
        </w:tc>
      </w:tr>
      <w:tr w:rsidR="00C32EF0" w:rsidRPr="00C32EF0" w:rsidTr="00C32EF0">
        <w:trPr>
          <w:trHeight w:val="300"/>
        </w:trPr>
        <w:tc>
          <w:tcPr>
            <w:tcW w:w="2835" w:type="dxa"/>
            <w:tcBorders>
              <w:top w:val="nil"/>
              <w:left w:val="nil"/>
              <w:bottom w:val="nil"/>
              <w:right w:val="nil"/>
            </w:tcBorders>
            <w:shd w:val="clear" w:color="auto" w:fill="auto"/>
            <w:noWrap/>
            <w:vAlign w:val="center"/>
            <w:hideMark/>
          </w:tcPr>
          <w:p w:rsidR="00C32EF0" w:rsidRPr="00C32EF0" w:rsidRDefault="00C32EF0" w:rsidP="00C32EF0">
            <w:pPr>
              <w:rPr>
                <w:rFonts w:ascii="Cambria" w:hAnsi="Cambria"/>
                <w:i/>
                <w:iCs/>
                <w:color w:val="000000"/>
                <w:sz w:val="18"/>
                <w:szCs w:val="18"/>
                <w:u w:val="single"/>
              </w:rPr>
            </w:pPr>
            <w:r w:rsidRPr="00C32EF0">
              <w:rPr>
                <w:rFonts w:ascii="Cambria" w:hAnsi="Cambria"/>
                <w:i/>
                <w:iCs/>
                <w:color w:val="000000"/>
                <w:sz w:val="18"/>
                <w:szCs w:val="18"/>
                <w:u w:val="single"/>
              </w:rPr>
              <w:lastRenderedPageBreak/>
              <w:t xml:space="preserve">Partida código nº 1.17: </w:t>
            </w: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r w:rsidR="00C32EF0" w:rsidRPr="00C32EF0" w:rsidTr="00C32EF0">
        <w:trPr>
          <w:trHeight w:val="315"/>
        </w:trPr>
        <w:tc>
          <w:tcPr>
            <w:tcW w:w="2835" w:type="dxa"/>
            <w:tcBorders>
              <w:top w:val="nil"/>
              <w:left w:val="nil"/>
              <w:bottom w:val="nil"/>
              <w:right w:val="nil"/>
            </w:tcBorders>
            <w:shd w:val="clear" w:color="auto" w:fill="auto"/>
            <w:noWrap/>
            <w:vAlign w:val="center"/>
            <w:hideMark/>
          </w:tcPr>
          <w:p w:rsidR="00C32EF0" w:rsidRPr="00C32EF0"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r w:rsidR="00C32EF0" w:rsidRPr="00C32EF0"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C32EF0" w:rsidRDefault="00C32EF0" w:rsidP="00C32EF0">
            <w:pPr>
              <w:jc w:val="center"/>
              <w:rPr>
                <w:rFonts w:ascii="Cambria" w:hAnsi="Cambria"/>
                <w:b/>
                <w:bCs/>
                <w:color w:val="000000"/>
                <w:sz w:val="18"/>
                <w:szCs w:val="18"/>
              </w:rPr>
            </w:pPr>
            <w:r w:rsidRPr="00C32EF0">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C32EF0" w:rsidRDefault="00C32EF0" w:rsidP="00C32EF0">
            <w:pPr>
              <w:jc w:val="center"/>
              <w:rPr>
                <w:rFonts w:ascii="Cambria" w:hAnsi="Cambria"/>
                <w:b/>
                <w:bCs/>
                <w:color w:val="000000"/>
                <w:sz w:val="18"/>
                <w:szCs w:val="18"/>
              </w:rPr>
            </w:pPr>
            <w:r w:rsidRPr="00C32EF0">
              <w:rPr>
                <w:rFonts w:ascii="Cambria" w:hAnsi="Cambria"/>
                <w:b/>
                <w:bCs/>
                <w:color w:val="000000"/>
                <w:sz w:val="18"/>
                <w:szCs w:val="18"/>
              </w:rPr>
              <w:t xml:space="preserve"> Especificaciones Oferta</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proofErr w:type="spellStart"/>
            <w:r w:rsidRPr="00C32EF0">
              <w:rPr>
                <w:rFonts w:ascii="Cambria" w:hAnsi="Cambria"/>
                <w:color w:val="000000"/>
                <w:sz w:val="18"/>
                <w:szCs w:val="18"/>
              </w:rPr>
              <w:t>Flexisbilidad</w:t>
            </w:r>
            <w:proofErr w:type="spellEnd"/>
            <w:r w:rsidRPr="00C32EF0">
              <w:rPr>
                <w:rFonts w:ascii="Cambria" w:hAnsi="Cambria"/>
                <w:color w:val="000000"/>
                <w:sz w:val="18"/>
                <w:szCs w:val="18"/>
              </w:rPr>
              <w:t>:</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Clase 5</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xml:space="preserve">Material </w:t>
            </w:r>
            <w:proofErr w:type="spellStart"/>
            <w:r w:rsidRPr="00C32EF0">
              <w:rPr>
                <w:rFonts w:ascii="Cambria" w:hAnsi="Cambria"/>
                <w:color w:val="000000"/>
                <w:sz w:val="18"/>
                <w:szCs w:val="18"/>
              </w:rPr>
              <w:t>plastico</w:t>
            </w:r>
            <w:proofErr w:type="spellEnd"/>
            <w:r w:rsidRPr="00C32EF0">
              <w:rPr>
                <w:rFonts w:ascii="Cambria" w:hAnsi="Cambria"/>
                <w:color w:val="000000"/>
                <w:sz w:val="18"/>
                <w:szCs w:val="18"/>
              </w:rPr>
              <w:t xml:space="preserve"> libre de </w:t>
            </w:r>
            <w:proofErr w:type="spellStart"/>
            <w:r w:rsidRPr="00C32EF0">
              <w:rPr>
                <w:rFonts w:ascii="Cambria" w:hAnsi="Cambria"/>
                <w:color w:val="000000"/>
                <w:sz w:val="18"/>
                <w:szCs w:val="18"/>
              </w:rPr>
              <w:t>halogenos</w:t>
            </w:r>
            <w:proofErr w:type="spellEnd"/>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Aislamiento:</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450/750 V</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No propagador de la llama:</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No propagador del incendio:</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Sección:</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2,5mm2</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15"/>
        </w:trPr>
        <w:tc>
          <w:tcPr>
            <w:tcW w:w="2835" w:type="dxa"/>
            <w:tcBorders>
              <w:top w:val="nil"/>
              <w:left w:val="nil"/>
              <w:bottom w:val="nil"/>
              <w:right w:val="nil"/>
            </w:tcBorders>
            <w:shd w:val="clear" w:color="auto" w:fill="auto"/>
            <w:vAlign w:val="center"/>
            <w:hideMark/>
          </w:tcPr>
          <w:p w:rsidR="00C32EF0" w:rsidRPr="00C32EF0"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vAlign w:val="center"/>
            <w:hideMark/>
          </w:tcPr>
          <w:p w:rsidR="00C32EF0" w:rsidRPr="00C32EF0" w:rsidRDefault="00C32EF0" w:rsidP="00C32EF0">
            <w:pPr>
              <w:jc w:val="center"/>
              <w:rPr>
                <w:rFonts w:ascii="Cambria" w:hAnsi="Cambria"/>
                <w:color w:val="000000"/>
                <w:sz w:val="18"/>
                <w:szCs w:val="18"/>
              </w:rPr>
            </w:pPr>
          </w:p>
        </w:tc>
        <w:tc>
          <w:tcPr>
            <w:tcW w:w="3260" w:type="dxa"/>
            <w:tcBorders>
              <w:top w:val="nil"/>
              <w:left w:val="nil"/>
              <w:bottom w:val="nil"/>
              <w:right w:val="nil"/>
            </w:tcBorders>
            <w:shd w:val="clear" w:color="auto" w:fill="auto"/>
            <w:vAlign w:val="center"/>
            <w:hideMark/>
          </w:tcPr>
          <w:p w:rsidR="00C32EF0" w:rsidRPr="00C32EF0" w:rsidRDefault="00C32EF0" w:rsidP="00C32EF0">
            <w:pPr>
              <w:jc w:val="center"/>
              <w:rPr>
                <w:rFonts w:ascii="Cambria" w:hAnsi="Cambria"/>
                <w:color w:val="000000"/>
                <w:sz w:val="18"/>
                <w:szCs w:val="18"/>
              </w:rPr>
            </w:pPr>
          </w:p>
        </w:tc>
      </w:tr>
      <w:tr w:rsidR="00C32EF0" w:rsidRPr="00C32EF0" w:rsidTr="00C32EF0">
        <w:trPr>
          <w:trHeight w:val="300"/>
        </w:trPr>
        <w:tc>
          <w:tcPr>
            <w:tcW w:w="2835" w:type="dxa"/>
            <w:tcBorders>
              <w:top w:val="nil"/>
              <w:left w:val="nil"/>
              <w:bottom w:val="nil"/>
              <w:right w:val="nil"/>
            </w:tcBorders>
            <w:shd w:val="clear" w:color="auto" w:fill="auto"/>
            <w:noWrap/>
            <w:vAlign w:val="center"/>
            <w:hideMark/>
          </w:tcPr>
          <w:p w:rsidR="00C32EF0" w:rsidRPr="00C32EF0" w:rsidRDefault="00C32EF0" w:rsidP="00C32EF0">
            <w:pPr>
              <w:rPr>
                <w:rFonts w:ascii="Cambria" w:hAnsi="Cambria"/>
                <w:i/>
                <w:iCs/>
                <w:color w:val="000000"/>
                <w:sz w:val="18"/>
                <w:szCs w:val="18"/>
                <w:u w:val="single"/>
              </w:rPr>
            </w:pPr>
            <w:r w:rsidRPr="00C32EF0">
              <w:rPr>
                <w:rFonts w:ascii="Cambria" w:hAnsi="Cambria"/>
                <w:i/>
                <w:iCs/>
                <w:color w:val="000000"/>
                <w:sz w:val="18"/>
                <w:szCs w:val="18"/>
                <w:u w:val="single"/>
              </w:rPr>
              <w:t xml:space="preserve">Partida código nº 1.26: </w:t>
            </w: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r w:rsidR="00C32EF0" w:rsidRPr="00C32EF0" w:rsidTr="00C32EF0">
        <w:trPr>
          <w:trHeight w:val="315"/>
        </w:trPr>
        <w:tc>
          <w:tcPr>
            <w:tcW w:w="2835" w:type="dxa"/>
            <w:tcBorders>
              <w:top w:val="nil"/>
              <w:left w:val="nil"/>
              <w:bottom w:val="nil"/>
              <w:right w:val="nil"/>
            </w:tcBorders>
            <w:shd w:val="clear" w:color="auto" w:fill="auto"/>
            <w:noWrap/>
            <w:vAlign w:val="center"/>
            <w:hideMark/>
          </w:tcPr>
          <w:p w:rsidR="00C32EF0" w:rsidRPr="00C32EF0" w:rsidRDefault="00C32EF0" w:rsidP="00C32EF0">
            <w:pPr>
              <w:rPr>
                <w:rFonts w:ascii="Cambria" w:hAnsi="Cambria"/>
                <w:i/>
                <w:iCs/>
                <w:color w:val="000000"/>
                <w:sz w:val="18"/>
                <w:szCs w:val="18"/>
              </w:rPr>
            </w:pP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r w:rsidR="00C32EF0" w:rsidRPr="00C32EF0" w:rsidTr="00C32EF0">
        <w:trPr>
          <w:trHeight w:val="330"/>
        </w:trPr>
        <w:tc>
          <w:tcPr>
            <w:tcW w:w="2835"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 </w:t>
            </w:r>
          </w:p>
        </w:tc>
        <w:tc>
          <w:tcPr>
            <w:tcW w:w="3544" w:type="dxa"/>
            <w:tcBorders>
              <w:top w:val="single" w:sz="8" w:space="0" w:color="auto"/>
              <w:left w:val="nil"/>
              <w:bottom w:val="single" w:sz="8" w:space="0" w:color="auto"/>
              <w:right w:val="single" w:sz="8" w:space="0" w:color="auto"/>
            </w:tcBorders>
            <w:shd w:val="clear" w:color="000000" w:fill="BFBFBF"/>
            <w:vAlign w:val="center"/>
            <w:hideMark/>
          </w:tcPr>
          <w:p w:rsidR="00C32EF0" w:rsidRPr="00C32EF0" w:rsidRDefault="00C32EF0" w:rsidP="00C32EF0">
            <w:pPr>
              <w:jc w:val="center"/>
              <w:rPr>
                <w:rFonts w:ascii="Cambria" w:hAnsi="Cambria"/>
                <w:b/>
                <w:bCs/>
                <w:color w:val="000000"/>
                <w:sz w:val="18"/>
                <w:szCs w:val="18"/>
              </w:rPr>
            </w:pPr>
            <w:r w:rsidRPr="00C32EF0">
              <w:rPr>
                <w:rFonts w:ascii="Cambria" w:hAnsi="Cambria"/>
                <w:b/>
                <w:bCs/>
                <w:color w:val="000000"/>
                <w:sz w:val="18"/>
                <w:szCs w:val="18"/>
              </w:rPr>
              <w:t>Especificaciones Pliego</w:t>
            </w:r>
          </w:p>
        </w:tc>
        <w:tc>
          <w:tcPr>
            <w:tcW w:w="3260" w:type="dxa"/>
            <w:tcBorders>
              <w:top w:val="single" w:sz="8" w:space="0" w:color="auto"/>
              <w:left w:val="nil"/>
              <w:bottom w:val="single" w:sz="8" w:space="0" w:color="auto"/>
              <w:right w:val="single" w:sz="8" w:space="0" w:color="auto"/>
            </w:tcBorders>
            <w:shd w:val="clear" w:color="000000" w:fill="BFBFBF"/>
            <w:vAlign w:val="center"/>
            <w:hideMark/>
          </w:tcPr>
          <w:p w:rsidR="00C32EF0" w:rsidRPr="00C32EF0" w:rsidRDefault="00C32EF0" w:rsidP="00C32EF0">
            <w:pPr>
              <w:jc w:val="center"/>
              <w:rPr>
                <w:rFonts w:ascii="Cambria" w:hAnsi="Cambria"/>
                <w:b/>
                <w:bCs/>
                <w:color w:val="000000"/>
                <w:sz w:val="18"/>
                <w:szCs w:val="18"/>
              </w:rPr>
            </w:pPr>
            <w:r w:rsidRPr="00C32EF0">
              <w:rPr>
                <w:rFonts w:ascii="Cambria" w:hAnsi="Cambria"/>
                <w:b/>
                <w:bCs/>
                <w:color w:val="000000"/>
                <w:sz w:val="18"/>
                <w:szCs w:val="18"/>
              </w:rPr>
              <w:t xml:space="preserve"> Especificaciones Oferta</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Conductor:</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Cobre</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Nº de pares:</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4</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Clase conductor:</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Clase 1</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3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Revestimiento exterior:</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LSZH (baja emisión humos sin halógenos)</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645"/>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Velocidades de transmisión hasta 10Gb/s:</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960"/>
        </w:trPr>
        <w:tc>
          <w:tcPr>
            <w:tcW w:w="2835" w:type="dxa"/>
            <w:tcBorders>
              <w:top w:val="nil"/>
              <w:left w:val="single" w:sz="8" w:space="0" w:color="auto"/>
              <w:bottom w:val="single" w:sz="8" w:space="0" w:color="auto"/>
              <w:right w:val="single" w:sz="8" w:space="0" w:color="auto"/>
            </w:tcBorders>
            <w:shd w:val="clear" w:color="auto" w:fill="auto"/>
            <w:vAlign w:val="center"/>
            <w:hideMark/>
          </w:tcPr>
          <w:p w:rsidR="00C32EF0" w:rsidRPr="00C32EF0" w:rsidRDefault="00C32EF0" w:rsidP="00C32EF0">
            <w:pPr>
              <w:rPr>
                <w:rFonts w:ascii="Cambria" w:hAnsi="Cambria"/>
                <w:color w:val="000000"/>
                <w:sz w:val="18"/>
                <w:szCs w:val="18"/>
              </w:rPr>
            </w:pPr>
            <w:r w:rsidRPr="00C32EF0">
              <w:rPr>
                <w:rFonts w:ascii="Cambria" w:hAnsi="Cambria"/>
                <w:color w:val="000000"/>
                <w:sz w:val="18"/>
                <w:szCs w:val="18"/>
              </w:rPr>
              <w:t>Protocolo compatible con clase EA para equipamiento 10GBASE-T</w:t>
            </w:r>
          </w:p>
        </w:tc>
        <w:tc>
          <w:tcPr>
            <w:tcW w:w="3544"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Si</w:t>
            </w:r>
          </w:p>
        </w:tc>
        <w:tc>
          <w:tcPr>
            <w:tcW w:w="3260" w:type="dxa"/>
            <w:tcBorders>
              <w:top w:val="nil"/>
              <w:left w:val="nil"/>
              <w:bottom w:val="single" w:sz="8" w:space="0" w:color="auto"/>
              <w:right w:val="single" w:sz="8" w:space="0" w:color="auto"/>
            </w:tcBorders>
            <w:shd w:val="clear" w:color="auto" w:fill="auto"/>
            <w:vAlign w:val="center"/>
            <w:hideMark/>
          </w:tcPr>
          <w:p w:rsidR="00C32EF0" w:rsidRPr="00C32EF0" w:rsidRDefault="00C32EF0" w:rsidP="00C32EF0">
            <w:pPr>
              <w:jc w:val="center"/>
              <w:rPr>
                <w:rFonts w:ascii="Cambria" w:hAnsi="Cambria"/>
                <w:color w:val="000000"/>
                <w:sz w:val="18"/>
                <w:szCs w:val="18"/>
              </w:rPr>
            </w:pPr>
            <w:r w:rsidRPr="00C32EF0">
              <w:rPr>
                <w:rFonts w:ascii="Cambria" w:hAnsi="Cambria"/>
                <w:color w:val="000000"/>
                <w:sz w:val="18"/>
                <w:szCs w:val="18"/>
              </w:rPr>
              <w:t> </w:t>
            </w:r>
          </w:p>
        </w:tc>
      </w:tr>
      <w:tr w:rsidR="00C32EF0" w:rsidRPr="00C32EF0" w:rsidTr="00C32EF0">
        <w:trPr>
          <w:trHeight w:val="300"/>
        </w:trPr>
        <w:tc>
          <w:tcPr>
            <w:tcW w:w="2835"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544"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c>
          <w:tcPr>
            <w:tcW w:w="3260" w:type="dxa"/>
            <w:tcBorders>
              <w:top w:val="nil"/>
              <w:left w:val="nil"/>
              <w:bottom w:val="nil"/>
              <w:right w:val="nil"/>
            </w:tcBorders>
            <w:shd w:val="clear" w:color="auto" w:fill="auto"/>
            <w:noWrap/>
            <w:vAlign w:val="bottom"/>
            <w:hideMark/>
          </w:tcPr>
          <w:p w:rsidR="00C32EF0" w:rsidRPr="00C32EF0" w:rsidRDefault="00C32EF0" w:rsidP="00C32EF0">
            <w:pPr>
              <w:rPr>
                <w:rFonts w:ascii="Cambria" w:hAnsi="Cambria"/>
                <w:color w:val="000000"/>
                <w:sz w:val="18"/>
                <w:szCs w:val="18"/>
              </w:rPr>
            </w:pPr>
          </w:p>
        </w:tc>
      </w:tr>
    </w:tbl>
    <w:p w:rsidR="00C32EF0" w:rsidRDefault="00C32EF0" w:rsidP="00533801">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p>
    <w:p w:rsidR="00E519F7" w:rsidRDefault="00533801" w:rsidP="00E519F7">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r w:rsidRPr="0074072E">
        <w:rPr>
          <w:rFonts w:ascii="Cambria" w:hAnsi="Cambria" w:cs="Arial"/>
          <w:spacing w:val="-3"/>
          <w:sz w:val="20"/>
          <w:lang w:val="es-ES_tradnl"/>
        </w:rPr>
        <w:t xml:space="preserve"> </w:t>
      </w:r>
      <w:r w:rsidR="00E519F7" w:rsidRPr="0074072E">
        <w:rPr>
          <w:rFonts w:ascii="Cambria" w:hAnsi="Cambria" w:cs="Arial"/>
          <w:spacing w:val="-3"/>
          <w:sz w:val="20"/>
          <w:lang w:val="es-ES_tradnl"/>
        </w:rPr>
        <w:t>(Lugar, fecha y firma)</w:t>
      </w:r>
    </w:p>
    <w:p w:rsidR="00C86E4E" w:rsidRPr="0074072E" w:rsidRDefault="00C86E4E" w:rsidP="00E519F7">
      <w:pPr>
        <w:widowControl w:val="0"/>
        <w:tabs>
          <w:tab w:val="left" w:pos="-720"/>
          <w:tab w:val="right" w:pos="8504"/>
        </w:tabs>
        <w:suppressAutoHyphens/>
        <w:autoSpaceDE w:val="0"/>
        <w:autoSpaceDN w:val="0"/>
        <w:spacing w:line="360" w:lineRule="auto"/>
        <w:jc w:val="both"/>
        <w:rPr>
          <w:rFonts w:ascii="Cambria" w:hAnsi="Cambria" w:cs="Arial"/>
          <w:spacing w:val="-3"/>
          <w:sz w:val="20"/>
          <w:lang w:val="es-ES_tradnl"/>
        </w:rPr>
      </w:pPr>
    </w:p>
    <w:p w:rsidR="00E519F7" w:rsidRPr="00F0238B" w:rsidRDefault="00E519F7" w:rsidP="00E519F7">
      <w:pPr>
        <w:widowControl w:val="0"/>
        <w:tabs>
          <w:tab w:val="left" w:pos="-720"/>
          <w:tab w:val="left" w:pos="0"/>
          <w:tab w:val="left" w:pos="1440"/>
          <w:tab w:val="left" w:pos="2160"/>
          <w:tab w:val="left" w:pos="2880"/>
          <w:tab w:val="left" w:pos="3600"/>
          <w:tab w:val="left" w:pos="4320"/>
          <w:tab w:val="left" w:pos="5040"/>
          <w:tab w:val="left" w:pos="8080"/>
        </w:tabs>
        <w:suppressAutoHyphens/>
        <w:autoSpaceDE w:val="0"/>
        <w:autoSpaceDN w:val="0"/>
        <w:spacing w:line="360" w:lineRule="auto"/>
        <w:ind w:right="-46"/>
        <w:jc w:val="both"/>
        <w:rPr>
          <w:rFonts w:ascii="Cambria" w:hAnsi="Cambria" w:cs="Arial"/>
          <w:color w:val="FF0000"/>
          <w:spacing w:val="-3"/>
          <w:sz w:val="16"/>
          <w:szCs w:val="16"/>
        </w:rPr>
      </w:pPr>
      <w:r w:rsidRPr="002C7169">
        <w:rPr>
          <w:rFonts w:ascii="Calibri" w:eastAsia="Calibri" w:hAnsi="Calibri"/>
          <w:b/>
          <w:i/>
          <w:color w:val="FF0000"/>
          <w:sz w:val="28"/>
          <w:szCs w:val="28"/>
          <w:u w:val="single"/>
          <w:lang w:eastAsia="en-US"/>
        </w:rPr>
        <w:t>Nota: se firmarán todas y cada una de las hojas en</w:t>
      </w:r>
      <w:r w:rsidRPr="002C7169">
        <w:rPr>
          <w:rFonts w:ascii="Calibri" w:eastAsia="Calibri" w:hAnsi="Calibri"/>
          <w:b/>
          <w:i/>
          <w:color w:val="FF0000"/>
          <w:sz w:val="18"/>
          <w:szCs w:val="16"/>
          <w:u w:val="single"/>
          <w:lang w:eastAsia="en-US"/>
        </w:rPr>
        <w:t xml:space="preserve"> </w:t>
      </w:r>
      <w:r w:rsidRPr="00F0238B">
        <w:rPr>
          <w:rFonts w:ascii="Calibri" w:eastAsia="Calibri" w:hAnsi="Calibri"/>
          <w:b/>
          <w:i/>
          <w:color w:val="FF0000"/>
          <w:sz w:val="16"/>
          <w:szCs w:val="16"/>
          <w:u w:val="single"/>
          <w:lang w:eastAsia="en-US"/>
        </w:rPr>
        <w:t xml:space="preserve">que el licitador cumplimente datos referentes a la licitación, los medios electrónicos de comprobación consignados deberán ser de libre acceso y gratuitos </w:t>
      </w:r>
    </w:p>
    <w:p w:rsidR="003B086B" w:rsidRPr="00677969" w:rsidRDefault="0074072E" w:rsidP="003B086B">
      <w:pPr>
        <w:jc w:val="center"/>
        <w:rPr>
          <w:rFonts w:ascii="Cambria" w:hAnsi="Cambria"/>
          <w:b/>
          <w:sz w:val="28"/>
          <w:szCs w:val="28"/>
        </w:rPr>
      </w:pPr>
      <w:r w:rsidRPr="00677969">
        <w:rPr>
          <w:rFonts w:ascii="Cambria" w:hAnsi="Cambria" w:cs="Arial"/>
          <w:b/>
          <w:i/>
          <w:sz w:val="20"/>
          <w:szCs w:val="20"/>
          <w:lang w:val="es-ES_tradnl"/>
        </w:rPr>
        <w:br w:type="page"/>
      </w:r>
      <w:r w:rsidR="003B086B" w:rsidRPr="00677969">
        <w:rPr>
          <w:rFonts w:ascii="Cambria" w:hAnsi="Cambria"/>
          <w:b/>
          <w:sz w:val="28"/>
          <w:szCs w:val="28"/>
        </w:rPr>
        <w:lastRenderedPageBreak/>
        <w:t>ANEJO nº III</w:t>
      </w:r>
    </w:p>
    <w:p w:rsidR="003B086B" w:rsidRPr="00677969" w:rsidRDefault="003B086B" w:rsidP="003B086B">
      <w:pPr>
        <w:jc w:val="center"/>
        <w:rPr>
          <w:rFonts w:ascii="Cambria" w:hAnsi="Cambria"/>
          <w:b/>
          <w:sz w:val="20"/>
          <w:szCs w:val="20"/>
        </w:rPr>
      </w:pPr>
      <w:r w:rsidRPr="00677969">
        <w:rPr>
          <w:rFonts w:ascii="Cambria" w:hAnsi="Cambria"/>
          <w:b/>
          <w:sz w:val="20"/>
          <w:szCs w:val="20"/>
        </w:rPr>
        <w:t>PREVENCIÓN DE RIESGOS LABORALES</w:t>
      </w:r>
    </w:p>
    <w:p w:rsidR="003B086B" w:rsidRPr="00677969" w:rsidRDefault="003B086B" w:rsidP="00F10D84">
      <w:pPr>
        <w:jc w:val="center"/>
        <w:rPr>
          <w:rFonts w:ascii="Cambria" w:hAnsi="Cambria"/>
          <w:b/>
          <w:sz w:val="20"/>
          <w:szCs w:val="20"/>
        </w:rPr>
      </w:pPr>
      <w:r w:rsidRPr="00677969">
        <w:rPr>
          <w:rFonts w:ascii="Cambria" w:hAnsi="Cambria"/>
          <w:b/>
          <w:sz w:val="20"/>
          <w:szCs w:val="20"/>
        </w:rPr>
        <w:t>DECLARACIÓN DE CUMPLIMIENTO DE EMPRESAS COLABORADORAS</w:t>
      </w:r>
    </w:p>
    <w:p w:rsidR="003B086B" w:rsidRPr="00677969" w:rsidRDefault="003B086B" w:rsidP="003B086B">
      <w:pPr>
        <w:pBdr>
          <w:top w:val="single" w:sz="4" w:space="1" w:color="auto"/>
          <w:left w:val="single" w:sz="4" w:space="0" w:color="auto"/>
          <w:bottom w:val="single" w:sz="4" w:space="1" w:color="auto"/>
          <w:right w:val="single" w:sz="4" w:space="4" w:color="auto"/>
        </w:pBdr>
        <w:jc w:val="center"/>
        <w:rPr>
          <w:rFonts w:ascii="Cambria" w:hAnsi="Cambria"/>
          <w:b/>
        </w:rPr>
      </w:pPr>
      <w:r w:rsidRPr="00677969">
        <w:rPr>
          <w:rFonts w:ascii="Cambria" w:hAnsi="Cambria"/>
          <w:b/>
        </w:rPr>
        <w:t>CONTRATO DE  SERVICIOS, ASISTENCIAS TÉCNICAS Y SUMINISTROS</w:t>
      </w:r>
    </w:p>
    <w:p w:rsidR="003B086B" w:rsidRPr="00677969" w:rsidRDefault="003B086B" w:rsidP="003B086B">
      <w:pPr>
        <w:jc w:val="both"/>
        <w:rPr>
          <w:rFonts w:ascii="Arial" w:hAnsi="Arial" w:cs="Arial"/>
          <w:sz w:val="18"/>
          <w:szCs w:val="18"/>
        </w:rPr>
      </w:pPr>
    </w:p>
    <w:p w:rsidR="003B086B" w:rsidRPr="00677969" w:rsidRDefault="003B086B" w:rsidP="003B086B">
      <w:pPr>
        <w:suppressAutoHyphens/>
        <w:jc w:val="both"/>
        <w:rPr>
          <w:rFonts w:ascii="Cambria" w:hAnsi="Cambria" w:cs="Arial"/>
          <w:spacing w:val="-3"/>
          <w:sz w:val="18"/>
          <w:szCs w:val="18"/>
        </w:rPr>
      </w:pPr>
      <w:r w:rsidRPr="00677969">
        <w:rPr>
          <w:rFonts w:ascii="Cambria" w:hAnsi="Cambria" w:cs="Arial"/>
          <w:spacing w:val="-3"/>
          <w:sz w:val="18"/>
          <w:szCs w:val="18"/>
        </w:rPr>
        <w:t>Con el fin de dar cumplimiento al R.D. 171/2004, por el que se desarrolla el artículo 24 de la Ley 31/1995, de Prevención de Riesgos Laborales, en materia de coordinación de actividades empresariales, les rogamos que cumplimenten debidamente el siguiente documento y marque las casillas de la columna “DECLARADO” si cumple y le son de aplicación.</w:t>
      </w:r>
    </w:p>
    <w:p w:rsidR="003B086B" w:rsidRPr="00677969" w:rsidRDefault="003B086B" w:rsidP="003B086B">
      <w:pPr>
        <w:suppressAutoHyphens/>
        <w:jc w:val="both"/>
        <w:rPr>
          <w:rFonts w:ascii="Cambria" w:hAnsi="Cambria" w:cs="Arial"/>
          <w:spacing w:val="-3"/>
          <w:sz w:val="18"/>
          <w:szCs w:val="18"/>
        </w:rPr>
      </w:pPr>
    </w:p>
    <w:p w:rsidR="003B086B" w:rsidRPr="00677969" w:rsidRDefault="003B086B" w:rsidP="003B086B">
      <w:pPr>
        <w:jc w:val="both"/>
        <w:rPr>
          <w:rFonts w:ascii="Cambria" w:hAnsi="Cambria" w:cs="Arial"/>
          <w:spacing w:val="-3"/>
          <w:sz w:val="20"/>
          <w:szCs w:val="20"/>
        </w:rPr>
      </w:pPr>
      <w:r w:rsidRPr="00677969">
        <w:rPr>
          <w:rFonts w:ascii="Cambria" w:hAnsi="Cambria" w:cs="Arial"/>
          <w:sz w:val="18"/>
          <w:szCs w:val="18"/>
        </w:rPr>
        <w:t>El firmante, declara bajo su responsabilidad, que los datos indicados en este documento son ciertos, y se compromete a justificarlo documentalmente cuando le sea requerido por esta empresa para la firma del contrato (según notas al pie de página del presente documento).</w:t>
      </w:r>
    </w:p>
    <w:tbl>
      <w:tblPr>
        <w:tblW w:w="0" w:type="auto"/>
        <w:jc w:val="center"/>
        <w:tblInd w:w="-9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6"/>
        <w:gridCol w:w="651"/>
        <w:gridCol w:w="2881"/>
        <w:gridCol w:w="3380"/>
      </w:tblGrid>
      <w:tr w:rsidR="003B086B" w:rsidRPr="00677969" w:rsidTr="00F57BA3">
        <w:trPr>
          <w:cantSplit/>
          <w:jc w:val="center"/>
        </w:trPr>
        <w:tc>
          <w:tcPr>
            <w:tcW w:w="10108" w:type="dxa"/>
            <w:gridSpan w:val="4"/>
            <w:tcBorders>
              <w:top w:val="single" w:sz="4" w:space="0" w:color="auto"/>
              <w:left w:val="single" w:sz="4" w:space="0" w:color="auto"/>
              <w:bottom w:val="single" w:sz="4" w:space="0" w:color="auto"/>
              <w:right w:val="single" w:sz="4" w:space="0" w:color="auto"/>
            </w:tcBorders>
            <w:shd w:val="clear" w:color="auto" w:fill="99CCFF"/>
            <w:vAlign w:val="center"/>
            <w:hideMark/>
          </w:tcPr>
          <w:p w:rsidR="003B086B" w:rsidRPr="00677969" w:rsidRDefault="003B086B" w:rsidP="005052B5">
            <w:pPr>
              <w:pStyle w:val="TDC10"/>
            </w:pPr>
            <w:r w:rsidRPr="00677969">
              <w:t>1 DATOS GENERALES</w:t>
            </w:r>
          </w:p>
        </w:tc>
      </w:tr>
      <w:tr w:rsidR="003B086B" w:rsidRPr="00677969" w:rsidTr="00F57BA3">
        <w:trPr>
          <w:cantSplit/>
          <w:trHeight w:val="425"/>
          <w:jc w:val="center"/>
        </w:trPr>
        <w:tc>
          <w:tcPr>
            <w:tcW w:w="10108" w:type="dxa"/>
            <w:gridSpan w:val="4"/>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Fonts w:ascii="Cambria" w:hAnsi="Cambria" w:cs="Arial"/>
                <w:b/>
                <w:bCs/>
                <w:sz w:val="16"/>
                <w:szCs w:val="16"/>
              </w:rPr>
              <w:t>Nombre o Razón Social:</w:t>
            </w:r>
          </w:p>
        </w:tc>
      </w:tr>
      <w:tr w:rsidR="003B086B" w:rsidRPr="00677969" w:rsidTr="00F57BA3">
        <w:trPr>
          <w:cantSplit/>
          <w:trHeight w:val="425"/>
          <w:jc w:val="center"/>
        </w:trPr>
        <w:tc>
          <w:tcPr>
            <w:tcW w:w="10108" w:type="dxa"/>
            <w:gridSpan w:val="4"/>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Fonts w:ascii="Cambria" w:hAnsi="Cambria" w:cs="Arial"/>
                <w:b/>
                <w:bCs/>
                <w:sz w:val="16"/>
                <w:szCs w:val="16"/>
              </w:rPr>
              <w:t>Domicilio Social:</w:t>
            </w:r>
          </w:p>
        </w:tc>
      </w:tr>
      <w:tr w:rsidR="003B086B" w:rsidRPr="00677969" w:rsidTr="00F57BA3">
        <w:trPr>
          <w:cantSplit/>
          <w:trHeight w:val="425"/>
          <w:jc w:val="center"/>
        </w:trPr>
        <w:tc>
          <w:tcPr>
            <w:tcW w:w="3847" w:type="dxa"/>
            <w:gridSpan w:val="2"/>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Fonts w:ascii="Cambria" w:hAnsi="Cambria" w:cs="Arial"/>
                <w:b/>
                <w:bCs/>
                <w:sz w:val="16"/>
                <w:szCs w:val="16"/>
              </w:rPr>
              <w:t>Teléfono:</w:t>
            </w:r>
          </w:p>
        </w:tc>
        <w:tc>
          <w:tcPr>
            <w:tcW w:w="2881"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Fonts w:ascii="Cambria" w:hAnsi="Cambria" w:cs="Arial"/>
                <w:b/>
                <w:bCs/>
                <w:sz w:val="16"/>
                <w:szCs w:val="16"/>
              </w:rPr>
              <w:t>Fax:</w:t>
            </w:r>
          </w:p>
        </w:tc>
        <w:tc>
          <w:tcPr>
            <w:tcW w:w="3380"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Fonts w:ascii="Cambria" w:hAnsi="Cambria" w:cs="Arial"/>
                <w:b/>
                <w:bCs/>
                <w:sz w:val="16"/>
                <w:szCs w:val="16"/>
              </w:rPr>
              <w:t>E-mail:</w:t>
            </w:r>
          </w:p>
        </w:tc>
      </w:tr>
      <w:tr w:rsidR="003B086B" w:rsidRPr="00677969" w:rsidTr="00F57BA3">
        <w:trPr>
          <w:cantSplit/>
          <w:trHeight w:val="425"/>
          <w:jc w:val="center"/>
        </w:trPr>
        <w:tc>
          <w:tcPr>
            <w:tcW w:w="10108" w:type="dxa"/>
            <w:gridSpan w:val="4"/>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Fonts w:ascii="Cambria" w:hAnsi="Cambria" w:cs="Arial"/>
                <w:b/>
                <w:bCs/>
                <w:sz w:val="16"/>
                <w:szCs w:val="16"/>
              </w:rPr>
              <w:t>Actividad:</w:t>
            </w:r>
          </w:p>
        </w:tc>
      </w:tr>
      <w:tr w:rsidR="003B086B" w:rsidRPr="00677969" w:rsidTr="00F57BA3">
        <w:trPr>
          <w:cantSplit/>
          <w:trHeight w:val="425"/>
          <w:jc w:val="center"/>
        </w:trPr>
        <w:tc>
          <w:tcPr>
            <w:tcW w:w="3196"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Fonts w:ascii="Cambria" w:hAnsi="Cambria" w:cs="Arial"/>
                <w:b/>
                <w:bCs/>
                <w:sz w:val="16"/>
                <w:szCs w:val="16"/>
              </w:rPr>
              <w:t>Nº Trabajadores:</w:t>
            </w:r>
          </w:p>
        </w:tc>
        <w:tc>
          <w:tcPr>
            <w:tcW w:w="6912"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Style w:val="Textoennegrita"/>
                <w:rFonts w:ascii="Cambria" w:hAnsi="Cambria"/>
                <w:bCs/>
                <w:sz w:val="16"/>
                <w:szCs w:val="16"/>
              </w:rPr>
              <w:t xml:space="preserve">Mutua de Accidentes de Trabajo y </w:t>
            </w:r>
            <w:proofErr w:type="spellStart"/>
            <w:r w:rsidRPr="00677969">
              <w:rPr>
                <w:rStyle w:val="Textoennegrita"/>
                <w:rFonts w:ascii="Cambria" w:hAnsi="Cambria"/>
                <w:bCs/>
                <w:sz w:val="16"/>
                <w:szCs w:val="16"/>
              </w:rPr>
              <w:t>Enf</w:t>
            </w:r>
            <w:proofErr w:type="spellEnd"/>
            <w:r w:rsidRPr="00677969">
              <w:rPr>
                <w:rStyle w:val="Textoennegrita"/>
                <w:rFonts w:ascii="Cambria" w:hAnsi="Cambria"/>
                <w:bCs/>
                <w:sz w:val="16"/>
                <w:szCs w:val="16"/>
              </w:rPr>
              <w:t>. Prof.:</w:t>
            </w:r>
          </w:p>
        </w:tc>
      </w:tr>
    </w:tbl>
    <w:p w:rsidR="003B086B" w:rsidRPr="00677969" w:rsidRDefault="003B086B" w:rsidP="003B086B">
      <w:pPr>
        <w:spacing w:line="360" w:lineRule="auto"/>
        <w:rPr>
          <w:rFonts w:ascii="Cambria" w:hAnsi="Cambria" w:cs="Arial"/>
          <w:sz w:val="10"/>
          <w:szCs w:val="10"/>
          <w:lang w:eastAsia="en-US"/>
        </w:rPr>
      </w:pPr>
    </w:p>
    <w:tbl>
      <w:tblPr>
        <w:tblW w:w="0" w:type="auto"/>
        <w:jc w:val="center"/>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52"/>
        <w:gridCol w:w="3584"/>
      </w:tblGrid>
      <w:tr w:rsidR="003B086B" w:rsidRPr="00677969" w:rsidTr="00F57BA3">
        <w:trPr>
          <w:cantSplit/>
          <w:jc w:val="center"/>
        </w:trPr>
        <w:tc>
          <w:tcPr>
            <w:tcW w:w="10036" w:type="dxa"/>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rsidR="003B086B" w:rsidRPr="00677969" w:rsidRDefault="003B086B" w:rsidP="005052B5">
            <w:pPr>
              <w:pStyle w:val="TDC10"/>
            </w:pPr>
            <w:r w:rsidRPr="00677969">
              <w:t>2. RESPONSABLE / INTERLOCUTOR DE PREVENCIÓN</w:t>
            </w:r>
          </w:p>
        </w:tc>
      </w:tr>
      <w:tr w:rsidR="003B086B" w:rsidRPr="00677969" w:rsidTr="00F57BA3">
        <w:trPr>
          <w:cantSplit/>
          <w:trHeight w:val="425"/>
          <w:jc w:val="center"/>
        </w:trPr>
        <w:tc>
          <w:tcPr>
            <w:tcW w:w="6452"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Fonts w:ascii="Cambria" w:hAnsi="Cambria" w:cs="Arial"/>
                <w:b/>
                <w:bCs/>
                <w:sz w:val="16"/>
                <w:szCs w:val="16"/>
              </w:rPr>
              <w:t>Nombre:</w:t>
            </w:r>
          </w:p>
        </w:tc>
        <w:tc>
          <w:tcPr>
            <w:tcW w:w="3584"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Fonts w:ascii="Cambria" w:hAnsi="Cambria" w:cs="Arial"/>
                <w:b/>
                <w:bCs/>
                <w:sz w:val="16"/>
                <w:szCs w:val="16"/>
              </w:rPr>
              <w:t>Teléfono:</w:t>
            </w:r>
          </w:p>
        </w:tc>
      </w:tr>
      <w:tr w:rsidR="003B086B" w:rsidRPr="00677969" w:rsidTr="00F57BA3">
        <w:trPr>
          <w:cantSplit/>
          <w:trHeight w:val="425"/>
          <w:jc w:val="center"/>
        </w:trPr>
        <w:tc>
          <w:tcPr>
            <w:tcW w:w="6452"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Fonts w:ascii="Cambria" w:hAnsi="Cambria" w:cs="Arial"/>
                <w:b/>
                <w:bCs/>
                <w:sz w:val="16"/>
                <w:szCs w:val="16"/>
              </w:rPr>
              <w:t>Cargo en la empresa:</w:t>
            </w:r>
          </w:p>
        </w:tc>
        <w:tc>
          <w:tcPr>
            <w:tcW w:w="3584"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after="200" w:line="276" w:lineRule="auto"/>
              <w:rPr>
                <w:rFonts w:ascii="Cambria" w:hAnsi="Cambria" w:cs="Arial"/>
                <w:b/>
                <w:bCs/>
                <w:sz w:val="16"/>
                <w:szCs w:val="16"/>
                <w:lang w:eastAsia="en-US"/>
              </w:rPr>
            </w:pPr>
            <w:r w:rsidRPr="00677969">
              <w:rPr>
                <w:rFonts w:ascii="Cambria" w:hAnsi="Cambria" w:cs="Arial"/>
                <w:b/>
                <w:bCs/>
                <w:sz w:val="16"/>
                <w:szCs w:val="16"/>
              </w:rPr>
              <w:t>Correo electrónico:</w:t>
            </w:r>
          </w:p>
        </w:tc>
      </w:tr>
    </w:tbl>
    <w:p w:rsidR="003B086B" w:rsidRPr="00677969" w:rsidRDefault="003B086B" w:rsidP="003B086B">
      <w:pPr>
        <w:spacing w:line="360" w:lineRule="auto"/>
        <w:rPr>
          <w:rFonts w:ascii="Cambria" w:hAnsi="Cambria" w:cs="Arial"/>
          <w:sz w:val="10"/>
          <w:szCs w:val="10"/>
          <w:lang w:eastAsia="en-US"/>
        </w:rPr>
      </w:pPr>
    </w:p>
    <w:tbl>
      <w:tblPr>
        <w:tblW w:w="0" w:type="auto"/>
        <w:jc w:val="center"/>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47"/>
        <w:gridCol w:w="1347"/>
      </w:tblGrid>
      <w:tr w:rsidR="003B086B" w:rsidRPr="00677969" w:rsidTr="00F57BA3">
        <w:trPr>
          <w:cantSplit/>
          <w:trHeight w:val="722"/>
          <w:jc w:val="center"/>
        </w:trPr>
        <w:tc>
          <w:tcPr>
            <w:tcW w:w="8647"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3B086B" w:rsidRPr="00677969" w:rsidRDefault="003B086B" w:rsidP="005052B5">
            <w:pPr>
              <w:pStyle w:val="TDC10"/>
            </w:pPr>
            <w:r w:rsidRPr="00677969">
              <w:t>3. ORGANIZACIÓN PREVENTIVA</w:t>
            </w:r>
          </w:p>
        </w:tc>
        <w:tc>
          <w:tcPr>
            <w:tcW w:w="1347" w:type="dxa"/>
            <w:tcBorders>
              <w:top w:val="single" w:sz="4" w:space="0" w:color="auto"/>
              <w:left w:val="single" w:sz="4" w:space="0" w:color="auto"/>
              <w:bottom w:val="single" w:sz="4" w:space="0" w:color="auto"/>
              <w:right w:val="single" w:sz="4" w:space="0" w:color="auto"/>
            </w:tcBorders>
            <w:shd w:val="clear" w:color="auto" w:fill="B8CCE4"/>
            <w:hideMark/>
          </w:tcPr>
          <w:p w:rsidR="003B086B" w:rsidRPr="00677969" w:rsidRDefault="003B086B" w:rsidP="005052B5">
            <w:pPr>
              <w:pStyle w:val="TDC10"/>
              <w:rPr>
                <w:sz w:val="14"/>
                <w:szCs w:val="14"/>
              </w:rPr>
            </w:pPr>
            <w:r w:rsidRPr="00677969">
              <w:rPr>
                <w:sz w:val="14"/>
                <w:szCs w:val="14"/>
              </w:rPr>
              <w:t xml:space="preserve">  VERIFICADO             (a cumplimentar por el Grupo Tragsa)</w:t>
            </w:r>
          </w:p>
        </w:tc>
      </w:tr>
      <w:tr w:rsidR="003B086B" w:rsidRPr="00677969" w:rsidTr="00F57BA3">
        <w:trPr>
          <w:cantSplit/>
          <w:jc w:val="center"/>
        </w:trPr>
        <w:tc>
          <w:tcPr>
            <w:tcW w:w="8647" w:type="dxa"/>
            <w:vMerge w:val="restart"/>
            <w:tcBorders>
              <w:top w:val="single" w:sz="4" w:space="0" w:color="auto"/>
              <w:left w:val="single" w:sz="4" w:space="0" w:color="auto"/>
              <w:bottom w:val="single" w:sz="4" w:space="0" w:color="auto"/>
              <w:right w:val="single" w:sz="4" w:space="0" w:color="auto"/>
            </w:tcBorders>
            <w:shd w:val="clear" w:color="auto" w:fill="99CCFF"/>
            <w:vAlign w:val="center"/>
            <w:hideMark/>
          </w:tcPr>
          <w:p w:rsidR="003B086B" w:rsidRPr="00677969" w:rsidRDefault="003B086B" w:rsidP="005052B5">
            <w:pPr>
              <w:pStyle w:val="TDC10"/>
            </w:pPr>
            <w:r w:rsidRPr="00677969">
              <w:t>3.1. Marcar lo que proceda</w:t>
            </w:r>
          </w:p>
          <w:p w:rsidR="003B086B" w:rsidRPr="00677969" w:rsidRDefault="003B086B" w:rsidP="00F57BA3">
            <w:pPr>
              <w:spacing w:line="276" w:lineRule="auto"/>
              <w:rPr>
                <w:sz w:val="22"/>
                <w:szCs w:val="22"/>
                <w:lang w:eastAsia="en-US"/>
              </w:rPr>
            </w:pPr>
            <w:r w:rsidRPr="00677969">
              <w:rPr>
                <w:sz w:val="14"/>
                <w:szCs w:val="14"/>
              </w:rPr>
              <w:t>Se deberá acreditar la modalidad preventiva asumida (</w:t>
            </w:r>
            <w:proofErr w:type="spellStart"/>
            <w:r w:rsidRPr="00677969">
              <w:rPr>
                <w:sz w:val="14"/>
                <w:szCs w:val="14"/>
              </w:rPr>
              <w:t>p.ej</w:t>
            </w:r>
            <w:proofErr w:type="spellEnd"/>
            <w:r w:rsidRPr="00677969">
              <w:rPr>
                <w:sz w:val="14"/>
                <w:szCs w:val="14"/>
              </w:rPr>
              <w:t>: con el contrato de la actividad preventiva con el SPA, en su caso</w:t>
            </w:r>
            <w:proofErr w:type="gramStart"/>
            <w:r w:rsidRPr="00677969">
              <w:rPr>
                <w:sz w:val="18"/>
                <w:szCs w:val="18"/>
              </w:rPr>
              <w:t>)</w:t>
            </w:r>
            <w:r w:rsidRPr="00677969">
              <w:rPr>
                <w:sz w:val="18"/>
                <w:szCs w:val="18"/>
                <w:vertAlign w:val="superscript"/>
              </w:rPr>
              <w:t>b</w:t>
            </w:r>
            <w:proofErr w:type="gramEnd"/>
            <w:r w:rsidRPr="00677969">
              <w:rPr>
                <w:sz w:val="18"/>
                <w:szCs w:val="18"/>
                <w:vertAlign w:val="superscript"/>
              </w:rPr>
              <w:t>.</w:t>
            </w:r>
            <w:r w:rsidRPr="00677969">
              <w:rPr>
                <w:sz w:val="18"/>
                <w:szCs w:val="18"/>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B086B" w:rsidRPr="00677969" w:rsidRDefault="003B086B" w:rsidP="005052B5">
            <w:pPr>
              <w:pStyle w:val="TDC10"/>
              <w:rPr>
                <w:vertAlign w:val="superscript"/>
              </w:rPr>
            </w:pPr>
            <w:r w:rsidRPr="00677969">
              <w:rPr>
                <w:shd w:val="clear" w:color="auto" w:fill="C6D9F1"/>
              </w:rPr>
              <w:t xml:space="preserve">             </w:t>
            </w:r>
            <w:r w:rsidRPr="00677969">
              <w:rPr>
                <w:shd w:val="clear" w:color="auto" w:fill="C6D9F1"/>
              </w:rPr>
              <w:fldChar w:fldCharType="begin">
                <w:ffData>
                  <w:name w:val="Casilla13"/>
                  <w:enabled/>
                  <w:calcOnExit w:val="0"/>
                  <w:checkBox>
                    <w:sizeAuto/>
                    <w:default w:val="0"/>
                  </w:checkBox>
                </w:ffData>
              </w:fldChar>
            </w:r>
            <w:r w:rsidRPr="00677969">
              <w:rPr>
                <w:shd w:val="clear" w:color="auto" w:fill="C6D9F1"/>
              </w:rPr>
              <w:instrText xml:space="preserve"> FORMCHECKBOX </w:instrText>
            </w:r>
            <w:r w:rsidR="00AB7504">
              <w:rPr>
                <w:shd w:val="clear" w:color="auto" w:fill="C6D9F1"/>
              </w:rPr>
            </w:r>
            <w:r w:rsidR="00AB7504">
              <w:rPr>
                <w:shd w:val="clear" w:color="auto" w:fill="C6D9F1"/>
              </w:rPr>
              <w:fldChar w:fldCharType="separate"/>
            </w:r>
            <w:r w:rsidRPr="00677969">
              <w:rPr>
                <w:shd w:val="clear" w:color="auto" w:fill="C6D9F1"/>
              </w:rPr>
              <w:fldChar w:fldCharType="end"/>
            </w:r>
            <w:r w:rsidRPr="00677969">
              <w:rPr>
                <w:shd w:val="clear" w:color="auto" w:fill="C6D9F1"/>
                <w:vertAlign w:val="superscript"/>
              </w:rPr>
              <w:t>a</w:t>
            </w:r>
          </w:p>
        </w:tc>
      </w:tr>
      <w:tr w:rsidR="003B086B" w:rsidRPr="00677969" w:rsidTr="00F57BA3">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rPr>
                <w:sz w:val="22"/>
                <w:szCs w:val="22"/>
                <w:lang w:eastAsia="en-US"/>
              </w:rPr>
            </w:pPr>
          </w:p>
        </w:tc>
        <w:tc>
          <w:tcPr>
            <w:tcW w:w="134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5052B5">
            <w:pPr>
              <w:pStyle w:val="TDC10"/>
            </w:pPr>
            <w:r w:rsidRPr="00677969">
              <w:t xml:space="preserve">  DECLARADO</w:t>
            </w:r>
          </w:p>
        </w:tc>
      </w:tr>
      <w:tr w:rsidR="003B086B" w:rsidRPr="00677969" w:rsidTr="00F57BA3">
        <w:trPr>
          <w:cantSplit/>
          <w:jc w:val="center"/>
        </w:trPr>
        <w:tc>
          <w:tcPr>
            <w:tcW w:w="8647"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5052B5">
            <w:pPr>
              <w:pStyle w:val="TDC10"/>
            </w:pPr>
            <w:r w:rsidRPr="00677969">
              <w:t>a) Trabajador autónomo</w:t>
            </w:r>
          </w:p>
        </w:tc>
        <w:tc>
          <w:tcPr>
            <w:tcW w:w="134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5052B5">
            <w:pPr>
              <w:pStyle w:val="TDC10"/>
            </w:pPr>
            <w:r w:rsidRPr="00677969">
              <w:t xml:space="preserve">             </w:t>
            </w:r>
            <w:r w:rsidRPr="00677969">
              <w:fldChar w:fldCharType="begin">
                <w:ffData>
                  <w:name w:val=""/>
                  <w:enabled/>
                  <w:calcOnExit w:val="0"/>
                  <w:checkBox>
                    <w:sizeAuto/>
                    <w:default w:val="0"/>
                  </w:checkBox>
                </w:ffData>
              </w:fldChar>
            </w:r>
            <w:r w:rsidRPr="00677969">
              <w:instrText xml:space="preserve"> FORMCHECKBOX </w:instrText>
            </w:r>
            <w:r w:rsidR="00AB7504">
              <w:fldChar w:fldCharType="separate"/>
            </w:r>
            <w:r w:rsidRPr="00677969">
              <w:fldChar w:fldCharType="end"/>
            </w:r>
          </w:p>
        </w:tc>
      </w:tr>
      <w:tr w:rsidR="003B086B" w:rsidRPr="00677969" w:rsidTr="00F57BA3">
        <w:trPr>
          <w:cantSplit/>
          <w:jc w:val="center"/>
        </w:trPr>
        <w:tc>
          <w:tcPr>
            <w:tcW w:w="8647"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5052B5">
            <w:pPr>
              <w:pStyle w:val="TDC10"/>
            </w:pPr>
            <w:r w:rsidRPr="00677969">
              <w:t>b) Asunción personal por el empresario</w:t>
            </w:r>
          </w:p>
        </w:tc>
        <w:tc>
          <w:tcPr>
            <w:tcW w:w="134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5052B5">
            <w:pPr>
              <w:pStyle w:val="TDC10"/>
            </w:pPr>
            <w:r w:rsidRPr="00677969">
              <w:t xml:space="preserve">             </w:t>
            </w:r>
            <w:r w:rsidRPr="00677969">
              <w:fldChar w:fldCharType="begin">
                <w:ffData>
                  <w:name w:val=""/>
                  <w:enabled/>
                  <w:calcOnExit w:val="0"/>
                  <w:checkBox>
                    <w:sizeAuto/>
                    <w:default w:val="0"/>
                  </w:checkBox>
                </w:ffData>
              </w:fldChar>
            </w:r>
            <w:r w:rsidRPr="00677969">
              <w:instrText xml:space="preserve"> FORMCHECKBOX </w:instrText>
            </w:r>
            <w:r w:rsidR="00AB7504">
              <w:fldChar w:fldCharType="separate"/>
            </w:r>
            <w:r w:rsidRPr="00677969">
              <w:fldChar w:fldCharType="end"/>
            </w:r>
          </w:p>
        </w:tc>
      </w:tr>
      <w:tr w:rsidR="003B086B" w:rsidRPr="00677969" w:rsidTr="00F57BA3">
        <w:trPr>
          <w:cantSplit/>
          <w:jc w:val="center"/>
        </w:trPr>
        <w:tc>
          <w:tcPr>
            <w:tcW w:w="8647"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5052B5">
            <w:pPr>
              <w:pStyle w:val="TDC10"/>
            </w:pPr>
            <w:r w:rsidRPr="00677969">
              <w:t>c) Designación de uno o varios trabajadores</w:t>
            </w:r>
          </w:p>
        </w:tc>
        <w:tc>
          <w:tcPr>
            <w:tcW w:w="134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5052B5">
            <w:pPr>
              <w:pStyle w:val="TDC10"/>
            </w:pPr>
            <w:r w:rsidRPr="00677969">
              <w:t xml:space="preserve">             </w:t>
            </w:r>
            <w:r w:rsidRPr="00677969">
              <w:fldChar w:fldCharType="begin">
                <w:ffData>
                  <w:name w:val=""/>
                  <w:enabled/>
                  <w:calcOnExit w:val="0"/>
                  <w:checkBox>
                    <w:sizeAuto/>
                    <w:default w:val="0"/>
                  </w:checkBox>
                </w:ffData>
              </w:fldChar>
            </w:r>
            <w:r w:rsidRPr="00677969">
              <w:instrText xml:space="preserve"> FORMCHECKBOX </w:instrText>
            </w:r>
            <w:r w:rsidR="00AB7504">
              <w:fldChar w:fldCharType="separate"/>
            </w:r>
            <w:r w:rsidRPr="00677969">
              <w:fldChar w:fldCharType="end"/>
            </w:r>
          </w:p>
        </w:tc>
      </w:tr>
      <w:tr w:rsidR="003B086B" w:rsidRPr="00677969" w:rsidTr="00F57BA3">
        <w:trPr>
          <w:cantSplit/>
          <w:jc w:val="center"/>
        </w:trPr>
        <w:tc>
          <w:tcPr>
            <w:tcW w:w="8647"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5052B5">
            <w:pPr>
              <w:pStyle w:val="TDC10"/>
            </w:pPr>
            <w:r w:rsidRPr="00677969">
              <w:t>d) Servicio de Prevención Propio (SPP) y/o Servicio de Prevención Ajeno (SPA)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02"/>
              <w:gridCol w:w="720"/>
              <w:gridCol w:w="720"/>
              <w:gridCol w:w="3600"/>
            </w:tblGrid>
            <w:tr w:rsidR="003B086B" w:rsidRPr="00677969" w:rsidTr="00F57BA3">
              <w:trPr>
                <w:cantSplit/>
                <w:trHeight w:val="17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before="60" w:after="60" w:line="276" w:lineRule="auto"/>
                    <w:rPr>
                      <w:rFonts w:ascii="Cambria" w:hAnsi="Cambria" w:cs="Arial"/>
                      <w:b/>
                      <w:bCs/>
                      <w:sz w:val="18"/>
                      <w:szCs w:val="18"/>
                      <w:lang w:eastAsia="en-US"/>
                    </w:rPr>
                  </w:pPr>
                  <w:r w:rsidRPr="00677969">
                    <w:rPr>
                      <w:rFonts w:ascii="Cambria" w:hAnsi="Cambria" w:cs="Arial"/>
                      <w:b/>
                      <w:sz w:val="18"/>
                      <w:szCs w:val="18"/>
                    </w:rPr>
                    <w:t>Especialidad</w:t>
                  </w:r>
                </w:p>
              </w:tc>
              <w:tc>
                <w:tcPr>
                  <w:tcW w:w="720"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before="60" w:after="60" w:line="276" w:lineRule="auto"/>
                    <w:rPr>
                      <w:rFonts w:ascii="Cambria" w:hAnsi="Cambria" w:cs="Arial"/>
                      <w:sz w:val="18"/>
                      <w:szCs w:val="18"/>
                      <w:lang w:eastAsia="en-US"/>
                    </w:rPr>
                  </w:pPr>
                  <w:r w:rsidRPr="00677969">
                    <w:rPr>
                      <w:rFonts w:ascii="Cambria" w:hAnsi="Cambria" w:cs="Arial"/>
                      <w:b/>
                      <w:sz w:val="18"/>
                      <w:szCs w:val="18"/>
                    </w:rPr>
                    <w:t>S.P.P.</w:t>
                  </w:r>
                </w:p>
              </w:tc>
              <w:tc>
                <w:tcPr>
                  <w:tcW w:w="720"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before="60" w:after="60" w:line="276" w:lineRule="auto"/>
                    <w:rPr>
                      <w:rFonts w:ascii="Cambria" w:hAnsi="Cambria" w:cs="Arial"/>
                      <w:sz w:val="18"/>
                      <w:szCs w:val="18"/>
                      <w:lang w:eastAsia="en-US"/>
                    </w:rPr>
                  </w:pPr>
                  <w:r w:rsidRPr="00677969">
                    <w:rPr>
                      <w:rFonts w:ascii="Cambria" w:hAnsi="Cambria" w:cs="Arial"/>
                      <w:b/>
                      <w:sz w:val="18"/>
                      <w:szCs w:val="18"/>
                    </w:rPr>
                    <w:t>S.P.A.</w:t>
                  </w:r>
                </w:p>
              </w:tc>
              <w:tc>
                <w:tcPr>
                  <w:tcW w:w="3600"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before="60" w:after="60" w:line="276" w:lineRule="auto"/>
                    <w:rPr>
                      <w:rFonts w:ascii="Cambria" w:hAnsi="Cambria" w:cs="Arial"/>
                      <w:sz w:val="18"/>
                      <w:szCs w:val="18"/>
                      <w:lang w:eastAsia="en-US"/>
                    </w:rPr>
                  </w:pPr>
                  <w:r w:rsidRPr="00677969">
                    <w:rPr>
                      <w:rFonts w:ascii="Cambria" w:hAnsi="Cambria" w:cs="Arial"/>
                      <w:b/>
                      <w:sz w:val="18"/>
                      <w:szCs w:val="18"/>
                    </w:rPr>
                    <w:t>Entidad</w:t>
                  </w:r>
                </w:p>
              </w:tc>
            </w:tr>
            <w:tr w:rsidR="003B086B" w:rsidRPr="00677969" w:rsidTr="00F57BA3">
              <w:trPr>
                <w:cantSplit/>
                <w:trHeight w:val="17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before="60" w:after="60" w:line="276" w:lineRule="auto"/>
                    <w:rPr>
                      <w:rFonts w:ascii="Cambria" w:hAnsi="Cambria" w:cs="Arial"/>
                      <w:b/>
                      <w:bCs/>
                      <w:sz w:val="18"/>
                      <w:szCs w:val="18"/>
                      <w:lang w:eastAsia="en-US"/>
                    </w:rPr>
                  </w:pPr>
                  <w:r w:rsidRPr="00677969">
                    <w:rPr>
                      <w:rFonts w:ascii="Cambria" w:hAnsi="Cambria" w:cs="Arial"/>
                      <w:b/>
                      <w:bCs/>
                      <w:sz w:val="18"/>
                      <w:szCs w:val="18"/>
                    </w:rPr>
                    <w:t>Seguridad en el Trabajo</w:t>
                  </w:r>
                </w:p>
              </w:tc>
              <w:tc>
                <w:tcPr>
                  <w:tcW w:w="720"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before="60" w:after="60" w:line="276" w:lineRule="auto"/>
                    <w:rPr>
                      <w:rFonts w:ascii="Cambria" w:hAnsi="Cambria" w:cs="Arial"/>
                      <w:sz w:val="18"/>
                      <w:szCs w:val="18"/>
                      <w:lang w:eastAsia="en-US"/>
                    </w:rPr>
                  </w:pPr>
                  <w:r w:rsidRPr="00677969">
                    <w:rPr>
                      <w:rFonts w:ascii="Cambria" w:hAnsi="Cambria" w:cs="Arial"/>
                      <w:sz w:val="18"/>
                      <w:szCs w:val="18"/>
                    </w:rPr>
                    <w:t xml:space="preserve">  </w:t>
                  </w:r>
                  <w:bookmarkStart w:id="0" w:name="Casilla5"/>
                  <w:r w:rsidRPr="00677969">
                    <w:fldChar w:fldCharType="begin">
                      <w:ffData>
                        <w:name w:val="Casilla5"/>
                        <w:enabled/>
                        <w:calcOnExit w:val="0"/>
                        <w:checkBox>
                          <w:sizeAuto/>
                          <w:default w:val="0"/>
                        </w:checkBox>
                      </w:ffData>
                    </w:fldChar>
                  </w:r>
                  <w:r w:rsidRPr="00677969">
                    <w:rPr>
                      <w:rFonts w:ascii="Cambria" w:hAnsi="Cambria" w:cs="Arial"/>
                      <w:sz w:val="18"/>
                      <w:szCs w:val="18"/>
                    </w:rPr>
                    <w:instrText xml:space="preserve"> FORMCHECKBOX </w:instrText>
                  </w:r>
                  <w:r w:rsidR="00AB7504">
                    <w:fldChar w:fldCharType="separate"/>
                  </w:r>
                  <w:r w:rsidRPr="00677969">
                    <w:fldChar w:fldCharType="end"/>
                  </w:r>
                  <w:bookmarkEnd w:id="0"/>
                </w:p>
              </w:tc>
              <w:tc>
                <w:tcPr>
                  <w:tcW w:w="720"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before="60" w:after="60" w:line="276" w:lineRule="auto"/>
                    <w:rPr>
                      <w:rFonts w:ascii="Cambria" w:hAnsi="Cambria" w:cs="Arial"/>
                      <w:sz w:val="18"/>
                      <w:szCs w:val="18"/>
                      <w:lang w:eastAsia="en-US"/>
                    </w:rPr>
                  </w:pPr>
                  <w:r w:rsidRPr="00677969">
                    <w:rPr>
                      <w:rFonts w:ascii="Cambria" w:hAnsi="Cambria" w:cs="Arial"/>
                      <w:sz w:val="18"/>
                      <w:szCs w:val="18"/>
                    </w:rPr>
                    <w:t xml:space="preserve">  </w:t>
                  </w:r>
                  <w:bookmarkStart w:id="1" w:name="Casilla9"/>
                  <w:r w:rsidRPr="00677969">
                    <w:fldChar w:fldCharType="begin">
                      <w:ffData>
                        <w:name w:val="Casilla9"/>
                        <w:enabled/>
                        <w:calcOnExit w:val="0"/>
                        <w:checkBox>
                          <w:sizeAuto/>
                          <w:default w:val="0"/>
                        </w:checkBox>
                      </w:ffData>
                    </w:fldChar>
                  </w:r>
                  <w:r w:rsidRPr="00677969">
                    <w:rPr>
                      <w:rFonts w:ascii="Cambria" w:hAnsi="Cambria" w:cs="Arial"/>
                      <w:sz w:val="18"/>
                      <w:szCs w:val="18"/>
                    </w:rPr>
                    <w:instrText xml:space="preserve"> FORMCHECKBOX </w:instrText>
                  </w:r>
                  <w:r w:rsidR="00AB7504">
                    <w:fldChar w:fldCharType="separate"/>
                  </w:r>
                  <w:r w:rsidRPr="00677969">
                    <w:fldChar w:fldCharType="end"/>
                  </w:r>
                  <w:bookmarkEnd w:id="1"/>
                </w:p>
              </w:tc>
              <w:tc>
                <w:tcPr>
                  <w:tcW w:w="3600" w:type="dxa"/>
                  <w:tcBorders>
                    <w:top w:val="single" w:sz="4" w:space="0" w:color="auto"/>
                    <w:left w:val="single" w:sz="4" w:space="0" w:color="auto"/>
                    <w:bottom w:val="single" w:sz="4" w:space="0" w:color="auto"/>
                    <w:right w:val="single" w:sz="4" w:space="0" w:color="auto"/>
                  </w:tcBorders>
                  <w:vAlign w:val="center"/>
                </w:tcPr>
                <w:p w:rsidR="003B086B" w:rsidRPr="00677969" w:rsidRDefault="003B086B" w:rsidP="00F57BA3">
                  <w:pPr>
                    <w:spacing w:before="60" w:after="60" w:line="276" w:lineRule="auto"/>
                    <w:rPr>
                      <w:rFonts w:ascii="Cambria" w:hAnsi="Cambria" w:cs="Arial"/>
                      <w:sz w:val="18"/>
                      <w:szCs w:val="18"/>
                      <w:lang w:eastAsia="en-US"/>
                    </w:rPr>
                  </w:pPr>
                </w:p>
              </w:tc>
            </w:tr>
            <w:tr w:rsidR="003B086B" w:rsidRPr="00677969" w:rsidTr="00F57BA3">
              <w:trPr>
                <w:cantSplit/>
                <w:trHeight w:val="17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before="60" w:after="60" w:line="276" w:lineRule="auto"/>
                    <w:rPr>
                      <w:rFonts w:ascii="Cambria" w:hAnsi="Cambria" w:cs="Arial"/>
                      <w:b/>
                      <w:bCs/>
                      <w:sz w:val="18"/>
                      <w:szCs w:val="18"/>
                      <w:lang w:eastAsia="en-US"/>
                    </w:rPr>
                  </w:pPr>
                  <w:r w:rsidRPr="00677969">
                    <w:rPr>
                      <w:rFonts w:ascii="Cambria" w:hAnsi="Cambria" w:cs="Arial"/>
                      <w:b/>
                      <w:bCs/>
                      <w:sz w:val="18"/>
                      <w:szCs w:val="18"/>
                    </w:rPr>
                    <w:t>Higiene Industrial</w:t>
                  </w:r>
                </w:p>
              </w:tc>
              <w:tc>
                <w:tcPr>
                  <w:tcW w:w="720"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before="60" w:after="60" w:line="276" w:lineRule="auto"/>
                    <w:rPr>
                      <w:rFonts w:ascii="Cambria" w:hAnsi="Cambria" w:cs="Arial"/>
                      <w:sz w:val="18"/>
                      <w:szCs w:val="18"/>
                      <w:lang w:eastAsia="en-US"/>
                    </w:rPr>
                  </w:pPr>
                  <w:r w:rsidRPr="00677969">
                    <w:rPr>
                      <w:rFonts w:ascii="Cambria" w:hAnsi="Cambria" w:cs="Arial"/>
                      <w:sz w:val="18"/>
                      <w:szCs w:val="18"/>
                    </w:rPr>
                    <w:t xml:space="preserve">  </w:t>
                  </w:r>
                  <w:bookmarkStart w:id="2" w:name="Casilla6"/>
                  <w:r w:rsidRPr="00677969">
                    <w:fldChar w:fldCharType="begin">
                      <w:ffData>
                        <w:name w:val="Casilla6"/>
                        <w:enabled/>
                        <w:calcOnExit w:val="0"/>
                        <w:checkBox>
                          <w:sizeAuto/>
                          <w:default w:val="0"/>
                        </w:checkBox>
                      </w:ffData>
                    </w:fldChar>
                  </w:r>
                  <w:r w:rsidRPr="00677969">
                    <w:rPr>
                      <w:rFonts w:ascii="Cambria" w:hAnsi="Cambria" w:cs="Arial"/>
                      <w:sz w:val="18"/>
                      <w:szCs w:val="18"/>
                    </w:rPr>
                    <w:instrText xml:space="preserve"> FORMCHECKBOX </w:instrText>
                  </w:r>
                  <w:r w:rsidR="00AB7504">
                    <w:fldChar w:fldCharType="separate"/>
                  </w:r>
                  <w:r w:rsidRPr="00677969">
                    <w:fldChar w:fldCharType="end"/>
                  </w:r>
                  <w:bookmarkEnd w:id="2"/>
                </w:p>
              </w:tc>
              <w:tc>
                <w:tcPr>
                  <w:tcW w:w="720"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before="60" w:after="60" w:line="276" w:lineRule="auto"/>
                    <w:rPr>
                      <w:rFonts w:ascii="Cambria" w:hAnsi="Cambria" w:cs="Arial"/>
                      <w:sz w:val="18"/>
                      <w:szCs w:val="18"/>
                      <w:lang w:eastAsia="en-US"/>
                    </w:rPr>
                  </w:pPr>
                  <w:r w:rsidRPr="00677969">
                    <w:rPr>
                      <w:rFonts w:ascii="Cambria" w:hAnsi="Cambria" w:cs="Arial"/>
                      <w:sz w:val="18"/>
                      <w:szCs w:val="18"/>
                    </w:rPr>
                    <w:t xml:space="preserve">  </w:t>
                  </w:r>
                  <w:bookmarkStart w:id="3" w:name="Casilla10"/>
                  <w:r w:rsidRPr="00677969">
                    <w:fldChar w:fldCharType="begin">
                      <w:ffData>
                        <w:name w:val="Casilla10"/>
                        <w:enabled/>
                        <w:calcOnExit w:val="0"/>
                        <w:checkBox>
                          <w:sizeAuto/>
                          <w:default w:val="0"/>
                        </w:checkBox>
                      </w:ffData>
                    </w:fldChar>
                  </w:r>
                  <w:r w:rsidRPr="00677969">
                    <w:rPr>
                      <w:rFonts w:ascii="Cambria" w:hAnsi="Cambria" w:cs="Arial"/>
                      <w:sz w:val="18"/>
                      <w:szCs w:val="18"/>
                    </w:rPr>
                    <w:instrText xml:space="preserve"> FORMCHECKBOX </w:instrText>
                  </w:r>
                  <w:r w:rsidR="00AB7504">
                    <w:fldChar w:fldCharType="separate"/>
                  </w:r>
                  <w:r w:rsidRPr="00677969">
                    <w:fldChar w:fldCharType="end"/>
                  </w:r>
                  <w:bookmarkEnd w:id="3"/>
                </w:p>
              </w:tc>
              <w:tc>
                <w:tcPr>
                  <w:tcW w:w="3600" w:type="dxa"/>
                  <w:tcBorders>
                    <w:top w:val="single" w:sz="4" w:space="0" w:color="auto"/>
                    <w:left w:val="single" w:sz="4" w:space="0" w:color="auto"/>
                    <w:bottom w:val="single" w:sz="4" w:space="0" w:color="auto"/>
                    <w:right w:val="single" w:sz="4" w:space="0" w:color="auto"/>
                  </w:tcBorders>
                  <w:vAlign w:val="center"/>
                </w:tcPr>
                <w:p w:rsidR="003B086B" w:rsidRPr="00677969" w:rsidRDefault="003B086B" w:rsidP="00F57BA3">
                  <w:pPr>
                    <w:spacing w:before="60" w:after="60" w:line="276" w:lineRule="auto"/>
                    <w:rPr>
                      <w:rFonts w:ascii="Cambria" w:hAnsi="Cambria" w:cs="Arial"/>
                      <w:sz w:val="18"/>
                      <w:szCs w:val="18"/>
                      <w:lang w:eastAsia="en-US"/>
                    </w:rPr>
                  </w:pPr>
                </w:p>
              </w:tc>
            </w:tr>
            <w:tr w:rsidR="003B086B" w:rsidRPr="00677969" w:rsidTr="00F57BA3">
              <w:trPr>
                <w:cantSplit/>
                <w:trHeight w:val="17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before="60" w:after="60" w:line="276" w:lineRule="auto"/>
                    <w:rPr>
                      <w:rFonts w:ascii="Cambria" w:hAnsi="Cambria" w:cs="Arial"/>
                      <w:b/>
                      <w:bCs/>
                      <w:sz w:val="18"/>
                      <w:szCs w:val="18"/>
                      <w:lang w:eastAsia="en-US"/>
                    </w:rPr>
                  </w:pPr>
                  <w:r w:rsidRPr="00677969">
                    <w:rPr>
                      <w:rFonts w:ascii="Cambria" w:hAnsi="Cambria" w:cs="Arial"/>
                      <w:b/>
                      <w:bCs/>
                      <w:sz w:val="18"/>
                      <w:szCs w:val="18"/>
                    </w:rPr>
                    <w:t>Ergonomía y Psicosociología</w:t>
                  </w:r>
                </w:p>
              </w:tc>
              <w:tc>
                <w:tcPr>
                  <w:tcW w:w="720"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before="60" w:after="60" w:line="276" w:lineRule="auto"/>
                    <w:rPr>
                      <w:rFonts w:ascii="Cambria" w:hAnsi="Cambria" w:cs="Arial"/>
                      <w:sz w:val="18"/>
                      <w:szCs w:val="18"/>
                      <w:lang w:eastAsia="en-US"/>
                    </w:rPr>
                  </w:pPr>
                  <w:r w:rsidRPr="00677969">
                    <w:rPr>
                      <w:rFonts w:ascii="Cambria" w:hAnsi="Cambria" w:cs="Arial"/>
                      <w:sz w:val="18"/>
                      <w:szCs w:val="18"/>
                    </w:rPr>
                    <w:t xml:space="preserve">  </w:t>
                  </w:r>
                  <w:bookmarkStart w:id="4" w:name="Casilla7"/>
                  <w:r w:rsidRPr="00677969">
                    <w:fldChar w:fldCharType="begin">
                      <w:ffData>
                        <w:name w:val="Casilla7"/>
                        <w:enabled/>
                        <w:calcOnExit w:val="0"/>
                        <w:checkBox>
                          <w:sizeAuto/>
                          <w:default w:val="0"/>
                        </w:checkBox>
                      </w:ffData>
                    </w:fldChar>
                  </w:r>
                  <w:r w:rsidRPr="00677969">
                    <w:rPr>
                      <w:rFonts w:ascii="Cambria" w:hAnsi="Cambria" w:cs="Arial"/>
                      <w:sz w:val="18"/>
                      <w:szCs w:val="18"/>
                    </w:rPr>
                    <w:instrText xml:space="preserve"> FORMCHECKBOX </w:instrText>
                  </w:r>
                  <w:r w:rsidR="00AB7504">
                    <w:fldChar w:fldCharType="separate"/>
                  </w:r>
                  <w:r w:rsidRPr="00677969">
                    <w:fldChar w:fldCharType="end"/>
                  </w:r>
                  <w:bookmarkEnd w:id="4"/>
                </w:p>
              </w:tc>
              <w:tc>
                <w:tcPr>
                  <w:tcW w:w="720"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before="60" w:after="60" w:line="276" w:lineRule="auto"/>
                    <w:rPr>
                      <w:rFonts w:ascii="Cambria" w:hAnsi="Cambria" w:cs="Arial"/>
                      <w:sz w:val="18"/>
                      <w:szCs w:val="18"/>
                      <w:lang w:eastAsia="en-US"/>
                    </w:rPr>
                  </w:pPr>
                  <w:r w:rsidRPr="00677969">
                    <w:rPr>
                      <w:rFonts w:ascii="Cambria" w:hAnsi="Cambria" w:cs="Arial"/>
                      <w:sz w:val="18"/>
                      <w:szCs w:val="18"/>
                    </w:rPr>
                    <w:t xml:space="preserve">  </w:t>
                  </w:r>
                  <w:bookmarkStart w:id="5" w:name="Casilla11"/>
                  <w:r w:rsidRPr="00677969">
                    <w:fldChar w:fldCharType="begin">
                      <w:ffData>
                        <w:name w:val="Casilla11"/>
                        <w:enabled/>
                        <w:calcOnExit w:val="0"/>
                        <w:checkBox>
                          <w:sizeAuto/>
                          <w:default w:val="0"/>
                        </w:checkBox>
                      </w:ffData>
                    </w:fldChar>
                  </w:r>
                  <w:r w:rsidRPr="00677969">
                    <w:rPr>
                      <w:rFonts w:ascii="Cambria" w:hAnsi="Cambria" w:cs="Arial"/>
                      <w:sz w:val="18"/>
                      <w:szCs w:val="18"/>
                    </w:rPr>
                    <w:instrText xml:space="preserve"> FORMCHECKBOX </w:instrText>
                  </w:r>
                  <w:r w:rsidR="00AB7504">
                    <w:fldChar w:fldCharType="separate"/>
                  </w:r>
                  <w:r w:rsidRPr="00677969">
                    <w:fldChar w:fldCharType="end"/>
                  </w:r>
                  <w:bookmarkEnd w:id="5"/>
                </w:p>
              </w:tc>
              <w:tc>
                <w:tcPr>
                  <w:tcW w:w="3600" w:type="dxa"/>
                  <w:tcBorders>
                    <w:top w:val="single" w:sz="4" w:space="0" w:color="auto"/>
                    <w:left w:val="single" w:sz="4" w:space="0" w:color="auto"/>
                    <w:bottom w:val="single" w:sz="4" w:space="0" w:color="auto"/>
                    <w:right w:val="single" w:sz="4" w:space="0" w:color="auto"/>
                  </w:tcBorders>
                  <w:vAlign w:val="center"/>
                </w:tcPr>
                <w:p w:rsidR="003B086B" w:rsidRPr="00677969" w:rsidRDefault="003B086B" w:rsidP="00F57BA3">
                  <w:pPr>
                    <w:spacing w:before="60" w:after="60" w:line="276" w:lineRule="auto"/>
                    <w:rPr>
                      <w:rFonts w:ascii="Cambria" w:hAnsi="Cambria" w:cs="Arial"/>
                      <w:sz w:val="18"/>
                      <w:szCs w:val="18"/>
                      <w:lang w:eastAsia="en-US"/>
                    </w:rPr>
                  </w:pPr>
                </w:p>
              </w:tc>
            </w:tr>
            <w:tr w:rsidR="003B086B" w:rsidRPr="00677969" w:rsidTr="00F57BA3">
              <w:trPr>
                <w:cantSplit/>
                <w:trHeight w:val="170"/>
                <w:jc w:val="center"/>
              </w:trPr>
              <w:tc>
                <w:tcPr>
                  <w:tcW w:w="2802"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before="60" w:after="60" w:line="276" w:lineRule="auto"/>
                    <w:rPr>
                      <w:rFonts w:ascii="Cambria" w:hAnsi="Cambria" w:cs="Arial"/>
                      <w:b/>
                      <w:bCs/>
                      <w:sz w:val="18"/>
                      <w:szCs w:val="18"/>
                      <w:lang w:eastAsia="en-US"/>
                    </w:rPr>
                  </w:pPr>
                  <w:r w:rsidRPr="00677969">
                    <w:rPr>
                      <w:rFonts w:ascii="Cambria" w:hAnsi="Cambria" w:cs="Arial"/>
                      <w:b/>
                      <w:bCs/>
                      <w:sz w:val="18"/>
                      <w:szCs w:val="18"/>
                    </w:rPr>
                    <w:t>Medicina del Trabajo</w:t>
                  </w:r>
                </w:p>
              </w:tc>
              <w:tc>
                <w:tcPr>
                  <w:tcW w:w="720"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before="60" w:after="60" w:line="276" w:lineRule="auto"/>
                    <w:rPr>
                      <w:rFonts w:ascii="Cambria" w:hAnsi="Cambria" w:cs="Arial"/>
                      <w:sz w:val="18"/>
                      <w:szCs w:val="18"/>
                      <w:lang w:eastAsia="en-US"/>
                    </w:rPr>
                  </w:pPr>
                  <w:r w:rsidRPr="00677969">
                    <w:rPr>
                      <w:rFonts w:ascii="Cambria" w:hAnsi="Cambria" w:cs="Arial"/>
                      <w:sz w:val="18"/>
                      <w:szCs w:val="18"/>
                    </w:rPr>
                    <w:t xml:space="preserve">  </w:t>
                  </w:r>
                  <w:bookmarkStart w:id="6" w:name="Casilla8"/>
                  <w:r w:rsidRPr="00677969">
                    <w:fldChar w:fldCharType="begin">
                      <w:ffData>
                        <w:name w:val="Casilla8"/>
                        <w:enabled/>
                        <w:calcOnExit w:val="0"/>
                        <w:checkBox>
                          <w:sizeAuto/>
                          <w:default w:val="0"/>
                        </w:checkBox>
                      </w:ffData>
                    </w:fldChar>
                  </w:r>
                  <w:r w:rsidRPr="00677969">
                    <w:rPr>
                      <w:rFonts w:ascii="Cambria" w:hAnsi="Cambria" w:cs="Arial"/>
                      <w:sz w:val="18"/>
                      <w:szCs w:val="18"/>
                    </w:rPr>
                    <w:instrText xml:space="preserve"> FORMCHECKBOX </w:instrText>
                  </w:r>
                  <w:r w:rsidR="00AB7504">
                    <w:fldChar w:fldCharType="separate"/>
                  </w:r>
                  <w:r w:rsidRPr="00677969">
                    <w:fldChar w:fldCharType="end"/>
                  </w:r>
                  <w:bookmarkEnd w:id="6"/>
                </w:p>
              </w:tc>
              <w:tc>
                <w:tcPr>
                  <w:tcW w:w="720"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before="60" w:after="60" w:line="276" w:lineRule="auto"/>
                    <w:rPr>
                      <w:rFonts w:ascii="Cambria" w:hAnsi="Cambria" w:cs="Arial"/>
                      <w:sz w:val="18"/>
                      <w:szCs w:val="18"/>
                      <w:lang w:eastAsia="en-US"/>
                    </w:rPr>
                  </w:pPr>
                  <w:r w:rsidRPr="00677969">
                    <w:rPr>
                      <w:rFonts w:ascii="Cambria" w:hAnsi="Cambria" w:cs="Arial"/>
                      <w:sz w:val="18"/>
                      <w:szCs w:val="18"/>
                    </w:rPr>
                    <w:t xml:space="preserve">  </w:t>
                  </w:r>
                  <w:bookmarkStart w:id="7" w:name="Casilla12"/>
                  <w:r w:rsidRPr="00677969">
                    <w:fldChar w:fldCharType="begin">
                      <w:ffData>
                        <w:name w:val="Casilla12"/>
                        <w:enabled/>
                        <w:calcOnExit w:val="0"/>
                        <w:checkBox>
                          <w:sizeAuto/>
                          <w:default w:val="0"/>
                        </w:checkBox>
                      </w:ffData>
                    </w:fldChar>
                  </w:r>
                  <w:r w:rsidRPr="00677969">
                    <w:rPr>
                      <w:rFonts w:ascii="Cambria" w:hAnsi="Cambria" w:cs="Arial"/>
                      <w:sz w:val="18"/>
                      <w:szCs w:val="18"/>
                    </w:rPr>
                    <w:instrText xml:space="preserve"> FORMCHECKBOX </w:instrText>
                  </w:r>
                  <w:r w:rsidR="00AB7504">
                    <w:fldChar w:fldCharType="separate"/>
                  </w:r>
                  <w:r w:rsidRPr="00677969">
                    <w:fldChar w:fldCharType="end"/>
                  </w:r>
                  <w:bookmarkEnd w:id="7"/>
                </w:p>
              </w:tc>
              <w:tc>
                <w:tcPr>
                  <w:tcW w:w="3600" w:type="dxa"/>
                  <w:tcBorders>
                    <w:top w:val="single" w:sz="4" w:space="0" w:color="auto"/>
                    <w:left w:val="single" w:sz="4" w:space="0" w:color="auto"/>
                    <w:bottom w:val="single" w:sz="4" w:space="0" w:color="auto"/>
                    <w:right w:val="single" w:sz="4" w:space="0" w:color="auto"/>
                  </w:tcBorders>
                  <w:vAlign w:val="center"/>
                </w:tcPr>
                <w:p w:rsidR="003B086B" w:rsidRPr="00677969" w:rsidRDefault="003B086B" w:rsidP="00F57BA3">
                  <w:pPr>
                    <w:spacing w:before="60" w:after="60" w:line="276" w:lineRule="auto"/>
                    <w:rPr>
                      <w:rFonts w:ascii="Cambria" w:hAnsi="Cambria" w:cs="Arial"/>
                      <w:sz w:val="18"/>
                      <w:szCs w:val="18"/>
                      <w:lang w:eastAsia="en-US"/>
                    </w:rPr>
                  </w:pPr>
                </w:p>
              </w:tc>
            </w:tr>
          </w:tbl>
          <w:p w:rsidR="003B086B" w:rsidRPr="00677969" w:rsidRDefault="003B086B" w:rsidP="005052B5">
            <w:pPr>
              <w:pStyle w:val="TDC10"/>
            </w:pPr>
          </w:p>
        </w:tc>
        <w:tc>
          <w:tcPr>
            <w:tcW w:w="1347"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5052B5">
            <w:pPr>
              <w:pStyle w:val="TDC10"/>
            </w:pPr>
            <w:r w:rsidRPr="00677969">
              <w:t xml:space="preserve">             </w:t>
            </w:r>
            <w:r w:rsidRPr="00677969">
              <w:fldChar w:fldCharType="begin">
                <w:ffData>
                  <w:name w:val=""/>
                  <w:enabled/>
                  <w:calcOnExit w:val="0"/>
                  <w:checkBox>
                    <w:sizeAuto/>
                    <w:default w:val="0"/>
                  </w:checkBox>
                </w:ffData>
              </w:fldChar>
            </w:r>
            <w:r w:rsidRPr="00677969">
              <w:instrText xml:space="preserve"> FORMCHECKBOX </w:instrText>
            </w:r>
            <w:r w:rsidR="00AB7504">
              <w:fldChar w:fldCharType="separate"/>
            </w:r>
            <w:r w:rsidRPr="00677969">
              <w:fldChar w:fldCharType="end"/>
            </w:r>
          </w:p>
        </w:tc>
      </w:tr>
    </w:tbl>
    <w:p w:rsidR="003B086B" w:rsidRPr="00677969" w:rsidRDefault="003B086B" w:rsidP="003B086B">
      <w:pPr>
        <w:pStyle w:val="Textonotapie"/>
        <w:tabs>
          <w:tab w:val="left" w:pos="0"/>
          <w:tab w:val="left" w:pos="142"/>
        </w:tabs>
        <w:rPr>
          <w:rFonts w:ascii="Cambria" w:hAnsi="Cambria"/>
          <w:sz w:val="16"/>
          <w:szCs w:val="16"/>
          <w:lang w:eastAsia="en-US"/>
        </w:rPr>
      </w:pPr>
      <w:r w:rsidRPr="00677969">
        <w:rPr>
          <w:rFonts w:ascii="Cambria" w:hAnsi="Cambria"/>
          <w:sz w:val="16"/>
          <w:szCs w:val="16"/>
        </w:rPr>
        <w:tab/>
      </w:r>
    </w:p>
    <w:p w:rsidR="003B086B" w:rsidRPr="00677969" w:rsidRDefault="003B086B" w:rsidP="003B086B">
      <w:pPr>
        <w:pStyle w:val="Textonotapie"/>
        <w:tabs>
          <w:tab w:val="left" w:pos="0"/>
          <w:tab w:val="left" w:pos="142"/>
        </w:tabs>
        <w:rPr>
          <w:rFonts w:ascii="Cambria" w:hAnsi="Cambria" w:cs="Arial"/>
          <w:sz w:val="16"/>
          <w:szCs w:val="16"/>
          <w:lang w:val="es-ES_tradnl"/>
        </w:rPr>
      </w:pPr>
      <w:r w:rsidRPr="00677969">
        <w:rPr>
          <w:rFonts w:ascii="Cambria" w:hAnsi="Cambria"/>
          <w:sz w:val="16"/>
          <w:szCs w:val="16"/>
        </w:rPr>
        <w:tab/>
      </w:r>
      <w:r w:rsidRPr="00677969">
        <w:rPr>
          <w:rStyle w:val="Refdenotaalfinal"/>
          <w:rFonts w:ascii="Cambria" w:hAnsi="Cambria"/>
          <w:sz w:val="16"/>
          <w:szCs w:val="16"/>
        </w:rPr>
        <w:t>a</w:t>
      </w:r>
      <w:r w:rsidRPr="00677969">
        <w:rPr>
          <w:rFonts w:ascii="Cambria" w:hAnsi="Cambria" w:cs="Arial"/>
          <w:sz w:val="16"/>
          <w:szCs w:val="16"/>
          <w:lang w:val="es-ES_tradnl"/>
        </w:rPr>
        <w:t>Obligatorio con la firma del contrato</w:t>
      </w:r>
    </w:p>
    <w:p w:rsidR="003B086B" w:rsidRPr="00677969" w:rsidRDefault="003B086B" w:rsidP="003B086B">
      <w:pPr>
        <w:pStyle w:val="Textonotapie"/>
        <w:tabs>
          <w:tab w:val="left" w:pos="142"/>
        </w:tabs>
        <w:ind w:left="142"/>
        <w:rPr>
          <w:rFonts w:ascii="Cambria" w:hAnsi="Cambria" w:cs="Arial"/>
          <w:sz w:val="16"/>
          <w:szCs w:val="16"/>
          <w:lang w:val="es-ES_tradnl"/>
        </w:rPr>
      </w:pPr>
      <w:proofErr w:type="gramStart"/>
      <w:r w:rsidRPr="00677969">
        <w:rPr>
          <w:rFonts w:ascii="Cambria" w:hAnsi="Cambria" w:cs="Arial"/>
          <w:sz w:val="16"/>
          <w:szCs w:val="16"/>
          <w:vertAlign w:val="superscript"/>
          <w:lang w:val="es-ES_tradnl"/>
        </w:rPr>
        <w:t>b</w:t>
      </w:r>
      <w:proofErr w:type="gramEnd"/>
      <w:r w:rsidRPr="00677969">
        <w:rPr>
          <w:rFonts w:ascii="Cambria" w:hAnsi="Cambria" w:cs="Arial"/>
          <w:sz w:val="16"/>
          <w:szCs w:val="16"/>
          <w:vertAlign w:val="superscript"/>
          <w:lang w:val="es-ES_tradnl"/>
        </w:rPr>
        <w:t xml:space="preserve"> </w:t>
      </w:r>
      <w:r w:rsidRPr="00677969">
        <w:rPr>
          <w:rFonts w:ascii="Cambria" w:hAnsi="Cambria" w:cs="Arial"/>
          <w:sz w:val="16"/>
          <w:szCs w:val="16"/>
          <w:lang w:val="es-ES_tradnl"/>
        </w:rPr>
        <w:t>No es de aplicación a Trabajadores Autónomos (excepto si tiene personal a su cargo)</w:t>
      </w:r>
    </w:p>
    <w:p w:rsidR="003B086B" w:rsidRPr="00677969" w:rsidRDefault="003B086B" w:rsidP="003B086B">
      <w:pPr>
        <w:tabs>
          <w:tab w:val="left" w:pos="0"/>
        </w:tabs>
        <w:rPr>
          <w:rFonts w:ascii="Cambria" w:hAnsi="Cambria" w:cs="Arial"/>
          <w:sz w:val="18"/>
          <w:szCs w:val="18"/>
          <w:lang w:val="es-ES_tradnl"/>
        </w:rPr>
      </w:pPr>
    </w:p>
    <w:p w:rsidR="003B086B" w:rsidRPr="00677969" w:rsidRDefault="003B086B" w:rsidP="003B086B">
      <w:pPr>
        <w:rPr>
          <w:rFonts w:ascii="Cambria" w:hAnsi="Cambria" w:cs="Arial"/>
          <w:sz w:val="18"/>
          <w:szCs w:val="18"/>
        </w:rPr>
      </w:pPr>
    </w:p>
    <w:tbl>
      <w:tblPr>
        <w:tblW w:w="10344" w:type="dxa"/>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51"/>
        <w:gridCol w:w="5140"/>
        <w:gridCol w:w="1487"/>
        <w:gridCol w:w="1134"/>
        <w:gridCol w:w="1132"/>
      </w:tblGrid>
      <w:tr w:rsidR="003B086B" w:rsidRPr="00677969" w:rsidTr="00F57BA3">
        <w:trPr>
          <w:cantSplit/>
          <w:jc w:val="center"/>
        </w:trPr>
        <w:tc>
          <w:tcPr>
            <w:tcW w:w="8079" w:type="dxa"/>
            <w:gridSpan w:val="3"/>
            <w:tcBorders>
              <w:top w:val="single" w:sz="4" w:space="0" w:color="auto"/>
              <w:left w:val="single" w:sz="4" w:space="0" w:color="auto"/>
              <w:bottom w:val="single" w:sz="4" w:space="0" w:color="auto"/>
              <w:right w:val="single" w:sz="4" w:space="0" w:color="auto"/>
            </w:tcBorders>
            <w:shd w:val="clear" w:color="auto" w:fill="99CCFF"/>
            <w:vAlign w:val="center"/>
            <w:hideMark/>
          </w:tcPr>
          <w:p w:rsidR="003B086B" w:rsidRPr="00677969" w:rsidRDefault="003B086B" w:rsidP="005052B5">
            <w:pPr>
              <w:pStyle w:val="TDC10"/>
            </w:pPr>
            <w:r w:rsidRPr="00677969">
              <w:lastRenderedPageBreak/>
              <w:t>4. GESTIÓN DE LA PREVENCIÓN</w:t>
            </w:r>
          </w:p>
        </w:tc>
        <w:tc>
          <w:tcPr>
            <w:tcW w:w="1134" w:type="dxa"/>
            <w:tcBorders>
              <w:top w:val="single" w:sz="4" w:space="0" w:color="auto"/>
              <w:left w:val="single" w:sz="4" w:space="0" w:color="auto"/>
              <w:bottom w:val="single" w:sz="4" w:space="0" w:color="auto"/>
              <w:right w:val="single" w:sz="4" w:space="0" w:color="auto"/>
            </w:tcBorders>
            <w:shd w:val="clear" w:color="auto" w:fill="EAF1DD"/>
            <w:hideMark/>
          </w:tcPr>
          <w:p w:rsidR="003B086B" w:rsidRPr="00677969" w:rsidRDefault="003B086B" w:rsidP="005052B5">
            <w:pPr>
              <w:pStyle w:val="TDC10"/>
              <w:rPr>
                <w:sz w:val="12"/>
                <w:szCs w:val="12"/>
              </w:rPr>
            </w:pPr>
            <w:r w:rsidRPr="00677969">
              <w:rPr>
                <w:sz w:val="12"/>
                <w:szCs w:val="12"/>
              </w:rPr>
              <w:t xml:space="preserve">  DECLARADO       </w:t>
            </w:r>
          </w:p>
          <w:p w:rsidR="003B086B" w:rsidRPr="00677969" w:rsidRDefault="003B086B" w:rsidP="005052B5">
            <w:pPr>
              <w:pStyle w:val="TDC10"/>
              <w:rPr>
                <w:sz w:val="12"/>
                <w:szCs w:val="12"/>
              </w:rPr>
            </w:pPr>
            <w:r w:rsidRPr="00677969">
              <w:rPr>
                <w:sz w:val="12"/>
                <w:szCs w:val="12"/>
              </w:rPr>
              <w:t xml:space="preserve">   (cumplimentar por el Colaborador)</w:t>
            </w:r>
          </w:p>
        </w:tc>
        <w:tc>
          <w:tcPr>
            <w:tcW w:w="1132" w:type="dxa"/>
            <w:tcBorders>
              <w:top w:val="single" w:sz="4" w:space="0" w:color="auto"/>
              <w:left w:val="single" w:sz="4" w:space="0" w:color="auto"/>
              <w:bottom w:val="single" w:sz="4" w:space="0" w:color="auto"/>
              <w:right w:val="single" w:sz="4" w:space="0" w:color="auto"/>
            </w:tcBorders>
            <w:shd w:val="clear" w:color="auto" w:fill="B8CCE4"/>
          </w:tcPr>
          <w:p w:rsidR="003B086B" w:rsidRPr="00677969" w:rsidRDefault="003B086B" w:rsidP="005052B5">
            <w:pPr>
              <w:pStyle w:val="TDC10"/>
              <w:rPr>
                <w:sz w:val="12"/>
                <w:szCs w:val="12"/>
              </w:rPr>
            </w:pPr>
            <w:r w:rsidRPr="00677969">
              <w:rPr>
                <w:sz w:val="12"/>
                <w:szCs w:val="12"/>
              </w:rPr>
              <w:t xml:space="preserve"> VERIFICADO</w:t>
            </w:r>
          </w:p>
          <w:p w:rsidR="003B086B" w:rsidRPr="00677969" w:rsidRDefault="003B086B" w:rsidP="005052B5">
            <w:pPr>
              <w:pStyle w:val="TDC10"/>
              <w:rPr>
                <w:sz w:val="12"/>
                <w:szCs w:val="12"/>
              </w:rPr>
            </w:pPr>
          </w:p>
          <w:p w:rsidR="003B086B" w:rsidRPr="00677969" w:rsidRDefault="003B086B" w:rsidP="005052B5">
            <w:pPr>
              <w:pStyle w:val="TDC10"/>
              <w:rPr>
                <w:sz w:val="12"/>
                <w:szCs w:val="12"/>
              </w:rPr>
            </w:pPr>
            <w:r w:rsidRPr="00677969">
              <w:rPr>
                <w:sz w:val="12"/>
                <w:szCs w:val="12"/>
              </w:rPr>
              <w:t>(cumplimentar por el Grupo Tragsa)</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pStyle w:val="Textonotapie"/>
              <w:shd w:val="clear" w:color="auto" w:fill="FFFFFF"/>
              <w:rPr>
                <w:rFonts w:ascii="Cambria" w:hAnsi="Cambria" w:cs="Arial"/>
                <w:sz w:val="18"/>
                <w:szCs w:val="18"/>
                <w:lang w:eastAsia="en-US"/>
              </w:rPr>
            </w:pPr>
            <w:r w:rsidRPr="00677969">
              <w:rPr>
                <w:rFonts w:ascii="Cambria" w:hAnsi="Cambria" w:cs="Arial"/>
                <w:sz w:val="18"/>
                <w:szCs w:val="18"/>
              </w:rPr>
              <w:t xml:space="preserve">4.1. ¿Dispone de Evaluación de Riesgos y Planificación Preventiva para todas las actividades objeto de la presente oferta? </w:t>
            </w:r>
          </w:p>
          <w:p w:rsidR="003B086B" w:rsidRPr="00677969" w:rsidRDefault="003B086B" w:rsidP="00F57BA3">
            <w:pPr>
              <w:pStyle w:val="Textonotapie"/>
              <w:shd w:val="clear" w:color="auto" w:fill="FFFFFF"/>
              <w:rPr>
                <w:rFonts w:ascii="Cambria" w:hAnsi="Cambria" w:cs="Arial"/>
                <w:sz w:val="14"/>
                <w:szCs w:val="14"/>
                <w:lang w:eastAsia="en-US"/>
              </w:rPr>
            </w:pPr>
            <w:r w:rsidRPr="00677969">
              <w:rPr>
                <w:rFonts w:ascii="Cambria" w:hAnsi="Cambria" w:cs="Arial"/>
                <w:sz w:val="14"/>
                <w:szCs w:val="14"/>
              </w:rPr>
              <w:t>Se entregará Evaluación de Riesgos y Planificación de la Actividad Preventiva para los trabajos subcontratados e información sobre los riesgos inducidos a terceros por la empresa en el desarrollo de los trabajos encomendados por el Grupo TRAGSA.</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jc w:val="center"/>
              <w:rPr>
                <w:rFonts w:ascii="Cambria" w:hAnsi="Cambria" w:cs="Arial"/>
                <w:sz w:val="18"/>
                <w:szCs w:val="18"/>
                <w:lang w:eastAsia="en-US"/>
              </w:rPr>
            </w:pPr>
            <w:r w:rsidRPr="00677969">
              <w:rPr>
                <w:rFonts w:ascii="Cambria" w:hAnsi="Cambria" w:cs="Arial"/>
                <w:sz w:val="18"/>
                <w:szCs w:val="18"/>
              </w:rPr>
              <w:t xml:space="preserve"> </w:t>
            </w:r>
          </w:p>
          <w:p w:rsidR="003B086B" w:rsidRPr="00677969" w:rsidRDefault="003B086B" w:rsidP="00F57BA3">
            <w:pPr>
              <w:spacing w:line="276" w:lineRule="auto"/>
              <w:jc w:val="center"/>
              <w:rPr>
                <w:rFonts w:ascii="Cambria" w:hAnsi="Cambria" w:cs="Arial"/>
                <w:sz w:val="18"/>
                <w:szCs w:val="18"/>
                <w:lang w:eastAsia="en-US"/>
              </w:rPr>
            </w:pPr>
            <w:r w:rsidRPr="00677969">
              <w:rPr>
                <w:rFonts w:ascii="Cambria" w:hAnsi="Cambria" w:cs="Arial"/>
                <w:sz w:val="18"/>
                <w:szCs w:val="18"/>
              </w:rPr>
              <w:fldChar w:fldCharType="begin">
                <w:ffData>
                  <w:name w:val=""/>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b</w:t>
            </w:r>
          </w:p>
        </w:tc>
        <w:tc>
          <w:tcPr>
            <w:tcW w:w="113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B086B" w:rsidRPr="00677969" w:rsidRDefault="003B086B" w:rsidP="00F57BA3">
            <w:pPr>
              <w:jc w:val="center"/>
              <w:rPr>
                <w:rFonts w:ascii="Cambria" w:hAnsi="Cambria" w:cs="Arial"/>
                <w:sz w:val="18"/>
                <w:szCs w:val="18"/>
                <w:lang w:eastAsia="en-US"/>
              </w:rPr>
            </w:pPr>
            <w:r w:rsidRPr="00677969">
              <w:rPr>
                <w:rFonts w:ascii="Cambria" w:hAnsi="Cambria" w:cs="Arial"/>
                <w:sz w:val="18"/>
                <w:szCs w:val="18"/>
              </w:rPr>
              <w:t xml:space="preserve"> </w:t>
            </w:r>
          </w:p>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a</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rPr>
                <w:rFonts w:ascii="Cambria" w:hAnsi="Cambria" w:cs="Arial"/>
                <w:sz w:val="18"/>
                <w:szCs w:val="18"/>
                <w:lang w:eastAsia="en-US"/>
              </w:rPr>
            </w:pPr>
            <w:r w:rsidRPr="00677969">
              <w:rPr>
                <w:rFonts w:ascii="Cambria" w:hAnsi="Cambria" w:cs="Arial"/>
                <w:sz w:val="18"/>
                <w:szCs w:val="18"/>
              </w:rPr>
              <w:t>¿</w:t>
            </w:r>
            <w:r w:rsidRPr="00677969">
              <w:rPr>
                <w:rFonts w:ascii="Cambria" w:hAnsi="Cambria" w:cs="Arial"/>
                <w:b/>
                <w:sz w:val="18"/>
                <w:szCs w:val="18"/>
              </w:rPr>
              <w:t>Personal</w:t>
            </w:r>
            <w:r w:rsidRPr="00677969">
              <w:rPr>
                <w:rFonts w:ascii="Cambria" w:hAnsi="Cambria" w:cs="Arial"/>
                <w:sz w:val="18"/>
                <w:szCs w:val="18"/>
              </w:rPr>
              <w:t xml:space="preserve"> de su empresa </w:t>
            </w:r>
            <w:r w:rsidRPr="00677969">
              <w:rPr>
                <w:rFonts w:ascii="Cambria" w:hAnsi="Cambria" w:cs="Arial"/>
                <w:b/>
                <w:sz w:val="18"/>
                <w:szCs w:val="18"/>
              </w:rPr>
              <w:t xml:space="preserve">va a trabajar en centros de trabajo del Grupo </w:t>
            </w:r>
            <w:proofErr w:type="spellStart"/>
            <w:r w:rsidRPr="00677969">
              <w:rPr>
                <w:rFonts w:ascii="Cambria" w:hAnsi="Cambria" w:cs="Arial"/>
                <w:b/>
                <w:sz w:val="18"/>
                <w:szCs w:val="18"/>
              </w:rPr>
              <w:t>Tragsa</w:t>
            </w:r>
            <w:r w:rsidRPr="00677969">
              <w:rPr>
                <w:rFonts w:ascii="Cambria" w:hAnsi="Cambria" w:cs="Arial"/>
                <w:b/>
                <w:sz w:val="18"/>
                <w:szCs w:val="18"/>
                <w:vertAlign w:val="superscript"/>
              </w:rPr>
              <w:t>d</w:t>
            </w:r>
            <w:proofErr w:type="spellEnd"/>
            <w:r w:rsidRPr="00677969">
              <w:rPr>
                <w:rFonts w:ascii="Cambria" w:hAnsi="Cambria" w:cs="Arial"/>
                <w:b/>
                <w:sz w:val="18"/>
                <w:szCs w:val="18"/>
              </w:rPr>
              <w:t xml:space="preserve"> o realizar trabajos de campo o en centros diferentes al </w:t>
            </w:r>
            <w:proofErr w:type="spellStart"/>
            <w:r w:rsidRPr="00677969">
              <w:rPr>
                <w:rFonts w:ascii="Cambria" w:hAnsi="Cambria" w:cs="Arial"/>
                <w:b/>
                <w:sz w:val="18"/>
                <w:szCs w:val="18"/>
              </w:rPr>
              <w:t>suyo</w:t>
            </w:r>
            <w:r w:rsidRPr="00677969">
              <w:rPr>
                <w:rFonts w:ascii="Cambria" w:hAnsi="Cambria" w:cs="Arial"/>
                <w:b/>
                <w:sz w:val="18"/>
                <w:szCs w:val="18"/>
                <w:vertAlign w:val="superscript"/>
              </w:rPr>
              <w:t>e</w:t>
            </w:r>
            <w:proofErr w:type="spellEnd"/>
            <w:r w:rsidRPr="00677969">
              <w:rPr>
                <w:rFonts w:ascii="Cambria" w:hAnsi="Cambria" w:cs="Arial"/>
                <w:sz w:val="18"/>
                <w:szCs w:val="18"/>
              </w:rPr>
              <w:t xml:space="preserve">? </w:t>
            </w:r>
            <w:r w:rsidRPr="00677969">
              <w:rPr>
                <w:rFonts w:ascii="Cambria" w:hAnsi="Cambria" w:cs="Arial"/>
                <w:sz w:val="18"/>
                <w:szCs w:val="18"/>
                <w:u w:val="single"/>
              </w:rPr>
              <w:t>Sólo en caso afirmativo deberá aportar documentación acreditativa de las siguientes preguntas:</w:t>
            </w:r>
          </w:p>
          <w:p w:rsidR="003B086B" w:rsidRPr="00677969" w:rsidRDefault="003B086B" w:rsidP="00F57BA3">
            <w:pPr>
              <w:spacing w:line="276" w:lineRule="auto"/>
              <w:rPr>
                <w:rFonts w:ascii="Cambria" w:hAnsi="Cambria" w:cs="Arial"/>
                <w:b/>
                <w:sz w:val="18"/>
                <w:szCs w:val="18"/>
                <w:lang w:eastAsia="en-US"/>
              </w:rPr>
            </w:pPr>
            <w:r w:rsidRPr="00677969">
              <w:rPr>
                <w:rFonts w:ascii="Cambria" w:hAnsi="Cambria" w:cs="Arial"/>
                <w:i/>
                <w:sz w:val="14"/>
                <w:szCs w:val="14"/>
              </w:rPr>
              <w:t xml:space="preserve">Se aportará listado de personal que va a trabajar con el Grupo Tragsa  (nombre y apellidos, DNI y categoría profesional)                                              </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hideMark/>
          </w:tcPr>
          <w:tbl>
            <w:tblPr>
              <w:tblW w:w="5400" w:type="pct"/>
              <w:jc w:val="center"/>
              <w:tblLayout w:type="fixed"/>
              <w:tblCellMar>
                <w:left w:w="70" w:type="dxa"/>
                <w:right w:w="70" w:type="dxa"/>
              </w:tblCellMar>
              <w:tblLook w:val="04A0" w:firstRow="1" w:lastRow="0" w:firstColumn="1" w:lastColumn="0" w:noHBand="0" w:noVBand="1"/>
            </w:tblPr>
            <w:tblGrid>
              <w:gridCol w:w="522"/>
              <w:gridCol w:w="552"/>
            </w:tblGrid>
            <w:tr w:rsidR="003B086B" w:rsidRPr="00677969" w:rsidTr="00F57BA3">
              <w:trPr>
                <w:cantSplit/>
                <w:trHeight w:val="283"/>
                <w:jc w:val="center"/>
              </w:trPr>
              <w:tc>
                <w:tcPr>
                  <w:tcW w:w="270" w:type="pct"/>
                  <w:shd w:val="clear" w:color="auto" w:fill="EAF1DD"/>
                  <w:vAlign w:val="center"/>
                  <w:hideMark/>
                </w:tcPr>
                <w:p w:rsidR="003B086B" w:rsidRPr="00677969" w:rsidRDefault="003B086B" w:rsidP="00F57BA3">
                  <w:pPr>
                    <w:pStyle w:val="Textonotapie"/>
                    <w:jc w:val="center"/>
                    <w:rPr>
                      <w:rFonts w:ascii="Cambria" w:hAnsi="Cambria" w:cs="Arial"/>
                      <w:sz w:val="18"/>
                      <w:szCs w:val="18"/>
                      <w:lang w:eastAsia="en-US"/>
                    </w:rPr>
                  </w:pPr>
                  <w:r w:rsidRPr="00677969">
                    <w:rPr>
                      <w:rFonts w:ascii="Cambria" w:hAnsi="Cambria" w:cs="Arial"/>
                      <w:sz w:val="18"/>
                      <w:szCs w:val="18"/>
                    </w:rPr>
                    <w:t>SÍ</w:t>
                  </w:r>
                </w:p>
                <w:p w:rsidR="003B086B" w:rsidRPr="00677969" w:rsidRDefault="003B086B" w:rsidP="00F57BA3">
                  <w:pPr>
                    <w:pStyle w:val="Textonotapie"/>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p>
              </w:tc>
              <w:tc>
                <w:tcPr>
                  <w:tcW w:w="286" w:type="pct"/>
                  <w:shd w:val="clear" w:color="auto" w:fill="EAF1DD"/>
                  <w:vAlign w:val="center"/>
                  <w:hideMark/>
                </w:tcPr>
                <w:p w:rsidR="003B086B" w:rsidRPr="00677969" w:rsidRDefault="003B086B" w:rsidP="00F57BA3">
                  <w:pPr>
                    <w:pStyle w:val="Textonotapie"/>
                    <w:jc w:val="center"/>
                    <w:rPr>
                      <w:rFonts w:ascii="Cambria" w:hAnsi="Cambria" w:cs="Arial"/>
                      <w:sz w:val="18"/>
                      <w:szCs w:val="18"/>
                      <w:lang w:eastAsia="en-US"/>
                    </w:rPr>
                  </w:pPr>
                  <w:r w:rsidRPr="00677969">
                    <w:rPr>
                      <w:rFonts w:ascii="Cambria" w:hAnsi="Cambria" w:cs="Arial"/>
                      <w:sz w:val="18"/>
                      <w:szCs w:val="18"/>
                    </w:rPr>
                    <w:t>NO</w:t>
                  </w:r>
                </w:p>
                <w:p w:rsidR="003B086B" w:rsidRPr="00677969" w:rsidRDefault="003B086B" w:rsidP="00F57BA3">
                  <w:pPr>
                    <w:pStyle w:val="Textonotapie"/>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p>
              </w:tc>
            </w:tr>
          </w:tbl>
          <w:p w:rsidR="003B086B" w:rsidRPr="00677969" w:rsidRDefault="003B086B" w:rsidP="00F57BA3">
            <w:pPr>
              <w:spacing w:line="276" w:lineRule="auto"/>
              <w:jc w:val="center"/>
              <w:rPr>
                <w:rFonts w:ascii="Cambria" w:hAnsi="Cambria" w:cs="Arial"/>
                <w:sz w:val="18"/>
                <w:szCs w:val="18"/>
                <w:vertAlign w:val="superscript"/>
                <w:lang w:eastAsia="en-US"/>
              </w:rPr>
            </w:pPr>
          </w:p>
        </w:tc>
        <w:tc>
          <w:tcPr>
            <w:tcW w:w="113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19"/>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c</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rPr>
                <w:rFonts w:ascii="Cambria" w:hAnsi="Cambria" w:cs="Arial"/>
                <w:sz w:val="18"/>
                <w:szCs w:val="18"/>
                <w:vertAlign w:val="superscript"/>
                <w:lang w:eastAsia="en-US"/>
              </w:rPr>
            </w:pPr>
            <w:r w:rsidRPr="00677969">
              <w:rPr>
                <w:rFonts w:ascii="Cambria" w:hAnsi="Cambria" w:cs="Arial"/>
                <w:sz w:val="18"/>
                <w:szCs w:val="18"/>
              </w:rPr>
              <w:t xml:space="preserve">4.2. ¿Se garantiza la  </w:t>
            </w:r>
            <w:r w:rsidRPr="00677969">
              <w:rPr>
                <w:rFonts w:ascii="Cambria" w:hAnsi="Cambria" w:cs="Arial"/>
                <w:b/>
                <w:bCs/>
                <w:sz w:val="18"/>
                <w:szCs w:val="18"/>
              </w:rPr>
              <w:t xml:space="preserve">Formación e información </w:t>
            </w:r>
            <w:r w:rsidRPr="00677969">
              <w:rPr>
                <w:rFonts w:ascii="Cambria" w:hAnsi="Cambria" w:cs="Arial"/>
                <w:bCs/>
                <w:sz w:val="18"/>
                <w:szCs w:val="18"/>
              </w:rPr>
              <w:t>en materia</w:t>
            </w:r>
            <w:r w:rsidRPr="00677969">
              <w:rPr>
                <w:rFonts w:ascii="Cambria" w:hAnsi="Cambria" w:cs="Arial"/>
                <w:sz w:val="18"/>
                <w:szCs w:val="18"/>
              </w:rPr>
              <w:t xml:space="preserve"> preventiva de su puesto de trabajo a los trabajadores objeto de esta oferta? (art.18-19-20 de la Ley PRL)</w:t>
            </w:r>
          </w:p>
          <w:p w:rsidR="003B086B" w:rsidRPr="00677969" w:rsidRDefault="003B086B" w:rsidP="00F57BA3">
            <w:pPr>
              <w:spacing w:line="276" w:lineRule="auto"/>
              <w:rPr>
                <w:rFonts w:ascii="Cambria" w:hAnsi="Cambria" w:cs="Arial"/>
                <w:i/>
                <w:sz w:val="18"/>
                <w:szCs w:val="18"/>
                <w:lang w:eastAsia="en-US"/>
              </w:rPr>
            </w:pPr>
            <w:r w:rsidRPr="00677969">
              <w:rPr>
                <w:rFonts w:ascii="Cambria" w:hAnsi="Cambria" w:cs="Arial"/>
                <w:i/>
                <w:sz w:val="14"/>
                <w:szCs w:val="14"/>
                <w:lang w:val="es-ES_tradnl"/>
              </w:rPr>
              <w:t>Se aportará Certificado acreditativo, con firma de cada trabajador y entidad formadora de Prevención</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19"/>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 xml:space="preserve"> b</w:t>
            </w:r>
          </w:p>
        </w:tc>
        <w:tc>
          <w:tcPr>
            <w:tcW w:w="113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19"/>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c</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rPr>
                <w:rFonts w:ascii="Cambria" w:hAnsi="Cambria" w:cs="Arial"/>
                <w:sz w:val="18"/>
                <w:szCs w:val="18"/>
                <w:lang w:eastAsia="en-US"/>
              </w:rPr>
            </w:pPr>
            <w:r w:rsidRPr="00677969">
              <w:rPr>
                <w:rFonts w:ascii="Cambria" w:hAnsi="Cambria" w:cs="Arial"/>
                <w:sz w:val="18"/>
                <w:szCs w:val="18"/>
              </w:rPr>
              <w:t xml:space="preserve">4.3. ¿Se facilitan </w:t>
            </w:r>
            <w:r w:rsidRPr="00677969">
              <w:rPr>
                <w:rFonts w:ascii="Cambria" w:hAnsi="Cambria" w:cs="Arial"/>
                <w:b/>
                <w:sz w:val="18"/>
                <w:szCs w:val="18"/>
              </w:rPr>
              <w:t>Equipos de Protección Individual</w:t>
            </w:r>
            <w:r w:rsidRPr="00677969">
              <w:rPr>
                <w:rFonts w:ascii="Cambria" w:hAnsi="Cambria" w:cs="Arial"/>
                <w:sz w:val="18"/>
                <w:szCs w:val="18"/>
              </w:rPr>
              <w:t xml:space="preserve">, en función del riesgo de los trabajos, a cada trabajador? </w:t>
            </w:r>
          </w:p>
          <w:p w:rsidR="003B086B" w:rsidRPr="00677969" w:rsidRDefault="003B086B" w:rsidP="00F57BA3">
            <w:pPr>
              <w:spacing w:line="276" w:lineRule="auto"/>
              <w:rPr>
                <w:rFonts w:ascii="Cambria" w:hAnsi="Cambria" w:cs="Arial"/>
                <w:i/>
                <w:sz w:val="18"/>
                <w:szCs w:val="18"/>
                <w:lang w:eastAsia="en-US"/>
              </w:rPr>
            </w:pPr>
            <w:r w:rsidRPr="00677969">
              <w:rPr>
                <w:rFonts w:ascii="Cambria" w:hAnsi="Cambria" w:cs="Arial"/>
                <w:i/>
                <w:sz w:val="14"/>
                <w:szCs w:val="14"/>
                <w:lang w:val="es-ES_tradnl"/>
              </w:rPr>
              <w:t xml:space="preserve">Se aportará Certificación de entrega de los </w:t>
            </w:r>
            <w:proofErr w:type="spellStart"/>
            <w:r w:rsidRPr="00677969">
              <w:rPr>
                <w:rFonts w:ascii="Cambria" w:hAnsi="Cambria" w:cs="Arial"/>
                <w:i/>
                <w:sz w:val="14"/>
                <w:szCs w:val="14"/>
                <w:lang w:val="es-ES_tradnl"/>
              </w:rPr>
              <w:t>EPIs</w:t>
            </w:r>
            <w:proofErr w:type="spellEnd"/>
            <w:r w:rsidRPr="00677969">
              <w:rPr>
                <w:rFonts w:ascii="Cambria" w:hAnsi="Cambria" w:cs="Arial"/>
                <w:i/>
                <w:sz w:val="14"/>
                <w:szCs w:val="14"/>
                <w:lang w:val="es-ES_tradnl"/>
              </w:rPr>
              <w:t xml:space="preserve"> (documento con firma de cada trabajador)</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4"/>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 xml:space="preserve"> b</w:t>
            </w:r>
          </w:p>
        </w:tc>
        <w:tc>
          <w:tcPr>
            <w:tcW w:w="113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4"/>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c</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line="276" w:lineRule="auto"/>
              <w:rPr>
                <w:rFonts w:ascii="Cambria" w:hAnsi="Cambria" w:cs="Arial"/>
                <w:sz w:val="18"/>
                <w:szCs w:val="18"/>
                <w:lang w:eastAsia="en-US"/>
              </w:rPr>
            </w:pPr>
            <w:r w:rsidRPr="00677969">
              <w:rPr>
                <w:rFonts w:ascii="Cambria" w:hAnsi="Cambria" w:cs="Arial"/>
                <w:sz w:val="18"/>
                <w:szCs w:val="18"/>
              </w:rPr>
              <w:t xml:space="preserve">4.4. ¿Se garantiza la protección especial a </w:t>
            </w:r>
            <w:r w:rsidRPr="00677969">
              <w:rPr>
                <w:rFonts w:ascii="Cambria" w:hAnsi="Cambria" w:cs="Arial"/>
                <w:b/>
                <w:bCs/>
                <w:sz w:val="18"/>
                <w:szCs w:val="18"/>
              </w:rPr>
              <w:t>Trabajadores Sensibles, Menores y Embarazadas</w:t>
            </w:r>
            <w:r w:rsidRPr="00677969">
              <w:rPr>
                <w:rFonts w:ascii="Cambria" w:hAnsi="Cambria" w:cs="Arial"/>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2"/>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 xml:space="preserve"> b</w:t>
            </w:r>
          </w:p>
        </w:tc>
        <w:tc>
          <w:tcPr>
            <w:tcW w:w="113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2"/>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a</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rPr>
                <w:rFonts w:ascii="Cambria" w:hAnsi="Cambria" w:cs="Arial"/>
                <w:sz w:val="18"/>
                <w:szCs w:val="18"/>
                <w:vertAlign w:val="superscript"/>
                <w:lang w:eastAsia="en-US"/>
              </w:rPr>
            </w:pPr>
            <w:r w:rsidRPr="00677969">
              <w:rPr>
                <w:rFonts w:ascii="Cambria" w:hAnsi="Cambria" w:cs="Arial"/>
                <w:sz w:val="18"/>
                <w:szCs w:val="18"/>
              </w:rPr>
              <w:t xml:space="preserve">4.5. ¿Se realiza la </w:t>
            </w:r>
            <w:r w:rsidRPr="00677969">
              <w:rPr>
                <w:rFonts w:ascii="Cambria" w:hAnsi="Cambria" w:cs="Arial"/>
                <w:b/>
                <w:bCs/>
                <w:sz w:val="18"/>
                <w:szCs w:val="18"/>
              </w:rPr>
              <w:t>Vigilancia de la Salud</w:t>
            </w:r>
            <w:r w:rsidRPr="00677969">
              <w:rPr>
                <w:rFonts w:ascii="Cambria" w:hAnsi="Cambria" w:cs="Arial"/>
                <w:sz w:val="18"/>
                <w:szCs w:val="18"/>
              </w:rPr>
              <w:t xml:space="preserve"> en función de los riesgos inherentes a los puestos de trabajo? </w:t>
            </w:r>
          </w:p>
          <w:p w:rsidR="003B086B" w:rsidRPr="00677969" w:rsidRDefault="003B086B" w:rsidP="00F57BA3">
            <w:pPr>
              <w:spacing w:line="276" w:lineRule="auto"/>
              <w:rPr>
                <w:rFonts w:ascii="Cambria" w:hAnsi="Cambria" w:cs="Arial"/>
                <w:i/>
                <w:sz w:val="18"/>
                <w:szCs w:val="18"/>
                <w:lang w:eastAsia="en-US"/>
              </w:rPr>
            </w:pPr>
            <w:r w:rsidRPr="00677969">
              <w:rPr>
                <w:rFonts w:ascii="Cambria" w:hAnsi="Cambria" w:cs="Arial"/>
                <w:i/>
                <w:sz w:val="14"/>
                <w:szCs w:val="14"/>
                <w:lang w:val="es-ES_tradnl"/>
              </w:rPr>
              <w:t>Certificado de la Aptitud médica de todos los trabajadores para el puesto de trabajo encomendado (</w:t>
            </w:r>
            <w:r w:rsidRPr="00677969">
              <w:rPr>
                <w:rFonts w:ascii="Cambria" w:hAnsi="Cambria"/>
                <w:sz w:val="14"/>
                <w:szCs w:val="14"/>
              </w:rPr>
              <w:t>si se encuadran en el Anejo 1 del R.D. 39/1997)</w:t>
            </w:r>
            <w:r w:rsidRPr="00677969">
              <w:rPr>
                <w:rFonts w:ascii="Cambria" w:hAnsi="Cambria" w:cs="Arial"/>
                <w:i/>
                <w:sz w:val="14"/>
                <w:szCs w:val="14"/>
                <w:lang w:val="es-ES_tradnl"/>
              </w:rPr>
              <w:t xml:space="preserve">, firmado por médico del trabajo </w:t>
            </w:r>
            <w:r w:rsidRPr="00677969">
              <w:rPr>
                <w:rFonts w:ascii="Cambria" w:hAnsi="Cambria"/>
                <w:sz w:val="14"/>
                <w:szCs w:val="14"/>
              </w:rPr>
              <w:t xml:space="preserve">o </w:t>
            </w:r>
            <w:r w:rsidRPr="00677969">
              <w:rPr>
                <w:rFonts w:ascii="Cambria" w:hAnsi="Cambria"/>
                <w:b/>
                <w:sz w:val="14"/>
                <w:szCs w:val="14"/>
              </w:rPr>
              <w:t>Renuncia</w:t>
            </w:r>
            <w:r w:rsidRPr="00677969">
              <w:rPr>
                <w:rFonts w:ascii="Arial Narrow" w:hAnsi="Arial Narrow"/>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5"/>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 xml:space="preserve"> b</w:t>
            </w:r>
          </w:p>
        </w:tc>
        <w:tc>
          <w:tcPr>
            <w:tcW w:w="113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5"/>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c</w:t>
            </w:r>
          </w:p>
        </w:tc>
      </w:tr>
      <w:tr w:rsidR="003B086B" w:rsidRPr="00677969" w:rsidTr="00F57BA3">
        <w:trPr>
          <w:cantSplit/>
          <w:trHeight w:val="355"/>
          <w:jc w:val="center"/>
        </w:trPr>
        <w:tc>
          <w:tcPr>
            <w:tcW w:w="10345" w:type="dxa"/>
            <w:gridSpan w:val="5"/>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line="276" w:lineRule="auto"/>
              <w:rPr>
                <w:rFonts w:ascii="Cambria" w:hAnsi="Cambria" w:cs="Arial"/>
                <w:sz w:val="18"/>
                <w:szCs w:val="18"/>
                <w:lang w:eastAsia="en-US"/>
              </w:rPr>
            </w:pPr>
            <w:r w:rsidRPr="00677969">
              <w:rPr>
                <w:rFonts w:ascii="Cambria" w:hAnsi="Cambria" w:cs="Arial"/>
                <w:b/>
                <w:sz w:val="18"/>
                <w:szCs w:val="18"/>
              </w:rPr>
              <w:t>4.6. DOCUMENTACIÓN DE MAQUINARIA Y EQUIPOS DE TRABAJO</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line="276" w:lineRule="auto"/>
              <w:rPr>
                <w:rFonts w:ascii="Cambria" w:hAnsi="Cambria" w:cs="Arial"/>
                <w:b/>
                <w:sz w:val="18"/>
                <w:szCs w:val="18"/>
                <w:lang w:eastAsia="en-US"/>
              </w:rPr>
            </w:pPr>
            <w:r w:rsidRPr="00677969">
              <w:rPr>
                <w:rFonts w:ascii="Cambria" w:hAnsi="Cambria" w:cs="Arial"/>
                <w:sz w:val="18"/>
                <w:szCs w:val="18"/>
              </w:rPr>
              <w:t xml:space="preserve">Todos los </w:t>
            </w:r>
            <w:r w:rsidRPr="00677969">
              <w:rPr>
                <w:rFonts w:ascii="Cambria" w:hAnsi="Cambria" w:cs="Arial"/>
                <w:b/>
                <w:sz w:val="18"/>
                <w:szCs w:val="18"/>
              </w:rPr>
              <w:t>equipos de trabajo</w:t>
            </w:r>
            <w:r w:rsidRPr="00677969">
              <w:rPr>
                <w:rFonts w:ascii="Cambria" w:hAnsi="Cambria" w:cs="Arial"/>
                <w:sz w:val="18"/>
                <w:szCs w:val="18"/>
              </w:rPr>
              <w:t xml:space="preserve"> a utilizar para la realización de los trabajos poseen </w:t>
            </w:r>
            <w:r w:rsidRPr="00677969">
              <w:rPr>
                <w:rFonts w:ascii="Cambria" w:hAnsi="Cambria" w:cs="Arial"/>
                <w:b/>
                <w:sz w:val="18"/>
                <w:szCs w:val="18"/>
              </w:rPr>
              <w:t>Marcado CE</w:t>
            </w:r>
          </w:p>
        </w:tc>
        <w:tc>
          <w:tcPr>
            <w:tcW w:w="1134" w:type="dxa"/>
            <w:tcBorders>
              <w:top w:val="single" w:sz="4" w:space="0" w:color="auto"/>
              <w:left w:val="single" w:sz="4" w:space="0" w:color="auto"/>
              <w:bottom w:val="single" w:sz="4" w:space="0" w:color="auto"/>
              <w:right w:val="single" w:sz="4" w:space="0" w:color="auto"/>
            </w:tcBorders>
            <w:shd w:val="clear" w:color="auto" w:fill="EAF1DD"/>
            <w:hideMark/>
          </w:tcPr>
          <w:p w:rsidR="003B086B" w:rsidRPr="00677969" w:rsidRDefault="003B086B" w:rsidP="00F57BA3">
            <w:pPr>
              <w:spacing w:line="276" w:lineRule="auto"/>
              <w:jc w:val="center"/>
              <w:rPr>
                <w:rFonts w:ascii="Cambria" w:hAnsi="Cambria" w:cs="Arial"/>
                <w:sz w:val="18"/>
                <w:szCs w:val="18"/>
                <w:lang w:eastAsia="en-US"/>
              </w:rPr>
            </w:pPr>
            <w:r w:rsidRPr="00677969">
              <w:rPr>
                <w:rFonts w:ascii="Cambria" w:hAnsi="Cambria" w:cs="Arial"/>
                <w:sz w:val="18"/>
                <w:szCs w:val="18"/>
              </w:rPr>
              <w:fldChar w:fldCharType="begin">
                <w:ffData>
                  <w:name w:val="Casilla22"/>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p>
        </w:tc>
        <w:tc>
          <w:tcPr>
            <w:tcW w:w="1132" w:type="dxa"/>
            <w:tcBorders>
              <w:top w:val="single" w:sz="4" w:space="0" w:color="auto"/>
              <w:left w:val="single" w:sz="4" w:space="0" w:color="auto"/>
              <w:bottom w:val="single" w:sz="4" w:space="0" w:color="auto"/>
              <w:right w:val="single" w:sz="4" w:space="0" w:color="auto"/>
            </w:tcBorders>
            <w:shd w:val="clear" w:color="auto" w:fill="C6D9F1"/>
            <w:vAlign w:val="center"/>
          </w:tcPr>
          <w:p w:rsidR="003B086B" w:rsidRPr="00677969" w:rsidRDefault="003B086B" w:rsidP="00F57BA3">
            <w:pPr>
              <w:spacing w:line="276" w:lineRule="auto"/>
              <w:jc w:val="center"/>
              <w:rPr>
                <w:rFonts w:ascii="Cambria" w:hAnsi="Cambria" w:cs="Arial"/>
                <w:sz w:val="18"/>
                <w:szCs w:val="18"/>
                <w:lang w:eastAsia="en-US"/>
              </w:rPr>
            </w:pP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hd w:val="clear" w:color="auto" w:fill="EAF1DD"/>
              <w:rPr>
                <w:rFonts w:ascii="Cambria" w:hAnsi="Cambria" w:cs="Arial"/>
                <w:sz w:val="14"/>
                <w:szCs w:val="14"/>
                <w:u w:val="single"/>
                <w:lang w:eastAsia="en-US"/>
              </w:rPr>
            </w:pPr>
            <w:r w:rsidRPr="00677969">
              <w:rPr>
                <w:rFonts w:ascii="Cambria" w:hAnsi="Cambria" w:cs="Arial"/>
                <w:sz w:val="18"/>
                <w:szCs w:val="18"/>
              </w:rPr>
              <w:t>¿</w:t>
            </w:r>
            <w:r w:rsidRPr="00677969">
              <w:rPr>
                <w:rFonts w:ascii="Cambria" w:hAnsi="Cambria" w:cs="Arial"/>
                <w:b/>
                <w:sz w:val="18"/>
                <w:szCs w:val="18"/>
              </w:rPr>
              <w:t>Va a utilizar maquinaria</w:t>
            </w:r>
            <w:r w:rsidRPr="00677969">
              <w:rPr>
                <w:rFonts w:ascii="Cambria" w:hAnsi="Cambria" w:cs="Arial"/>
                <w:sz w:val="18"/>
                <w:szCs w:val="18"/>
              </w:rPr>
              <w:t xml:space="preserve"> en obras del Grupo Tragsa? </w:t>
            </w:r>
            <w:r w:rsidRPr="00677969">
              <w:rPr>
                <w:rFonts w:ascii="Cambria" w:hAnsi="Cambria" w:cs="Arial"/>
                <w:sz w:val="18"/>
                <w:szCs w:val="18"/>
                <w:u w:val="single"/>
              </w:rPr>
              <w:t>Sólo en caso afirmativo, deberá contestar las siguientes 3 cuestiones:</w:t>
            </w:r>
          </w:p>
          <w:p w:rsidR="003B086B" w:rsidRPr="00677969" w:rsidRDefault="003B086B" w:rsidP="00F57BA3">
            <w:pPr>
              <w:shd w:val="clear" w:color="auto" w:fill="EAF1DD"/>
              <w:spacing w:line="276" w:lineRule="auto"/>
              <w:rPr>
                <w:rFonts w:ascii="Cambria" w:hAnsi="Cambria" w:cs="Arial"/>
                <w:i/>
                <w:sz w:val="18"/>
                <w:szCs w:val="18"/>
                <w:lang w:eastAsia="en-US"/>
              </w:rPr>
            </w:pPr>
            <w:r w:rsidRPr="00677969">
              <w:rPr>
                <w:rFonts w:ascii="Cambria" w:hAnsi="Cambria" w:cs="Arial"/>
                <w:i/>
                <w:sz w:val="14"/>
                <w:szCs w:val="14"/>
              </w:rPr>
              <w:t xml:space="preserve">Se aportará listado de maquinaria autopropulsada que va a trabajar en actuación del Grupo Tragsa (tipo de máquina, ,marca y modelo DNI y matrícula, en su caso)  Se aportará </w:t>
            </w:r>
            <w:r w:rsidRPr="00677969">
              <w:rPr>
                <w:rFonts w:ascii="Cambria" w:hAnsi="Cambria" w:cs="Arial"/>
                <w:sz w:val="14"/>
                <w:szCs w:val="14"/>
              </w:rPr>
              <w:t xml:space="preserve"> </w:t>
            </w:r>
            <w:r w:rsidRPr="00677969">
              <w:rPr>
                <w:rFonts w:ascii="Cambria" w:hAnsi="Cambria" w:cs="Arial"/>
                <w:b/>
                <w:i/>
                <w:sz w:val="14"/>
                <w:szCs w:val="14"/>
              </w:rPr>
              <w:t>Acreditación Propiedad</w:t>
            </w:r>
            <w:r w:rsidRPr="00677969">
              <w:rPr>
                <w:rFonts w:ascii="Cambria" w:hAnsi="Cambria" w:cs="Arial"/>
                <w:sz w:val="14"/>
                <w:szCs w:val="14"/>
              </w:rPr>
              <w:t>, si no queda suficientemente justificado con la documentación siguiente</w:t>
            </w:r>
            <w:r w:rsidRPr="00677969">
              <w:rPr>
                <w:rFonts w:ascii="Cambria" w:hAnsi="Cambria" w:cs="Arial"/>
                <w:i/>
                <w:sz w:val="14"/>
                <w:szCs w:val="14"/>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EAF1DD"/>
          </w:tcPr>
          <w:p w:rsidR="003B086B" w:rsidRPr="00677969" w:rsidRDefault="003B086B" w:rsidP="00F57BA3">
            <w:pPr>
              <w:jc w:val="center"/>
              <w:rPr>
                <w:rFonts w:ascii="Cambria" w:hAnsi="Cambria" w:cs="Arial"/>
                <w:sz w:val="18"/>
                <w:szCs w:val="18"/>
                <w:lang w:eastAsia="en-US"/>
              </w:rPr>
            </w:pPr>
          </w:p>
          <w:tbl>
            <w:tblPr>
              <w:tblW w:w="5400" w:type="pct"/>
              <w:jc w:val="center"/>
              <w:tblLayout w:type="fixed"/>
              <w:tblCellMar>
                <w:left w:w="70" w:type="dxa"/>
                <w:right w:w="70" w:type="dxa"/>
              </w:tblCellMar>
              <w:tblLook w:val="04A0" w:firstRow="1" w:lastRow="0" w:firstColumn="1" w:lastColumn="0" w:noHBand="0" w:noVBand="1"/>
            </w:tblPr>
            <w:tblGrid>
              <w:gridCol w:w="522"/>
              <w:gridCol w:w="552"/>
            </w:tblGrid>
            <w:tr w:rsidR="003B086B" w:rsidRPr="00677969" w:rsidTr="00F57BA3">
              <w:trPr>
                <w:cantSplit/>
                <w:trHeight w:val="283"/>
                <w:jc w:val="center"/>
              </w:trPr>
              <w:tc>
                <w:tcPr>
                  <w:tcW w:w="270" w:type="pct"/>
                  <w:shd w:val="clear" w:color="auto" w:fill="EAF1DD"/>
                  <w:vAlign w:val="center"/>
                  <w:hideMark/>
                </w:tcPr>
                <w:p w:rsidR="003B086B" w:rsidRPr="00677969" w:rsidRDefault="003B086B" w:rsidP="00F57BA3">
                  <w:pPr>
                    <w:pStyle w:val="Textonotapie"/>
                    <w:jc w:val="center"/>
                    <w:rPr>
                      <w:rFonts w:ascii="Cambria" w:hAnsi="Cambria" w:cs="Arial"/>
                      <w:sz w:val="18"/>
                      <w:szCs w:val="18"/>
                      <w:lang w:eastAsia="en-US"/>
                    </w:rPr>
                  </w:pPr>
                  <w:r w:rsidRPr="00677969">
                    <w:rPr>
                      <w:rFonts w:ascii="Cambria" w:hAnsi="Cambria" w:cs="Arial"/>
                      <w:sz w:val="18"/>
                      <w:szCs w:val="18"/>
                    </w:rPr>
                    <w:t>SÍ</w:t>
                  </w:r>
                </w:p>
                <w:p w:rsidR="003B086B" w:rsidRPr="00677969" w:rsidRDefault="003B086B" w:rsidP="00F57BA3">
                  <w:pPr>
                    <w:pStyle w:val="Textonotapie"/>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p>
              </w:tc>
              <w:tc>
                <w:tcPr>
                  <w:tcW w:w="286" w:type="pct"/>
                  <w:shd w:val="clear" w:color="auto" w:fill="EAF1DD"/>
                  <w:vAlign w:val="center"/>
                  <w:hideMark/>
                </w:tcPr>
                <w:p w:rsidR="003B086B" w:rsidRPr="00677969" w:rsidRDefault="003B086B" w:rsidP="00F57BA3">
                  <w:pPr>
                    <w:pStyle w:val="Textonotapie"/>
                    <w:jc w:val="center"/>
                    <w:rPr>
                      <w:rFonts w:ascii="Cambria" w:hAnsi="Cambria" w:cs="Arial"/>
                      <w:sz w:val="18"/>
                      <w:szCs w:val="18"/>
                      <w:lang w:eastAsia="en-US"/>
                    </w:rPr>
                  </w:pPr>
                  <w:r w:rsidRPr="00677969">
                    <w:rPr>
                      <w:rFonts w:ascii="Cambria" w:hAnsi="Cambria" w:cs="Arial"/>
                      <w:sz w:val="18"/>
                      <w:szCs w:val="18"/>
                    </w:rPr>
                    <w:t>NO</w:t>
                  </w:r>
                </w:p>
                <w:p w:rsidR="003B086B" w:rsidRPr="00677969" w:rsidRDefault="003B086B" w:rsidP="00F57BA3">
                  <w:pPr>
                    <w:pStyle w:val="Textonotapie"/>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p>
              </w:tc>
            </w:tr>
          </w:tbl>
          <w:p w:rsidR="003B086B" w:rsidRPr="00677969" w:rsidRDefault="003B086B" w:rsidP="00F57BA3">
            <w:pPr>
              <w:spacing w:line="276" w:lineRule="auto"/>
              <w:jc w:val="center"/>
              <w:rPr>
                <w:rFonts w:ascii="Cambria" w:hAnsi="Cambria" w:cs="Arial"/>
                <w:sz w:val="18"/>
                <w:szCs w:val="18"/>
                <w:lang w:eastAsia="en-US"/>
              </w:rPr>
            </w:pPr>
          </w:p>
        </w:tc>
        <w:tc>
          <w:tcPr>
            <w:tcW w:w="113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B086B" w:rsidRPr="00677969" w:rsidRDefault="003B086B" w:rsidP="00F57BA3">
            <w:pPr>
              <w:spacing w:line="276" w:lineRule="auto"/>
              <w:jc w:val="center"/>
              <w:rPr>
                <w:rFonts w:ascii="Cambria" w:hAnsi="Cambria" w:cs="Arial"/>
                <w:sz w:val="14"/>
                <w:szCs w:val="14"/>
                <w:vertAlign w:val="superscript"/>
                <w:lang w:eastAsia="en-US"/>
              </w:rPr>
            </w:pPr>
            <w:r w:rsidRPr="00677969">
              <w:rPr>
                <w:rFonts w:ascii="Cambria" w:hAnsi="Cambria" w:cs="Arial"/>
                <w:sz w:val="18"/>
                <w:szCs w:val="18"/>
              </w:rPr>
              <w:fldChar w:fldCharType="begin">
                <w:ffData>
                  <w:name w:val="Casilla19"/>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c</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rPr>
                <w:rFonts w:ascii="Cambria" w:hAnsi="Cambria" w:cs="Arial"/>
                <w:sz w:val="18"/>
                <w:szCs w:val="18"/>
                <w:lang w:eastAsia="en-US"/>
              </w:rPr>
            </w:pPr>
            <w:r w:rsidRPr="00677969">
              <w:rPr>
                <w:rFonts w:ascii="Cambria" w:hAnsi="Cambria" w:cs="Arial"/>
                <w:sz w:val="18"/>
                <w:szCs w:val="18"/>
              </w:rPr>
              <w:t xml:space="preserve">4.6.1. La maquinaria a  utilizar para la realización de los trabajos, ¿posee </w:t>
            </w:r>
            <w:r w:rsidRPr="00677969">
              <w:rPr>
                <w:rFonts w:ascii="Cambria" w:hAnsi="Cambria" w:cs="Arial"/>
                <w:b/>
                <w:sz w:val="18"/>
                <w:szCs w:val="18"/>
              </w:rPr>
              <w:t>Declaración de Conformidad</w:t>
            </w:r>
            <w:r w:rsidRPr="00677969">
              <w:rPr>
                <w:rFonts w:ascii="Cambria" w:hAnsi="Cambria" w:cs="Arial"/>
                <w:sz w:val="18"/>
                <w:szCs w:val="18"/>
              </w:rPr>
              <w:t xml:space="preserve"> y </w:t>
            </w:r>
            <w:r w:rsidRPr="00677969">
              <w:rPr>
                <w:rFonts w:ascii="Cambria" w:hAnsi="Cambria" w:cs="Arial"/>
                <w:b/>
                <w:sz w:val="18"/>
                <w:szCs w:val="18"/>
              </w:rPr>
              <w:t>Marcado CE</w:t>
            </w:r>
            <w:r w:rsidRPr="00677969">
              <w:rPr>
                <w:rFonts w:ascii="Cambria" w:hAnsi="Cambria" w:cs="Arial"/>
                <w:sz w:val="18"/>
                <w:szCs w:val="18"/>
              </w:rPr>
              <w:t xml:space="preserve">? En caso contrario, ¿dispone de </w:t>
            </w:r>
            <w:r w:rsidRPr="00677969">
              <w:rPr>
                <w:rFonts w:ascii="Cambria" w:hAnsi="Cambria" w:cs="Arial"/>
                <w:b/>
                <w:sz w:val="18"/>
                <w:szCs w:val="18"/>
              </w:rPr>
              <w:t>Certificado de Adaptación al R.D. 1215/1997</w:t>
            </w:r>
            <w:r w:rsidRPr="00677969">
              <w:rPr>
                <w:rFonts w:ascii="Cambria" w:hAnsi="Cambria" w:cs="Arial"/>
                <w:sz w:val="18"/>
                <w:szCs w:val="18"/>
              </w:rPr>
              <w:t>?</w:t>
            </w:r>
          </w:p>
          <w:p w:rsidR="003B086B" w:rsidRPr="00677969" w:rsidRDefault="003B086B" w:rsidP="00F57BA3">
            <w:pPr>
              <w:spacing w:line="276" w:lineRule="auto"/>
              <w:rPr>
                <w:rFonts w:ascii="Cambria" w:hAnsi="Cambria" w:cs="Arial"/>
                <w:sz w:val="18"/>
                <w:szCs w:val="18"/>
                <w:lang w:eastAsia="en-US"/>
              </w:rPr>
            </w:pPr>
            <w:r w:rsidRPr="00677969">
              <w:rPr>
                <w:rFonts w:ascii="Cambria" w:hAnsi="Cambria" w:cs="Arial"/>
                <w:bCs/>
                <w:i/>
                <w:sz w:val="14"/>
                <w:szCs w:val="14"/>
                <w:lang w:val="es-ES_tradnl"/>
              </w:rPr>
              <w:t>Se aportará Declaración de Conformidad o Marcado CE</w:t>
            </w:r>
            <w:r w:rsidRPr="00677969">
              <w:rPr>
                <w:rFonts w:ascii="Cambria" w:hAnsi="Cambria" w:cs="Arial"/>
                <w:i/>
                <w:sz w:val="14"/>
                <w:szCs w:val="14"/>
                <w:lang w:val="es-ES_tradnl"/>
              </w:rPr>
              <w:t xml:space="preserve"> (o, en su lugar, Justificación documental que acredite la adecuación al R.D. 1215/1997) de toda la maquinaria a emplear en la actuación objeto del contrato</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p>
        </w:tc>
        <w:tc>
          <w:tcPr>
            <w:tcW w:w="113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4"/>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c</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rPr>
                <w:rFonts w:ascii="Cambria" w:hAnsi="Cambria" w:cs="Arial"/>
                <w:sz w:val="18"/>
                <w:szCs w:val="18"/>
                <w:lang w:eastAsia="en-US"/>
              </w:rPr>
            </w:pPr>
            <w:r w:rsidRPr="00677969">
              <w:rPr>
                <w:rFonts w:ascii="Cambria" w:hAnsi="Cambria" w:cs="Arial"/>
                <w:sz w:val="18"/>
                <w:szCs w:val="18"/>
              </w:rPr>
              <w:t xml:space="preserve">4.6.2. El personal que maneja estos equipos ¿dispone de </w:t>
            </w:r>
            <w:r w:rsidRPr="00677969">
              <w:rPr>
                <w:rFonts w:ascii="Cambria" w:hAnsi="Cambria" w:cs="Arial"/>
                <w:b/>
                <w:sz w:val="18"/>
                <w:szCs w:val="18"/>
              </w:rPr>
              <w:t xml:space="preserve">Autorización de Uso de Maquinaria </w:t>
            </w:r>
            <w:r w:rsidRPr="00677969">
              <w:rPr>
                <w:rFonts w:ascii="Cambria" w:hAnsi="Cambria" w:cs="Arial"/>
                <w:sz w:val="18"/>
                <w:szCs w:val="18"/>
              </w:rPr>
              <w:t xml:space="preserve"> por parte de la empresa?</w:t>
            </w:r>
          </w:p>
          <w:p w:rsidR="003B086B" w:rsidRPr="00677969" w:rsidRDefault="003B086B" w:rsidP="00F57BA3">
            <w:pPr>
              <w:spacing w:line="276" w:lineRule="auto"/>
              <w:rPr>
                <w:rFonts w:ascii="Cambria" w:hAnsi="Cambria" w:cs="Arial"/>
                <w:sz w:val="18"/>
                <w:szCs w:val="18"/>
                <w:lang w:eastAsia="en-US"/>
              </w:rPr>
            </w:pPr>
            <w:r w:rsidRPr="00677969">
              <w:rPr>
                <w:rFonts w:ascii="Cambria" w:hAnsi="Cambria" w:cs="Arial"/>
                <w:i/>
                <w:sz w:val="14"/>
                <w:szCs w:val="14"/>
              </w:rPr>
              <w:t>Se aportará Certificado de Autorización que relacione a cada trabajador con las máquinas para las que está autorizado su manejo en función de la formación en manejo seguro recibida</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2"/>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p>
        </w:tc>
        <w:tc>
          <w:tcPr>
            <w:tcW w:w="113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2"/>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c</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rPr>
                <w:rFonts w:ascii="Cambria" w:hAnsi="Cambria" w:cs="Arial"/>
                <w:b/>
                <w:sz w:val="18"/>
                <w:szCs w:val="18"/>
                <w:lang w:eastAsia="en-US"/>
              </w:rPr>
            </w:pPr>
            <w:r w:rsidRPr="00677969">
              <w:rPr>
                <w:rFonts w:ascii="Cambria" w:hAnsi="Cambria" w:cs="Arial"/>
                <w:sz w:val="18"/>
                <w:szCs w:val="18"/>
              </w:rPr>
              <w:t xml:space="preserve">4.6.3. ¿Todas las máquinas tienen a disposición el </w:t>
            </w:r>
            <w:r w:rsidRPr="00677969">
              <w:rPr>
                <w:rFonts w:ascii="Cambria" w:hAnsi="Cambria" w:cs="Arial"/>
                <w:b/>
                <w:sz w:val="18"/>
                <w:szCs w:val="18"/>
              </w:rPr>
              <w:t>Manual del Operador</w:t>
            </w:r>
            <w:r w:rsidRPr="00677969">
              <w:rPr>
                <w:rFonts w:ascii="Cambria" w:hAnsi="Cambria" w:cs="Arial"/>
                <w:sz w:val="18"/>
                <w:szCs w:val="18"/>
              </w:rPr>
              <w:t xml:space="preserve"> y el </w:t>
            </w:r>
            <w:r w:rsidRPr="00677969">
              <w:rPr>
                <w:rFonts w:ascii="Cambria" w:hAnsi="Cambria" w:cs="Arial"/>
                <w:b/>
                <w:sz w:val="18"/>
                <w:szCs w:val="18"/>
              </w:rPr>
              <w:t>Libro de Mantenimiento?</w:t>
            </w:r>
          </w:p>
          <w:p w:rsidR="003B086B" w:rsidRPr="00677969" w:rsidRDefault="003B086B" w:rsidP="00F57BA3">
            <w:pPr>
              <w:spacing w:line="276" w:lineRule="auto"/>
              <w:rPr>
                <w:rFonts w:ascii="Cambria" w:hAnsi="Cambria" w:cs="Arial"/>
                <w:i/>
                <w:sz w:val="18"/>
                <w:szCs w:val="18"/>
                <w:lang w:eastAsia="en-US"/>
              </w:rPr>
            </w:pPr>
            <w:r w:rsidRPr="00677969">
              <w:rPr>
                <w:rFonts w:ascii="Cambria" w:hAnsi="Cambria" w:cs="Arial"/>
                <w:i/>
                <w:sz w:val="14"/>
                <w:szCs w:val="14"/>
              </w:rPr>
              <w:t xml:space="preserve">Se aportarán ambos documentos y un </w:t>
            </w:r>
            <w:proofErr w:type="spellStart"/>
            <w:r w:rsidRPr="00677969">
              <w:rPr>
                <w:rFonts w:ascii="Cambria" w:hAnsi="Cambria" w:cs="Arial"/>
                <w:i/>
                <w:sz w:val="14"/>
                <w:szCs w:val="14"/>
              </w:rPr>
              <w:t>Autocertificado</w:t>
            </w:r>
            <w:proofErr w:type="spellEnd"/>
            <w:r w:rsidRPr="00677969">
              <w:rPr>
                <w:rFonts w:ascii="Cambria" w:hAnsi="Cambria" w:cs="Arial"/>
                <w:i/>
                <w:sz w:val="14"/>
                <w:szCs w:val="14"/>
              </w:rPr>
              <w:t xml:space="preserve"> de Mantenimiento </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2"/>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p>
        </w:tc>
        <w:tc>
          <w:tcPr>
            <w:tcW w:w="1132"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2"/>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c</w:t>
            </w:r>
          </w:p>
        </w:tc>
      </w:tr>
      <w:tr w:rsidR="003B086B" w:rsidRPr="00677969" w:rsidTr="00F57BA3">
        <w:trPr>
          <w:cantSplit/>
          <w:trHeight w:val="355"/>
          <w:jc w:val="center"/>
        </w:trPr>
        <w:tc>
          <w:tcPr>
            <w:tcW w:w="10345" w:type="dxa"/>
            <w:gridSpan w:val="5"/>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line="276" w:lineRule="auto"/>
              <w:rPr>
                <w:rFonts w:ascii="Cambria" w:hAnsi="Cambria" w:cs="Arial"/>
                <w:b/>
                <w:sz w:val="18"/>
                <w:szCs w:val="18"/>
                <w:lang w:eastAsia="en-US"/>
              </w:rPr>
            </w:pPr>
            <w:r w:rsidRPr="00677969">
              <w:rPr>
                <w:rFonts w:ascii="Cambria" w:hAnsi="Cambria" w:cs="Arial"/>
                <w:b/>
                <w:sz w:val="18"/>
                <w:szCs w:val="18"/>
              </w:rPr>
              <w:t>4.7. OTROS:</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rPr>
                <w:rFonts w:ascii="Cambria" w:hAnsi="Cambria" w:cs="Arial"/>
                <w:sz w:val="18"/>
                <w:szCs w:val="18"/>
                <w:lang w:eastAsia="en-US"/>
              </w:rPr>
            </w:pPr>
            <w:r w:rsidRPr="00677969">
              <w:rPr>
                <w:rFonts w:ascii="Cambria" w:hAnsi="Cambria" w:cs="Arial"/>
                <w:sz w:val="18"/>
                <w:szCs w:val="18"/>
              </w:rPr>
              <w:t xml:space="preserve">¿Se entregan a los trabajadores las </w:t>
            </w:r>
            <w:r w:rsidRPr="00677969">
              <w:rPr>
                <w:rFonts w:ascii="Cambria" w:hAnsi="Cambria" w:cs="Arial"/>
                <w:b/>
                <w:bCs/>
                <w:sz w:val="18"/>
                <w:szCs w:val="18"/>
              </w:rPr>
              <w:t>Fichas de Seguridad</w:t>
            </w:r>
            <w:r w:rsidRPr="00677969">
              <w:rPr>
                <w:rFonts w:ascii="Cambria" w:hAnsi="Cambria" w:cs="Arial"/>
                <w:sz w:val="18"/>
                <w:szCs w:val="18"/>
              </w:rPr>
              <w:t xml:space="preserve"> de los productos químicos a utilizar?</w:t>
            </w:r>
          </w:p>
          <w:p w:rsidR="003B086B" w:rsidRPr="00677969" w:rsidRDefault="003B086B" w:rsidP="00F57BA3">
            <w:pPr>
              <w:spacing w:line="276" w:lineRule="auto"/>
              <w:rPr>
                <w:rFonts w:ascii="Cambria" w:hAnsi="Cambria" w:cs="Arial"/>
                <w:i/>
                <w:sz w:val="18"/>
                <w:szCs w:val="18"/>
                <w:lang w:eastAsia="en-US"/>
              </w:rPr>
            </w:pPr>
            <w:r w:rsidRPr="00677969">
              <w:rPr>
                <w:rFonts w:ascii="Cambria" w:hAnsi="Cambria"/>
                <w:i/>
                <w:sz w:val="14"/>
                <w:szCs w:val="14"/>
              </w:rPr>
              <w:t>   Aportará r</w:t>
            </w:r>
            <w:r w:rsidRPr="00677969">
              <w:rPr>
                <w:rFonts w:ascii="Cambria" w:hAnsi="Cambria" w:cs="Arial"/>
                <w:i/>
                <w:sz w:val="14"/>
                <w:szCs w:val="14"/>
              </w:rPr>
              <w:t>elación de Fichas de Datos de Seguridad de los productos químicos que, en su caso, se vayan a emplear</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4"/>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p>
        </w:tc>
        <w:tc>
          <w:tcPr>
            <w:tcW w:w="1132"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4"/>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c</w:t>
            </w:r>
          </w:p>
        </w:tc>
      </w:tr>
      <w:tr w:rsidR="003B086B" w:rsidRPr="00677969" w:rsidTr="00F57BA3">
        <w:trPr>
          <w:cantSplit/>
          <w:trHeight w:val="355"/>
          <w:jc w:val="center"/>
        </w:trPr>
        <w:tc>
          <w:tcPr>
            <w:tcW w:w="8079" w:type="dxa"/>
            <w:gridSpan w:val="3"/>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rPr>
                <w:rFonts w:ascii="Cambria" w:hAnsi="Cambria" w:cs="Arial"/>
                <w:sz w:val="18"/>
                <w:szCs w:val="18"/>
                <w:lang w:eastAsia="en-US"/>
              </w:rPr>
            </w:pPr>
            <w:r w:rsidRPr="00677969">
              <w:rPr>
                <w:rFonts w:ascii="Cambria" w:hAnsi="Cambria" w:cs="Arial"/>
                <w:sz w:val="18"/>
                <w:szCs w:val="18"/>
              </w:rPr>
              <w:t>Si va a subcontratar parte del objeto de su contrato, maque esta casilla</w:t>
            </w:r>
          </w:p>
          <w:p w:rsidR="003B086B" w:rsidRPr="00677969" w:rsidRDefault="003B086B" w:rsidP="00F57BA3">
            <w:pPr>
              <w:spacing w:line="276" w:lineRule="auto"/>
              <w:rPr>
                <w:rFonts w:ascii="Cambria" w:hAnsi="Cambria" w:cs="Arial"/>
                <w:i/>
                <w:sz w:val="14"/>
                <w:szCs w:val="14"/>
                <w:lang w:eastAsia="en-US"/>
              </w:rPr>
            </w:pPr>
            <w:r w:rsidRPr="00677969">
              <w:rPr>
                <w:rFonts w:ascii="Cambria" w:hAnsi="Cambria" w:cs="Arial"/>
                <w:i/>
                <w:sz w:val="14"/>
                <w:szCs w:val="14"/>
              </w:rPr>
              <w:t>Debe aportar este mismo anexo cumplimentado por cada empresa y aportar toda la documentación descrita en el mismo.</w:t>
            </w:r>
          </w:p>
        </w:tc>
        <w:tc>
          <w:tcPr>
            <w:tcW w:w="1134" w:type="dxa"/>
            <w:tcBorders>
              <w:top w:val="single" w:sz="4" w:space="0" w:color="auto"/>
              <w:left w:val="single" w:sz="4" w:space="0" w:color="auto"/>
              <w:bottom w:val="single" w:sz="4" w:space="0" w:color="auto"/>
              <w:right w:val="single" w:sz="4" w:space="0" w:color="auto"/>
            </w:tcBorders>
            <w:shd w:val="clear" w:color="auto" w:fill="EAF1DD"/>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4"/>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p>
        </w:tc>
        <w:tc>
          <w:tcPr>
            <w:tcW w:w="1132"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3B086B" w:rsidRPr="00677969" w:rsidRDefault="003B086B" w:rsidP="00F57BA3">
            <w:pPr>
              <w:spacing w:line="276" w:lineRule="auto"/>
              <w:jc w:val="center"/>
              <w:rPr>
                <w:rFonts w:ascii="Cambria" w:hAnsi="Cambria" w:cs="Arial"/>
                <w:sz w:val="18"/>
                <w:szCs w:val="18"/>
                <w:vertAlign w:val="superscript"/>
                <w:lang w:eastAsia="en-US"/>
              </w:rPr>
            </w:pPr>
            <w:r w:rsidRPr="00677969">
              <w:rPr>
                <w:rFonts w:ascii="Cambria" w:hAnsi="Cambria" w:cs="Arial"/>
                <w:sz w:val="18"/>
                <w:szCs w:val="18"/>
              </w:rPr>
              <w:fldChar w:fldCharType="begin">
                <w:ffData>
                  <w:name w:val="Casilla24"/>
                  <w:enabled/>
                  <w:calcOnExit w:val="0"/>
                  <w:checkBox>
                    <w:sizeAuto/>
                    <w:default w:val="0"/>
                  </w:checkBox>
                </w:ffData>
              </w:fldChar>
            </w:r>
            <w:r w:rsidRPr="00677969">
              <w:rPr>
                <w:rFonts w:ascii="Cambria" w:hAnsi="Cambria" w:cs="Arial"/>
                <w:sz w:val="18"/>
                <w:szCs w:val="18"/>
              </w:rPr>
              <w:instrText xml:space="preserve"> FORMCHECKBOX </w:instrText>
            </w:r>
            <w:r w:rsidR="00AB7504">
              <w:rPr>
                <w:rFonts w:ascii="Cambria" w:hAnsi="Cambria" w:cs="Arial"/>
                <w:sz w:val="18"/>
                <w:szCs w:val="18"/>
              </w:rPr>
            </w:r>
            <w:r w:rsidR="00AB7504">
              <w:rPr>
                <w:rFonts w:ascii="Cambria" w:hAnsi="Cambria" w:cs="Arial"/>
                <w:sz w:val="18"/>
                <w:szCs w:val="18"/>
              </w:rPr>
              <w:fldChar w:fldCharType="separate"/>
            </w:r>
            <w:r w:rsidRPr="00677969">
              <w:rPr>
                <w:rFonts w:ascii="Cambria" w:hAnsi="Cambria" w:cs="Arial"/>
                <w:sz w:val="18"/>
                <w:szCs w:val="18"/>
              </w:rPr>
              <w:fldChar w:fldCharType="end"/>
            </w:r>
            <w:r w:rsidRPr="00677969">
              <w:rPr>
                <w:rFonts w:ascii="Cambria" w:hAnsi="Cambria" w:cs="Arial"/>
                <w:sz w:val="18"/>
                <w:szCs w:val="18"/>
                <w:vertAlign w:val="superscript"/>
              </w:rPr>
              <w:t>c</w:t>
            </w:r>
          </w:p>
        </w:tc>
      </w:tr>
      <w:tr w:rsidR="003B086B" w:rsidRPr="00677969" w:rsidTr="00F57BA3">
        <w:trPr>
          <w:cantSplit/>
          <w:jc w:val="center"/>
        </w:trPr>
        <w:tc>
          <w:tcPr>
            <w:tcW w:w="10345" w:type="dxa"/>
            <w:gridSpan w:val="5"/>
            <w:tcBorders>
              <w:top w:val="single" w:sz="4" w:space="0" w:color="auto"/>
              <w:left w:val="single" w:sz="4" w:space="0" w:color="auto"/>
              <w:bottom w:val="single" w:sz="4" w:space="0" w:color="auto"/>
              <w:right w:val="single" w:sz="4" w:space="0" w:color="auto"/>
            </w:tcBorders>
            <w:shd w:val="clear" w:color="auto" w:fill="99CCFF"/>
            <w:vAlign w:val="center"/>
            <w:hideMark/>
          </w:tcPr>
          <w:p w:rsidR="003B086B" w:rsidRPr="00677969" w:rsidRDefault="003B086B" w:rsidP="005052B5">
            <w:pPr>
              <w:pStyle w:val="TDC10"/>
            </w:pPr>
            <w:r w:rsidRPr="00677969">
              <w:t>5. RESPONSABLE DE LA EMPRESA</w:t>
            </w:r>
          </w:p>
        </w:tc>
      </w:tr>
      <w:tr w:rsidR="003B086B" w:rsidRPr="00677969" w:rsidTr="00F57BA3">
        <w:trPr>
          <w:cantSplit/>
          <w:trHeight w:val="301"/>
          <w:jc w:val="center"/>
        </w:trPr>
        <w:tc>
          <w:tcPr>
            <w:tcW w:w="6592" w:type="dxa"/>
            <w:gridSpan w:val="2"/>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line="276" w:lineRule="auto"/>
              <w:rPr>
                <w:rFonts w:ascii="Cambria" w:hAnsi="Cambria" w:cs="Arial"/>
                <w:sz w:val="18"/>
                <w:szCs w:val="18"/>
                <w:lang w:eastAsia="en-US"/>
              </w:rPr>
            </w:pPr>
            <w:r w:rsidRPr="00677969">
              <w:rPr>
                <w:rFonts w:ascii="Cambria" w:hAnsi="Cambria" w:cs="Arial"/>
                <w:b/>
                <w:bCs/>
                <w:sz w:val="18"/>
                <w:szCs w:val="18"/>
              </w:rPr>
              <w:t>Nombre:</w:t>
            </w:r>
          </w:p>
        </w:tc>
        <w:tc>
          <w:tcPr>
            <w:tcW w:w="3753" w:type="dxa"/>
            <w:gridSpan w:val="3"/>
            <w:vMerge w:val="restart"/>
            <w:tcBorders>
              <w:top w:val="single" w:sz="4" w:space="0" w:color="auto"/>
              <w:left w:val="single" w:sz="4" w:space="0" w:color="auto"/>
              <w:bottom w:val="single" w:sz="4" w:space="0" w:color="auto"/>
              <w:right w:val="single" w:sz="4" w:space="0" w:color="auto"/>
            </w:tcBorders>
            <w:hideMark/>
          </w:tcPr>
          <w:p w:rsidR="003B086B" w:rsidRPr="00677969" w:rsidRDefault="003B086B" w:rsidP="00F57BA3">
            <w:pPr>
              <w:spacing w:line="276" w:lineRule="auto"/>
              <w:rPr>
                <w:rFonts w:ascii="Cambria" w:hAnsi="Cambria" w:cs="Arial"/>
                <w:b/>
                <w:bCs/>
                <w:sz w:val="18"/>
                <w:szCs w:val="18"/>
                <w:lang w:eastAsia="en-US"/>
              </w:rPr>
            </w:pPr>
            <w:r w:rsidRPr="00677969">
              <w:rPr>
                <w:rFonts w:ascii="Cambria" w:hAnsi="Cambria" w:cs="Arial"/>
                <w:b/>
                <w:bCs/>
                <w:sz w:val="18"/>
                <w:szCs w:val="18"/>
              </w:rPr>
              <w:t>Fecha, Sello y Firma:</w:t>
            </w:r>
          </w:p>
        </w:tc>
      </w:tr>
      <w:tr w:rsidR="003B086B" w:rsidRPr="00677969" w:rsidTr="00F57BA3">
        <w:trPr>
          <w:cantSplit/>
          <w:trHeight w:val="257"/>
          <w:jc w:val="center"/>
        </w:trPr>
        <w:tc>
          <w:tcPr>
            <w:tcW w:w="6592" w:type="dxa"/>
            <w:gridSpan w:val="2"/>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line="276" w:lineRule="auto"/>
              <w:rPr>
                <w:rFonts w:ascii="Cambria" w:hAnsi="Cambria" w:cs="Arial"/>
                <w:b/>
                <w:bCs/>
                <w:sz w:val="18"/>
                <w:szCs w:val="18"/>
                <w:lang w:eastAsia="en-US"/>
              </w:rPr>
            </w:pPr>
            <w:r w:rsidRPr="00677969">
              <w:rPr>
                <w:rFonts w:ascii="Cambria" w:hAnsi="Cambria" w:cs="Arial"/>
                <w:b/>
                <w:bCs/>
                <w:sz w:val="18"/>
                <w:szCs w:val="18"/>
              </w:rPr>
              <w:t>Cargo en la empresa:</w:t>
            </w:r>
          </w:p>
        </w:tc>
        <w:tc>
          <w:tcPr>
            <w:tcW w:w="6019" w:type="dxa"/>
            <w:gridSpan w:val="3"/>
            <w:vMerge/>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rPr>
                <w:rFonts w:ascii="Cambria" w:hAnsi="Cambria" w:cs="Arial"/>
                <w:b/>
                <w:bCs/>
                <w:sz w:val="18"/>
                <w:szCs w:val="18"/>
                <w:lang w:eastAsia="en-US"/>
              </w:rPr>
            </w:pPr>
          </w:p>
        </w:tc>
      </w:tr>
      <w:tr w:rsidR="003B086B" w:rsidRPr="00677969" w:rsidTr="00F57BA3">
        <w:trPr>
          <w:cantSplit/>
          <w:trHeight w:val="363"/>
          <w:jc w:val="center"/>
        </w:trPr>
        <w:tc>
          <w:tcPr>
            <w:tcW w:w="1451"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line="276" w:lineRule="auto"/>
              <w:rPr>
                <w:rFonts w:ascii="Cambria" w:hAnsi="Cambria" w:cs="Arial"/>
                <w:b/>
                <w:bCs/>
                <w:sz w:val="18"/>
                <w:szCs w:val="18"/>
                <w:lang w:eastAsia="en-US"/>
              </w:rPr>
            </w:pPr>
            <w:r w:rsidRPr="00677969">
              <w:rPr>
                <w:rFonts w:ascii="Cambria" w:hAnsi="Cambria" w:cs="Arial"/>
                <w:b/>
                <w:bCs/>
                <w:sz w:val="18"/>
                <w:szCs w:val="18"/>
              </w:rPr>
              <w:t>Teléfono:</w:t>
            </w:r>
          </w:p>
        </w:tc>
        <w:tc>
          <w:tcPr>
            <w:tcW w:w="5141" w:type="dxa"/>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spacing w:line="276" w:lineRule="auto"/>
              <w:rPr>
                <w:rFonts w:ascii="Cambria" w:hAnsi="Cambria" w:cs="Arial"/>
                <w:b/>
                <w:bCs/>
                <w:sz w:val="18"/>
                <w:szCs w:val="18"/>
                <w:lang w:eastAsia="en-US"/>
              </w:rPr>
            </w:pPr>
            <w:r w:rsidRPr="00677969">
              <w:rPr>
                <w:rFonts w:ascii="Cambria" w:hAnsi="Cambria" w:cs="Arial"/>
                <w:b/>
                <w:bCs/>
                <w:sz w:val="18"/>
                <w:szCs w:val="18"/>
              </w:rPr>
              <w:t>Correo electrónico:</w:t>
            </w:r>
          </w:p>
        </w:tc>
        <w:tc>
          <w:tcPr>
            <w:tcW w:w="6019" w:type="dxa"/>
            <w:gridSpan w:val="3"/>
            <w:vMerge/>
            <w:tcBorders>
              <w:top w:val="single" w:sz="4" w:space="0" w:color="auto"/>
              <w:left w:val="single" w:sz="4" w:space="0" w:color="auto"/>
              <w:bottom w:val="single" w:sz="4" w:space="0" w:color="auto"/>
              <w:right w:val="single" w:sz="4" w:space="0" w:color="auto"/>
            </w:tcBorders>
            <w:vAlign w:val="center"/>
            <w:hideMark/>
          </w:tcPr>
          <w:p w:rsidR="003B086B" w:rsidRPr="00677969" w:rsidRDefault="003B086B" w:rsidP="00F57BA3">
            <w:pPr>
              <w:rPr>
                <w:rFonts w:ascii="Cambria" w:hAnsi="Cambria" w:cs="Arial"/>
                <w:b/>
                <w:bCs/>
                <w:sz w:val="18"/>
                <w:szCs w:val="18"/>
                <w:lang w:eastAsia="en-US"/>
              </w:rPr>
            </w:pPr>
          </w:p>
        </w:tc>
      </w:tr>
    </w:tbl>
    <w:p w:rsidR="003B086B" w:rsidRPr="00677969" w:rsidRDefault="003B086B" w:rsidP="003B086B">
      <w:pPr>
        <w:pStyle w:val="Textonotapie"/>
        <w:rPr>
          <w:rFonts w:ascii="Cambria" w:hAnsi="Cambria"/>
          <w:sz w:val="16"/>
          <w:szCs w:val="16"/>
          <w:lang w:eastAsia="en-US"/>
        </w:rPr>
      </w:pPr>
    </w:p>
    <w:p w:rsidR="003B086B" w:rsidRPr="00677969" w:rsidRDefault="003B086B" w:rsidP="003B086B">
      <w:pPr>
        <w:pStyle w:val="Textonotapie"/>
        <w:rPr>
          <w:rFonts w:ascii="Cambria" w:hAnsi="Cambria" w:cs="Arial"/>
          <w:sz w:val="16"/>
          <w:szCs w:val="16"/>
          <w:lang w:val="es-ES_tradnl"/>
        </w:rPr>
      </w:pPr>
      <w:r w:rsidRPr="00677969">
        <w:rPr>
          <w:rStyle w:val="Refdenotaalfinal"/>
          <w:rFonts w:ascii="Cambria" w:hAnsi="Cambria"/>
          <w:sz w:val="16"/>
          <w:szCs w:val="16"/>
        </w:rPr>
        <w:t>a</w:t>
      </w:r>
      <w:r w:rsidRPr="00677969">
        <w:rPr>
          <w:rFonts w:ascii="Cambria" w:hAnsi="Cambria" w:cs="Arial"/>
          <w:sz w:val="16"/>
          <w:szCs w:val="16"/>
          <w:lang w:val="es-ES_tradnl"/>
        </w:rPr>
        <w:t>Obligatorio con la firma del contrato</w:t>
      </w:r>
    </w:p>
    <w:p w:rsidR="003B086B" w:rsidRPr="00677969" w:rsidRDefault="003B086B" w:rsidP="003B086B">
      <w:pPr>
        <w:pStyle w:val="Textonotapie"/>
        <w:rPr>
          <w:rFonts w:ascii="Cambria" w:hAnsi="Cambria" w:cs="Arial"/>
          <w:sz w:val="16"/>
          <w:szCs w:val="16"/>
          <w:lang w:val="es-ES_tradnl"/>
        </w:rPr>
      </w:pPr>
      <w:proofErr w:type="gramStart"/>
      <w:r w:rsidRPr="00677969">
        <w:rPr>
          <w:rFonts w:ascii="Cambria" w:hAnsi="Cambria" w:cs="Arial"/>
          <w:sz w:val="16"/>
          <w:szCs w:val="16"/>
          <w:vertAlign w:val="superscript"/>
          <w:lang w:val="es-ES_tradnl"/>
        </w:rPr>
        <w:t>b</w:t>
      </w:r>
      <w:proofErr w:type="gramEnd"/>
      <w:r w:rsidRPr="00677969">
        <w:rPr>
          <w:rFonts w:ascii="Cambria" w:hAnsi="Cambria" w:cs="Arial"/>
          <w:sz w:val="16"/>
          <w:szCs w:val="16"/>
          <w:vertAlign w:val="superscript"/>
          <w:lang w:val="es-ES_tradnl"/>
        </w:rPr>
        <w:t xml:space="preserve"> </w:t>
      </w:r>
      <w:r w:rsidRPr="00677969">
        <w:rPr>
          <w:rFonts w:ascii="Cambria" w:hAnsi="Cambria" w:cs="Arial"/>
          <w:sz w:val="16"/>
          <w:szCs w:val="16"/>
          <w:lang w:val="es-ES_tradnl"/>
        </w:rPr>
        <w:t>No es de aplicación a Trabajadores Autónomos (excepto si tiene personal a su cargo)</w:t>
      </w:r>
    </w:p>
    <w:p w:rsidR="003B086B" w:rsidRPr="00677969" w:rsidRDefault="003B086B" w:rsidP="003B086B">
      <w:pPr>
        <w:pStyle w:val="Textonotapie"/>
        <w:rPr>
          <w:rFonts w:ascii="Cambria" w:hAnsi="Cambria" w:cs="Arial"/>
          <w:sz w:val="16"/>
          <w:szCs w:val="16"/>
          <w:lang w:val="es-ES_tradnl"/>
        </w:rPr>
      </w:pPr>
      <w:proofErr w:type="gramStart"/>
      <w:r w:rsidRPr="00677969">
        <w:rPr>
          <w:rFonts w:ascii="Cambria" w:hAnsi="Cambria" w:cs="Arial"/>
          <w:sz w:val="16"/>
          <w:szCs w:val="16"/>
          <w:vertAlign w:val="superscript"/>
          <w:lang w:val="es-ES_tradnl"/>
        </w:rPr>
        <w:t>c</w:t>
      </w:r>
      <w:proofErr w:type="gramEnd"/>
      <w:r w:rsidRPr="00677969">
        <w:rPr>
          <w:rFonts w:ascii="Cambria" w:hAnsi="Cambria" w:cs="Arial"/>
          <w:sz w:val="16"/>
          <w:szCs w:val="16"/>
          <w:vertAlign w:val="superscript"/>
          <w:lang w:val="es-ES_tradnl"/>
        </w:rPr>
        <w:t xml:space="preserve"> </w:t>
      </w:r>
      <w:r w:rsidRPr="00677969">
        <w:rPr>
          <w:rFonts w:ascii="Cambria" w:hAnsi="Cambria" w:cs="Arial"/>
          <w:sz w:val="16"/>
          <w:szCs w:val="16"/>
          <w:lang w:val="es-ES_tradnl"/>
        </w:rPr>
        <w:t>Obligatorio antes del inicio de las actividades contratadas</w:t>
      </w:r>
    </w:p>
    <w:p w:rsidR="003B086B" w:rsidRPr="00677969" w:rsidRDefault="003B086B" w:rsidP="003B086B">
      <w:pPr>
        <w:pStyle w:val="Textonotapie"/>
        <w:rPr>
          <w:rFonts w:ascii="Cambria" w:hAnsi="Cambria" w:cs="Arial"/>
          <w:sz w:val="16"/>
          <w:szCs w:val="16"/>
          <w:lang w:val="es-ES_tradnl"/>
        </w:rPr>
      </w:pPr>
      <w:proofErr w:type="gramStart"/>
      <w:r w:rsidRPr="00677969">
        <w:rPr>
          <w:rFonts w:ascii="Cambria" w:hAnsi="Cambria" w:cs="Arial"/>
          <w:sz w:val="16"/>
          <w:szCs w:val="16"/>
          <w:vertAlign w:val="superscript"/>
          <w:lang w:val="es-ES_tradnl"/>
        </w:rPr>
        <w:t>d</w:t>
      </w:r>
      <w:proofErr w:type="gramEnd"/>
      <w:r w:rsidRPr="00677969">
        <w:rPr>
          <w:rFonts w:ascii="Cambria" w:hAnsi="Cambria" w:cs="Arial"/>
          <w:sz w:val="16"/>
          <w:szCs w:val="16"/>
          <w:vertAlign w:val="superscript"/>
          <w:lang w:val="es-ES_tradnl"/>
        </w:rPr>
        <w:t xml:space="preserve"> </w:t>
      </w:r>
      <w:r w:rsidRPr="00677969">
        <w:rPr>
          <w:rFonts w:ascii="Cambria" w:hAnsi="Cambria" w:cs="Arial"/>
          <w:sz w:val="16"/>
          <w:szCs w:val="16"/>
          <w:lang w:val="es-ES_tradnl"/>
        </w:rPr>
        <w:t xml:space="preserve">En contratos de </w:t>
      </w:r>
      <w:r w:rsidRPr="00677969">
        <w:rPr>
          <w:rFonts w:ascii="Cambria" w:hAnsi="Cambria" w:cs="Arial"/>
          <w:b/>
          <w:sz w:val="16"/>
          <w:szCs w:val="16"/>
          <w:lang w:val="es-ES_tradnl"/>
        </w:rPr>
        <w:t>Servicios</w:t>
      </w:r>
      <w:r w:rsidRPr="00677969">
        <w:rPr>
          <w:rFonts w:ascii="Cambria" w:hAnsi="Cambria" w:cs="Arial"/>
          <w:sz w:val="16"/>
          <w:szCs w:val="16"/>
          <w:lang w:val="es-ES_tradnl"/>
        </w:rPr>
        <w:t xml:space="preserve"> sólo aplica si su personal va a tener una presencia continuada en el centro.</w:t>
      </w:r>
    </w:p>
    <w:p w:rsidR="0035666D" w:rsidRDefault="003B086B" w:rsidP="00324880">
      <w:pPr>
        <w:pStyle w:val="Textonotapie"/>
        <w:rPr>
          <w:rFonts w:ascii="Cambria" w:hAnsi="Cambria" w:cs="Arial"/>
          <w:sz w:val="16"/>
          <w:szCs w:val="16"/>
          <w:lang w:val="es-ES_tradnl"/>
        </w:rPr>
      </w:pPr>
      <w:proofErr w:type="spellStart"/>
      <w:proofErr w:type="gramStart"/>
      <w:r w:rsidRPr="00677969">
        <w:rPr>
          <w:rFonts w:ascii="Cambria" w:hAnsi="Cambria" w:cs="Arial"/>
          <w:sz w:val="16"/>
          <w:szCs w:val="16"/>
          <w:vertAlign w:val="superscript"/>
          <w:lang w:val="es-ES_tradnl"/>
        </w:rPr>
        <w:t>e</w:t>
      </w:r>
      <w:proofErr w:type="spellEnd"/>
      <w:proofErr w:type="gramEnd"/>
      <w:r w:rsidRPr="00677969">
        <w:rPr>
          <w:rFonts w:ascii="Cambria" w:hAnsi="Cambria" w:cs="Arial"/>
          <w:sz w:val="16"/>
          <w:szCs w:val="16"/>
          <w:lang w:val="es-ES_tradnl"/>
        </w:rPr>
        <w:t xml:space="preserve"> Por ejemplo: Laboratorio</w:t>
      </w:r>
      <w:r w:rsidR="00324880">
        <w:rPr>
          <w:rFonts w:ascii="Cambria" w:hAnsi="Cambria" w:cs="Arial"/>
          <w:sz w:val="16"/>
          <w:szCs w:val="16"/>
          <w:lang w:val="es-ES_tradnl"/>
        </w:rPr>
        <w:t>s, oficinas ajenas, industria</w:t>
      </w:r>
    </w:p>
    <w:p w:rsidR="006731F3" w:rsidRDefault="006731F3" w:rsidP="00324880">
      <w:pPr>
        <w:pStyle w:val="Textonotapie"/>
        <w:rPr>
          <w:rFonts w:ascii="Cambria" w:hAnsi="Cambria" w:cs="Arial"/>
          <w:sz w:val="16"/>
          <w:szCs w:val="16"/>
          <w:lang w:val="es-ES_tradnl"/>
        </w:rPr>
      </w:pPr>
      <w:bookmarkStart w:id="8" w:name="_GoBack"/>
      <w:bookmarkEnd w:id="8"/>
    </w:p>
    <w:sectPr w:rsidR="006731F3" w:rsidSect="004F21CB">
      <w:headerReference w:type="default" r:id="rId10"/>
      <w:footerReference w:type="default" r:id="rId11"/>
      <w:headerReference w:type="first" r:id="rId12"/>
      <w:footerReference w:type="first" r:id="rId13"/>
      <w:pgSz w:w="11906" w:h="16838" w:code="9"/>
      <w:pgMar w:top="1843" w:right="1134" w:bottom="1701" w:left="1134" w:header="1134"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CB5" w:rsidRDefault="00FE3CB5" w:rsidP="00B210B5">
      <w:r>
        <w:separator/>
      </w:r>
    </w:p>
  </w:endnote>
  <w:endnote w:type="continuationSeparator" w:id="0">
    <w:p w:rsidR="00FE3CB5" w:rsidRDefault="00FE3CB5" w:rsidP="00B2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Omega">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DejaVuSans">
    <w:panose1 w:val="00000000000000000000"/>
    <w:charset w:val="00"/>
    <w:family w:val="auto"/>
    <w:notTrueType/>
    <w:pitch w:val="default"/>
    <w:sig w:usb0="00000003" w:usb1="00000000" w:usb2="00000000" w:usb3="00000000" w:csb0="00000001" w:csb1="00000000"/>
  </w:font>
  <w:font w:name="DejaVuSans-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10" w:rsidRPr="0014387C" w:rsidRDefault="00C01B10" w:rsidP="0014387C">
    <w:pPr>
      <w:tabs>
        <w:tab w:val="center" w:pos="4252"/>
        <w:tab w:val="right" w:pos="8504"/>
      </w:tabs>
      <w:jc w:val="center"/>
      <w:rPr>
        <w:rFonts w:ascii="Cambria" w:eastAsia="Calibri" w:hAnsi="Cambria"/>
        <w:sz w:val="18"/>
        <w:szCs w:val="18"/>
        <w:lang w:eastAsia="en-US"/>
      </w:rPr>
    </w:pPr>
    <w:r w:rsidRPr="0014387C">
      <w:rPr>
        <w:rFonts w:ascii="Cambria" w:eastAsia="Calibri" w:hAnsi="Cambria"/>
        <w:sz w:val="18"/>
        <w:szCs w:val="18"/>
        <w:lang w:eastAsia="en-US"/>
      </w:rPr>
      <w:t xml:space="preserve">Página </w:t>
    </w:r>
    <w:r w:rsidRPr="0014387C">
      <w:rPr>
        <w:rFonts w:ascii="Cambria" w:eastAsia="Calibri" w:hAnsi="Cambria"/>
        <w:bCs/>
        <w:sz w:val="18"/>
        <w:szCs w:val="18"/>
        <w:lang w:eastAsia="en-US"/>
      </w:rPr>
      <w:fldChar w:fldCharType="begin"/>
    </w:r>
    <w:r w:rsidRPr="0014387C">
      <w:rPr>
        <w:rFonts w:ascii="Cambria" w:eastAsia="Calibri" w:hAnsi="Cambria"/>
        <w:bCs/>
        <w:sz w:val="18"/>
        <w:szCs w:val="18"/>
        <w:lang w:eastAsia="en-US"/>
      </w:rPr>
      <w:instrText>PAGE</w:instrText>
    </w:r>
    <w:r w:rsidRPr="0014387C">
      <w:rPr>
        <w:rFonts w:ascii="Cambria" w:eastAsia="Calibri" w:hAnsi="Cambria"/>
        <w:bCs/>
        <w:sz w:val="18"/>
        <w:szCs w:val="18"/>
        <w:lang w:eastAsia="en-US"/>
      </w:rPr>
      <w:fldChar w:fldCharType="separate"/>
    </w:r>
    <w:r w:rsidR="00AB7504">
      <w:rPr>
        <w:rFonts w:ascii="Cambria" w:eastAsia="Calibri" w:hAnsi="Cambria"/>
        <w:bCs/>
        <w:noProof/>
        <w:sz w:val="18"/>
        <w:szCs w:val="18"/>
        <w:lang w:eastAsia="en-US"/>
      </w:rPr>
      <w:t>2</w:t>
    </w:r>
    <w:r w:rsidRPr="0014387C">
      <w:rPr>
        <w:rFonts w:ascii="Cambria" w:eastAsia="Calibri" w:hAnsi="Cambria"/>
        <w:bCs/>
        <w:sz w:val="18"/>
        <w:szCs w:val="18"/>
        <w:lang w:eastAsia="en-US"/>
      </w:rPr>
      <w:fldChar w:fldCharType="end"/>
    </w:r>
    <w:r w:rsidRPr="0014387C">
      <w:rPr>
        <w:rFonts w:ascii="Cambria" w:eastAsia="Calibri" w:hAnsi="Cambria"/>
        <w:sz w:val="18"/>
        <w:szCs w:val="18"/>
        <w:lang w:eastAsia="en-US"/>
      </w:rPr>
      <w:t xml:space="preserve"> de </w:t>
    </w:r>
    <w:r w:rsidRPr="0014387C">
      <w:rPr>
        <w:rFonts w:ascii="Cambria" w:eastAsia="Calibri" w:hAnsi="Cambria"/>
        <w:bCs/>
        <w:sz w:val="18"/>
        <w:szCs w:val="18"/>
        <w:lang w:eastAsia="en-US"/>
      </w:rPr>
      <w:fldChar w:fldCharType="begin"/>
    </w:r>
    <w:r w:rsidRPr="0014387C">
      <w:rPr>
        <w:rFonts w:ascii="Cambria" w:eastAsia="Calibri" w:hAnsi="Cambria"/>
        <w:bCs/>
        <w:sz w:val="18"/>
        <w:szCs w:val="18"/>
        <w:lang w:eastAsia="en-US"/>
      </w:rPr>
      <w:instrText>NUMPAGES</w:instrText>
    </w:r>
    <w:r w:rsidRPr="0014387C">
      <w:rPr>
        <w:rFonts w:ascii="Cambria" w:eastAsia="Calibri" w:hAnsi="Cambria"/>
        <w:bCs/>
        <w:sz w:val="18"/>
        <w:szCs w:val="18"/>
        <w:lang w:eastAsia="en-US"/>
      </w:rPr>
      <w:fldChar w:fldCharType="separate"/>
    </w:r>
    <w:r w:rsidR="00AB7504">
      <w:rPr>
        <w:rFonts w:ascii="Cambria" w:eastAsia="Calibri" w:hAnsi="Cambria"/>
        <w:bCs/>
        <w:noProof/>
        <w:sz w:val="18"/>
        <w:szCs w:val="18"/>
        <w:lang w:eastAsia="en-US"/>
      </w:rPr>
      <w:t>27</w:t>
    </w:r>
    <w:r w:rsidRPr="0014387C">
      <w:rPr>
        <w:rFonts w:ascii="Cambria" w:eastAsia="Calibri" w:hAnsi="Cambria"/>
        <w:bCs/>
        <w:sz w:val="18"/>
        <w:szCs w:val="18"/>
        <w:lang w:eastAsia="en-US"/>
      </w:rPr>
      <w:fldChar w:fldCharType="end"/>
    </w:r>
  </w:p>
  <w:p w:rsidR="00C01B10" w:rsidRPr="0014387C" w:rsidRDefault="00C01B10" w:rsidP="0014387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10" w:rsidRPr="008A35A6" w:rsidRDefault="0078673F" w:rsidP="007A5E76">
    <w:pPr>
      <w:pStyle w:val="TRAGSAPIEDEPGINA"/>
    </w:pPr>
    <w:r>
      <w:drawing>
        <wp:anchor distT="0" distB="0" distL="114300" distR="114300" simplePos="0" relativeHeight="251657216" behindDoc="0" locked="0" layoutInCell="1" allowOverlap="1" wp14:anchorId="17A8E650" wp14:editId="4598534B">
          <wp:simplePos x="0" y="0"/>
          <wp:positionH relativeFrom="page">
            <wp:posOffset>5767070</wp:posOffset>
          </wp:positionH>
          <wp:positionV relativeFrom="page">
            <wp:posOffset>9523730</wp:posOffset>
          </wp:positionV>
          <wp:extent cx="1070610" cy="5486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00C01B10" w:rsidRPr="008A35A6">
      <w:t xml:space="preserve">Grupo </w:t>
    </w:r>
    <w:r w:rsidR="00C01B10">
      <w:t xml:space="preserve">Tragsa </w:t>
    </w:r>
    <w:r w:rsidR="00C01B10" w:rsidRPr="008A35A6">
      <w:t xml:space="preserve">(Grupo SEPI) </w:t>
    </w:r>
    <w:r w:rsidR="00C01B10">
      <w:t>-</w:t>
    </w:r>
    <w:r w:rsidR="00C01B10" w:rsidRPr="008A35A6">
      <w:t xml:space="preserve"> Sede Social: Maldonado, 58 </w:t>
    </w:r>
    <w:r w:rsidR="00C01B10">
      <w:t>-</w:t>
    </w:r>
    <w:r w:rsidR="00C01B10" w:rsidRPr="008A35A6">
      <w:t xml:space="preserve"> 28006 Madrid </w:t>
    </w:r>
    <w:r w:rsidR="00C01B10">
      <w:t>-</w:t>
    </w:r>
    <w:r w:rsidR="00C01B10" w:rsidRPr="008A35A6">
      <w:t xml:space="preserve"> Tel.: 91 396 34 00 </w:t>
    </w:r>
    <w:r w:rsidR="00C01B10">
      <w:t>-</w:t>
    </w:r>
    <w:r w:rsidR="00C01B10" w:rsidRPr="008A35A6">
      <w:t xml:space="preserve"> www.tragsa.es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CB5" w:rsidRDefault="00FE3CB5" w:rsidP="00B210B5">
      <w:r>
        <w:separator/>
      </w:r>
    </w:p>
  </w:footnote>
  <w:footnote w:type="continuationSeparator" w:id="0">
    <w:p w:rsidR="00FE3CB5" w:rsidRDefault="00FE3CB5" w:rsidP="00B21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10" w:rsidRDefault="00C01B10">
    <w:pPr>
      <w:pStyle w:val="Encabezado"/>
    </w:pPr>
  </w:p>
  <w:p w:rsidR="00C01B10" w:rsidRDefault="00C01B10">
    <w:pPr>
      <w:pStyle w:val="Encabezado"/>
    </w:pPr>
  </w:p>
  <w:p w:rsidR="00C01B10" w:rsidRDefault="00C01B10">
    <w:pPr>
      <w:pStyle w:val="Encabezado"/>
    </w:pPr>
  </w:p>
  <w:p w:rsidR="00C01B10" w:rsidRDefault="00C01B10">
    <w:pPr>
      <w:pStyle w:val="Encabezado"/>
    </w:pPr>
  </w:p>
  <w:p w:rsidR="00C01B10" w:rsidRDefault="0078673F">
    <w:pPr>
      <w:pStyle w:val="Encabezado"/>
    </w:pPr>
    <w:r>
      <w:rPr>
        <w:noProof/>
      </w:rPr>
      <w:drawing>
        <wp:anchor distT="0" distB="0" distL="114300" distR="114300" simplePos="0" relativeHeight="251656192" behindDoc="0" locked="0" layoutInCell="1" allowOverlap="1" wp14:anchorId="33D24BD1" wp14:editId="25B36140">
          <wp:simplePos x="0" y="0"/>
          <wp:positionH relativeFrom="page">
            <wp:posOffset>-504190</wp:posOffset>
          </wp:positionH>
          <wp:positionV relativeFrom="page">
            <wp:posOffset>720090</wp:posOffset>
          </wp:positionV>
          <wp:extent cx="506730" cy="503555"/>
          <wp:effectExtent l="0" t="0" r="0" b="0"/>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730"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DA6A34C" wp14:editId="2CD38CA7">
          <wp:simplePos x="0" y="0"/>
          <wp:positionH relativeFrom="page">
            <wp:posOffset>720090</wp:posOffset>
          </wp:positionH>
          <wp:positionV relativeFrom="page">
            <wp:posOffset>720090</wp:posOffset>
          </wp:positionV>
          <wp:extent cx="1325880" cy="50419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5880" cy="5041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B10" w:rsidRPr="00306929" w:rsidRDefault="0078673F">
    <w:pPr>
      <w:pStyle w:val="Encabezado"/>
      <w:rPr>
        <w:b/>
      </w:rPr>
    </w:pPr>
    <w:r>
      <w:rPr>
        <w:noProof/>
      </w:rPr>
      <w:drawing>
        <wp:anchor distT="0" distB="0" distL="114300" distR="114300" simplePos="0" relativeHeight="251655168" behindDoc="0" locked="0" layoutInCell="1" allowOverlap="1" wp14:anchorId="4AC7A7D4" wp14:editId="687E3C97">
          <wp:simplePos x="0" y="0"/>
          <wp:positionH relativeFrom="page">
            <wp:posOffset>6389370</wp:posOffset>
          </wp:positionH>
          <wp:positionV relativeFrom="page">
            <wp:posOffset>471170</wp:posOffset>
          </wp:positionV>
          <wp:extent cx="503555" cy="50355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4DE75F1F" wp14:editId="4039022D">
          <wp:simplePos x="0" y="0"/>
          <wp:positionH relativeFrom="page">
            <wp:posOffset>613410</wp:posOffset>
          </wp:positionH>
          <wp:positionV relativeFrom="page">
            <wp:posOffset>379730</wp:posOffset>
          </wp:positionV>
          <wp:extent cx="1325245" cy="50355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524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61550FC" wp14:editId="5AD0CF2D">
          <wp:simplePos x="0" y="0"/>
          <wp:positionH relativeFrom="page">
            <wp:posOffset>0</wp:posOffset>
          </wp:positionH>
          <wp:positionV relativeFrom="page">
            <wp:posOffset>5080</wp:posOffset>
          </wp:positionV>
          <wp:extent cx="546100" cy="1070102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6100" cy="10701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291"/>
    <w:multiLevelType w:val="hybridMultilevel"/>
    <w:tmpl w:val="176A9DB2"/>
    <w:lvl w:ilvl="0" w:tplc="4D202998">
      <w:start w:val="1"/>
      <w:numFmt w:val="bullet"/>
      <w:pStyle w:val="vieta"/>
      <w:lvlText w:val=""/>
      <w:lvlJc w:val="left"/>
      <w:pPr>
        <w:tabs>
          <w:tab w:val="num" w:pos="1287"/>
        </w:tabs>
        <w:ind w:left="1287" w:hanging="360"/>
      </w:pPr>
      <w:rPr>
        <w:rFonts w:ascii="Wingdings" w:hAnsi="Wingdings"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
    <w:nsid w:val="0FA97D28"/>
    <w:multiLevelType w:val="hybridMultilevel"/>
    <w:tmpl w:val="7AEAF93E"/>
    <w:lvl w:ilvl="0" w:tplc="0FFA2A2A">
      <w:start w:val="1"/>
      <w:numFmt w:val="bullet"/>
      <w:lvlText w:val=""/>
      <w:lvlJc w:val="left"/>
      <w:pPr>
        <w:ind w:left="859" w:hanging="360"/>
      </w:pPr>
      <w:rPr>
        <w:rFonts w:ascii="Symbol" w:hAnsi="Symbol" w:hint="default"/>
      </w:rPr>
    </w:lvl>
    <w:lvl w:ilvl="1" w:tplc="0C0A0003" w:tentative="1">
      <w:start w:val="1"/>
      <w:numFmt w:val="bullet"/>
      <w:lvlText w:val="o"/>
      <w:lvlJc w:val="left"/>
      <w:pPr>
        <w:ind w:left="1579" w:hanging="360"/>
      </w:pPr>
      <w:rPr>
        <w:rFonts w:ascii="Courier New" w:hAnsi="Courier New" w:cs="Courier New" w:hint="default"/>
      </w:rPr>
    </w:lvl>
    <w:lvl w:ilvl="2" w:tplc="0C0A0005" w:tentative="1">
      <w:start w:val="1"/>
      <w:numFmt w:val="bullet"/>
      <w:lvlText w:val=""/>
      <w:lvlJc w:val="left"/>
      <w:pPr>
        <w:ind w:left="2299" w:hanging="360"/>
      </w:pPr>
      <w:rPr>
        <w:rFonts w:ascii="Wingdings" w:hAnsi="Wingdings" w:hint="default"/>
      </w:rPr>
    </w:lvl>
    <w:lvl w:ilvl="3" w:tplc="0C0A0001" w:tentative="1">
      <w:start w:val="1"/>
      <w:numFmt w:val="bullet"/>
      <w:lvlText w:val=""/>
      <w:lvlJc w:val="left"/>
      <w:pPr>
        <w:ind w:left="3019" w:hanging="360"/>
      </w:pPr>
      <w:rPr>
        <w:rFonts w:ascii="Symbol" w:hAnsi="Symbol" w:hint="default"/>
      </w:rPr>
    </w:lvl>
    <w:lvl w:ilvl="4" w:tplc="0C0A0003" w:tentative="1">
      <w:start w:val="1"/>
      <w:numFmt w:val="bullet"/>
      <w:lvlText w:val="o"/>
      <w:lvlJc w:val="left"/>
      <w:pPr>
        <w:ind w:left="3739" w:hanging="360"/>
      </w:pPr>
      <w:rPr>
        <w:rFonts w:ascii="Courier New" w:hAnsi="Courier New" w:cs="Courier New" w:hint="default"/>
      </w:rPr>
    </w:lvl>
    <w:lvl w:ilvl="5" w:tplc="0C0A0005" w:tentative="1">
      <w:start w:val="1"/>
      <w:numFmt w:val="bullet"/>
      <w:lvlText w:val=""/>
      <w:lvlJc w:val="left"/>
      <w:pPr>
        <w:ind w:left="4459" w:hanging="360"/>
      </w:pPr>
      <w:rPr>
        <w:rFonts w:ascii="Wingdings" w:hAnsi="Wingdings" w:hint="default"/>
      </w:rPr>
    </w:lvl>
    <w:lvl w:ilvl="6" w:tplc="0C0A0001" w:tentative="1">
      <w:start w:val="1"/>
      <w:numFmt w:val="bullet"/>
      <w:lvlText w:val=""/>
      <w:lvlJc w:val="left"/>
      <w:pPr>
        <w:ind w:left="5179" w:hanging="360"/>
      </w:pPr>
      <w:rPr>
        <w:rFonts w:ascii="Symbol" w:hAnsi="Symbol" w:hint="default"/>
      </w:rPr>
    </w:lvl>
    <w:lvl w:ilvl="7" w:tplc="0C0A0003" w:tentative="1">
      <w:start w:val="1"/>
      <w:numFmt w:val="bullet"/>
      <w:lvlText w:val="o"/>
      <w:lvlJc w:val="left"/>
      <w:pPr>
        <w:ind w:left="5899" w:hanging="360"/>
      </w:pPr>
      <w:rPr>
        <w:rFonts w:ascii="Courier New" w:hAnsi="Courier New" w:cs="Courier New" w:hint="default"/>
      </w:rPr>
    </w:lvl>
    <w:lvl w:ilvl="8" w:tplc="0C0A0005" w:tentative="1">
      <w:start w:val="1"/>
      <w:numFmt w:val="bullet"/>
      <w:lvlText w:val=""/>
      <w:lvlJc w:val="left"/>
      <w:pPr>
        <w:ind w:left="6619" w:hanging="360"/>
      </w:pPr>
      <w:rPr>
        <w:rFonts w:ascii="Wingdings" w:hAnsi="Wingdings" w:hint="default"/>
      </w:rPr>
    </w:lvl>
  </w:abstractNum>
  <w:abstractNum w:abstractNumId="2">
    <w:nsid w:val="10676FC9"/>
    <w:multiLevelType w:val="hybridMultilevel"/>
    <w:tmpl w:val="970C541A"/>
    <w:lvl w:ilvl="0" w:tplc="592C5F26">
      <w:numFmt w:val="bullet"/>
      <w:lvlText w:val="-"/>
      <w:lvlJc w:val="left"/>
      <w:pPr>
        <w:tabs>
          <w:tab w:val="num" w:pos="904"/>
        </w:tabs>
        <w:ind w:left="904" w:hanging="45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131334B"/>
    <w:multiLevelType w:val="hybridMultilevel"/>
    <w:tmpl w:val="E194A756"/>
    <w:lvl w:ilvl="0" w:tplc="0C0A000D">
      <w:start w:val="1"/>
      <w:numFmt w:val="bullet"/>
      <w:lvlText w:val=""/>
      <w:lvlJc w:val="left"/>
      <w:pPr>
        <w:ind w:left="720" w:hanging="360"/>
      </w:pPr>
      <w:rPr>
        <w:rFonts w:ascii="Wingdings" w:hAnsi="Wingdings" w:hint="default"/>
      </w:rPr>
    </w:lvl>
    <w:lvl w:ilvl="1" w:tplc="F79228C8">
      <w:numFmt w:val="bullet"/>
      <w:lvlText w:val="-"/>
      <w:lvlJc w:val="left"/>
      <w:pPr>
        <w:ind w:left="1440" w:hanging="360"/>
      </w:pPr>
      <w:rPr>
        <w:rFonts w:ascii="Cambria" w:eastAsia="Cambria" w:hAnsi="Cambria" w:cs="Cambria"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7194B47"/>
    <w:multiLevelType w:val="multilevel"/>
    <w:tmpl w:val="3F9466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180B0155"/>
    <w:multiLevelType w:val="multilevel"/>
    <w:tmpl w:val="0B3AF7B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8B34C7A"/>
    <w:multiLevelType w:val="multilevel"/>
    <w:tmpl w:val="168EB52E"/>
    <w:lvl w:ilvl="0">
      <w:start w:val="1"/>
      <w:numFmt w:val="decimal"/>
      <w:lvlText w:val="%1."/>
      <w:lvlJc w:val="left"/>
      <w:pPr>
        <w:ind w:left="360" w:hanging="360"/>
      </w:pPr>
      <w:rPr>
        <w:rFonts w:ascii="Cambria" w:eastAsia="Times New Roman" w:hAnsi="Cambria" w:cs="Arial"/>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247E3456"/>
    <w:multiLevelType w:val="hybridMultilevel"/>
    <w:tmpl w:val="F5766ECA"/>
    <w:lvl w:ilvl="0" w:tplc="0C0A0017">
      <w:start w:val="1"/>
      <w:numFmt w:val="lowerLetter"/>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8">
    <w:nsid w:val="26E7288E"/>
    <w:multiLevelType w:val="multilevel"/>
    <w:tmpl w:val="93CEC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30A277F4"/>
    <w:multiLevelType w:val="hybridMultilevel"/>
    <w:tmpl w:val="13006422"/>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10">
    <w:nsid w:val="357F1673"/>
    <w:multiLevelType w:val="hybridMultilevel"/>
    <w:tmpl w:val="B866CC18"/>
    <w:lvl w:ilvl="0" w:tplc="81983A0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6517772"/>
    <w:multiLevelType w:val="hybridMultilevel"/>
    <w:tmpl w:val="D66A19C6"/>
    <w:lvl w:ilvl="0" w:tplc="63F051A0">
      <w:numFmt w:val="bullet"/>
      <w:lvlText w:val="-"/>
      <w:lvlJc w:val="left"/>
      <w:pPr>
        <w:tabs>
          <w:tab w:val="num" w:pos="1410"/>
        </w:tabs>
        <w:ind w:left="1410" w:hanging="705"/>
      </w:pPr>
      <w:rPr>
        <w:rFonts w:ascii="Times New Roman" w:eastAsia="Times New Roman" w:hAnsi="Times New Roman" w:cs="Times New Roman" w:hint="default"/>
      </w:rPr>
    </w:lvl>
    <w:lvl w:ilvl="1" w:tplc="0C0A0003">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2">
    <w:nsid w:val="36906ED9"/>
    <w:multiLevelType w:val="hybridMultilevel"/>
    <w:tmpl w:val="8782F16C"/>
    <w:lvl w:ilvl="0" w:tplc="0C0A0003">
      <w:start w:val="1"/>
      <w:numFmt w:val="bullet"/>
      <w:lvlText w:val="o"/>
      <w:lvlJc w:val="left"/>
      <w:pPr>
        <w:ind w:left="1174" w:hanging="360"/>
      </w:pPr>
      <w:rPr>
        <w:rFonts w:ascii="Courier New" w:hAnsi="Courier New" w:cs="Courier New" w:hint="default"/>
      </w:rPr>
    </w:lvl>
    <w:lvl w:ilvl="1" w:tplc="0C0A0003">
      <w:start w:val="1"/>
      <w:numFmt w:val="bullet"/>
      <w:lvlText w:val="o"/>
      <w:lvlJc w:val="left"/>
      <w:pPr>
        <w:ind w:left="1894" w:hanging="360"/>
      </w:pPr>
      <w:rPr>
        <w:rFonts w:ascii="Courier New" w:hAnsi="Courier New" w:cs="Courier New" w:hint="default"/>
      </w:rPr>
    </w:lvl>
    <w:lvl w:ilvl="2" w:tplc="0C0A0005">
      <w:start w:val="1"/>
      <w:numFmt w:val="bullet"/>
      <w:lvlText w:val=""/>
      <w:lvlJc w:val="left"/>
      <w:pPr>
        <w:ind w:left="2614" w:hanging="360"/>
      </w:pPr>
      <w:rPr>
        <w:rFonts w:ascii="Wingdings" w:hAnsi="Wingdings" w:hint="default"/>
      </w:rPr>
    </w:lvl>
    <w:lvl w:ilvl="3" w:tplc="0C0A0001">
      <w:start w:val="1"/>
      <w:numFmt w:val="bullet"/>
      <w:lvlText w:val=""/>
      <w:lvlJc w:val="left"/>
      <w:pPr>
        <w:ind w:left="3334" w:hanging="360"/>
      </w:pPr>
      <w:rPr>
        <w:rFonts w:ascii="Symbol" w:hAnsi="Symbol" w:hint="default"/>
      </w:rPr>
    </w:lvl>
    <w:lvl w:ilvl="4" w:tplc="0C0A0003">
      <w:start w:val="1"/>
      <w:numFmt w:val="bullet"/>
      <w:lvlText w:val="o"/>
      <w:lvlJc w:val="left"/>
      <w:pPr>
        <w:ind w:left="4054" w:hanging="360"/>
      </w:pPr>
      <w:rPr>
        <w:rFonts w:ascii="Courier New" w:hAnsi="Courier New" w:cs="Courier New" w:hint="default"/>
      </w:rPr>
    </w:lvl>
    <w:lvl w:ilvl="5" w:tplc="0C0A0005">
      <w:start w:val="1"/>
      <w:numFmt w:val="bullet"/>
      <w:lvlText w:val=""/>
      <w:lvlJc w:val="left"/>
      <w:pPr>
        <w:ind w:left="4774" w:hanging="360"/>
      </w:pPr>
      <w:rPr>
        <w:rFonts w:ascii="Wingdings" w:hAnsi="Wingdings" w:hint="default"/>
      </w:rPr>
    </w:lvl>
    <w:lvl w:ilvl="6" w:tplc="0C0A0001">
      <w:start w:val="1"/>
      <w:numFmt w:val="bullet"/>
      <w:lvlText w:val=""/>
      <w:lvlJc w:val="left"/>
      <w:pPr>
        <w:ind w:left="5494" w:hanging="360"/>
      </w:pPr>
      <w:rPr>
        <w:rFonts w:ascii="Symbol" w:hAnsi="Symbol" w:hint="default"/>
      </w:rPr>
    </w:lvl>
    <w:lvl w:ilvl="7" w:tplc="0C0A0003">
      <w:start w:val="1"/>
      <w:numFmt w:val="bullet"/>
      <w:lvlText w:val="o"/>
      <w:lvlJc w:val="left"/>
      <w:pPr>
        <w:ind w:left="6214" w:hanging="360"/>
      </w:pPr>
      <w:rPr>
        <w:rFonts w:ascii="Courier New" w:hAnsi="Courier New" w:cs="Courier New" w:hint="default"/>
      </w:rPr>
    </w:lvl>
    <w:lvl w:ilvl="8" w:tplc="0C0A0005">
      <w:start w:val="1"/>
      <w:numFmt w:val="bullet"/>
      <w:lvlText w:val=""/>
      <w:lvlJc w:val="left"/>
      <w:pPr>
        <w:ind w:left="6934" w:hanging="360"/>
      </w:pPr>
      <w:rPr>
        <w:rFonts w:ascii="Wingdings" w:hAnsi="Wingdings" w:hint="default"/>
      </w:rPr>
    </w:lvl>
  </w:abstractNum>
  <w:abstractNum w:abstractNumId="13">
    <w:nsid w:val="38BD769B"/>
    <w:multiLevelType w:val="hybridMultilevel"/>
    <w:tmpl w:val="D3504488"/>
    <w:lvl w:ilvl="0" w:tplc="0FFA2A2A">
      <w:start w:val="1"/>
      <w:numFmt w:val="bullet"/>
      <w:lvlText w:val=""/>
      <w:lvlJc w:val="left"/>
      <w:pPr>
        <w:ind w:left="859" w:hanging="360"/>
      </w:pPr>
      <w:rPr>
        <w:rFonts w:ascii="Symbol" w:hAnsi="Symbol" w:hint="default"/>
      </w:rPr>
    </w:lvl>
    <w:lvl w:ilvl="1" w:tplc="0C0A0003" w:tentative="1">
      <w:start w:val="1"/>
      <w:numFmt w:val="bullet"/>
      <w:lvlText w:val="o"/>
      <w:lvlJc w:val="left"/>
      <w:pPr>
        <w:ind w:left="1579" w:hanging="360"/>
      </w:pPr>
      <w:rPr>
        <w:rFonts w:ascii="Courier New" w:hAnsi="Courier New" w:cs="Courier New" w:hint="default"/>
      </w:rPr>
    </w:lvl>
    <w:lvl w:ilvl="2" w:tplc="0C0A0005" w:tentative="1">
      <w:start w:val="1"/>
      <w:numFmt w:val="bullet"/>
      <w:lvlText w:val=""/>
      <w:lvlJc w:val="left"/>
      <w:pPr>
        <w:ind w:left="2299" w:hanging="360"/>
      </w:pPr>
      <w:rPr>
        <w:rFonts w:ascii="Wingdings" w:hAnsi="Wingdings" w:hint="default"/>
      </w:rPr>
    </w:lvl>
    <w:lvl w:ilvl="3" w:tplc="0C0A0001" w:tentative="1">
      <w:start w:val="1"/>
      <w:numFmt w:val="bullet"/>
      <w:lvlText w:val=""/>
      <w:lvlJc w:val="left"/>
      <w:pPr>
        <w:ind w:left="3019" w:hanging="360"/>
      </w:pPr>
      <w:rPr>
        <w:rFonts w:ascii="Symbol" w:hAnsi="Symbol" w:hint="default"/>
      </w:rPr>
    </w:lvl>
    <w:lvl w:ilvl="4" w:tplc="0C0A0003" w:tentative="1">
      <w:start w:val="1"/>
      <w:numFmt w:val="bullet"/>
      <w:lvlText w:val="o"/>
      <w:lvlJc w:val="left"/>
      <w:pPr>
        <w:ind w:left="3739" w:hanging="360"/>
      </w:pPr>
      <w:rPr>
        <w:rFonts w:ascii="Courier New" w:hAnsi="Courier New" w:cs="Courier New" w:hint="default"/>
      </w:rPr>
    </w:lvl>
    <w:lvl w:ilvl="5" w:tplc="0C0A0005" w:tentative="1">
      <w:start w:val="1"/>
      <w:numFmt w:val="bullet"/>
      <w:lvlText w:val=""/>
      <w:lvlJc w:val="left"/>
      <w:pPr>
        <w:ind w:left="4459" w:hanging="360"/>
      </w:pPr>
      <w:rPr>
        <w:rFonts w:ascii="Wingdings" w:hAnsi="Wingdings" w:hint="default"/>
      </w:rPr>
    </w:lvl>
    <w:lvl w:ilvl="6" w:tplc="0C0A0001" w:tentative="1">
      <w:start w:val="1"/>
      <w:numFmt w:val="bullet"/>
      <w:lvlText w:val=""/>
      <w:lvlJc w:val="left"/>
      <w:pPr>
        <w:ind w:left="5179" w:hanging="360"/>
      </w:pPr>
      <w:rPr>
        <w:rFonts w:ascii="Symbol" w:hAnsi="Symbol" w:hint="default"/>
      </w:rPr>
    </w:lvl>
    <w:lvl w:ilvl="7" w:tplc="0C0A0003" w:tentative="1">
      <w:start w:val="1"/>
      <w:numFmt w:val="bullet"/>
      <w:lvlText w:val="o"/>
      <w:lvlJc w:val="left"/>
      <w:pPr>
        <w:ind w:left="5899" w:hanging="360"/>
      </w:pPr>
      <w:rPr>
        <w:rFonts w:ascii="Courier New" w:hAnsi="Courier New" w:cs="Courier New" w:hint="default"/>
      </w:rPr>
    </w:lvl>
    <w:lvl w:ilvl="8" w:tplc="0C0A0005" w:tentative="1">
      <w:start w:val="1"/>
      <w:numFmt w:val="bullet"/>
      <w:lvlText w:val=""/>
      <w:lvlJc w:val="left"/>
      <w:pPr>
        <w:ind w:left="6619" w:hanging="360"/>
      </w:pPr>
      <w:rPr>
        <w:rFonts w:ascii="Wingdings" w:hAnsi="Wingdings" w:hint="default"/>
      </w:rPr>
    </w:lvl>
  </w:abstractNum>
  <w:abstractNum w:abstractNumId="14">
    <w:nsid w:val="3A2A12CE"/>
    <w:multiLevelType w:val="hybridMultilevel"/>
    <w:tmpl w:val="5C0A4B3C"/>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15">
    <w:nsid w:val="3E2B2C62"/>
    <w:multiLevelType w:val="hybridMultilevel"/>
    <w:tmpl w:val="D7F8D5D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nsid w:val="3FC77B4E"/>
    <w:multiLevelType w:val="hybridMultilevel"/>
    <w:tmpl w:val="9370D53A"/>
    <w:lvl w:ilvl="0" w:tplc="CE60B1D8">
      <w:start w:val="1"/>
      <w:numFmt w:val="bullet"/>
      <w:pStyle w:val="Bibliografia"/>
      <w:lvlText w:val=""/>
      <w:lvlJc w:val="left"/>
      <w:pPr>
        <w:tabs>
          <w:tab w:val="num" w:pos="530"/>
        </w:tabs>
        <w:ind w:left="530" w:hanging="360"/>
      </w:pPr>
      <w:rPr>
        <w:rFonts w:ascii="Symbol" w:hAnsi="Symbol" w:hint="default"/>
      </w:rPr>
    </w:lvl>
    <w:lvl w:ilvl="1" w:tplc="0C0A0003" w:tentative="1">
      <w:start w:val="1"/>
      <w:numFmt w:val="bullet"/>
      <w:lvlText w:val="o"/>
      <w:lvlJc w:val="left"/>
      <w:pPr>
        <w:tabs>
          <w:tab w:val="num" w:pos="541"/>
        </w:tabs>
        <w:ind w:left="541" w:hanging="360"/>
      </w:pPr>
      <w:rPr>
        <w:rFonts w:ascii="Courier New" w:hAnsi="Courier New" w:hint="default"/>
      </w:rPr>
    </w:lvl>
    <w:lvl w:ilvl="2" w:tplc="0C0A0005" w:tentative="1">
      <w:start w:val="1"/>
      <w:numFmt w:val="bullet"/>
      <w:lvlText w:val=""/>
      <w:lvlJc w:val="left"/>
      <w:pPr>
        <w:tabs>
          <w:tab w:val="num" w:pos="1261"/>
        </w:tabs>
        <w:ind w:left="1261" w:hanging="360"/>
      </w:pPr>
      <w:rPr>
        <w:rFonts w:ascii="Wingdings" w:hAnsi="Wingdings" w:hint="default"/>
      </w:rPr>
    </w:lvl>
    <w:lvl w:ilvl="3" w:tplc="0C0A0001" w:tentative="1">
      <w:start w:val="1"/>
      <w:numFmt w:val="bullet"/>
      <w:lvlText w:val=""/>
      <w:lvlJc w:val="left"/>
      <w:pPr>
        <w:tabs>
          <w:tab w:val="num" w:pos="1981"/>
        </w:tabs>
        <w:ind w:left="1981" w:hanging="360"/>
      </w:pPr>
      <w:rPr>
        <w:rFonts w:ascii="Symbol" w:hAnsi="Symbol" w:hint="default"/>
      </w:rPr>
    </w:lvl>
    <w:lvl w:ilvl="4" w:tplc="0C0A0003" w:tentative="1">
      <w:start w:val="1"/>
      <w:numFmt w:val="bullet"/>
      <w:lvlText w:val="o"/>
      <w:lvlJc w:val="left"/>
      <w:pPr>
        <w:tabs>
          <w:tab w:val="num" w:pos="2701"/>
        </w:tabs>
        <w:ind w:left="2701" w:hanging="360"/>
      </w:pPr>
      <w:rPr>
        <w:rFonts w:ascii="Courier New" w:hAnsi="Courier New" w:hint="default"/>
      </w:rPr>
    </w:lvl>
    <w:lvl w:ilvl="5" w:tplc="0C0A0005" w:tentative="1">
      <w:start w:val="1"/>
      <w:numFmt w:val="bullet"/>
      <w:lvlText w:val=""/>
      <w:lvlJc w:val="left"/>
      <w:pPr>
        <w:tabs>
          <w:tab w:val="num" w:pos="3421"/>
        </w:tabs>
        <w:ind w:left="3421" w:hanging="360"/>
      </w:pPr>
      <w:rPr>
        <w:rFonts w:ascii="Wingdings" w:hAnsi="Wingdings" w:hint="default"/>
      </w:rPr>
    </w:lvl>
    <w:lvl w:ilvl="6" w:tplc="0C0A0001" w:tentative="1">
      <w:start w:val="1"/>
      <w:numFmt w:val="bullet"/>
      <w:lvlText w:val=""/>
      <w:lvlJc w:val="left"/>
      <w:pPr>
        <w:tabs>
          <w:tab w:val="num" w:pos="4141"/>
        </w:tabs>
        <w:ind w:left="4141" w:hanging="360"/>
      </w:pPr>
      <w:rPr>
        <w:rFonts w:ascii="Symbol" w:hAnsi="Symbol" w:hint="default"/>
      </w:rPr>
    </w:lvl>
    <w:lvl w:ilvl="7" w:tplc="0C0A0003" w:tentative="1">
      <w:start w:val="1"/>
      <w:numFmt w:val="bullet"/>
      <w:lvlText w:val="o"/>
      <w:lvlJc w:val="left"/>
      <w:pPr>
        <w:tabs>
          <w:tab w:val="num" w:pos="4861"/>
        </w:tabs>
        <w:ind w:left="4861" w:hanging="360"/>
      </w:pPr>
      <w:rPr>
        <w:rFonts w:ascii="Courier New" w:hAnsi="Courier New" w:hint="default"/>
      </w:rPr>
    </w:lvl>
    <w:lvl w:ilvl="8" w:tplc="0C0A0005" w:tentative="1">
      <w:start w:val="1"/>
      <w:numFmt w:val="bullet"/>
      <w:lvlText w:val=""/>
      <w:lvlJc w:val="left"/>
      <w:pPr>
        <w:tabs>
          <w:tab w:val="num" w:pos="5581"/>
        </w:tabs>
        <w:ind w:left="5581" w:hanging="360"/>
      </w:pPr>
      <w:rPr>
        <w:rFonts w:ascii="Wingdings" w:hAnsi="Wingdings" w:hint="default"/>
      </w:rPr>
    </w:lvl>
  </w:abstractNum>
  <w:abstractNum w:abstractNumId="17">
    <w:nsid w:val="44BF05E2"/>
    <w:multiLevelType w:val="hybridMultilevel"/>
    <w:tmpl w:val="D1BE1D26"/>
    <w:lvl w:ilvl="0" w:tplc="83221B88">
      <w:start w:val="1"/>
      <w:numFmt w:val="decimal"/>
      <w:lvlText w:val="2.%1"/>
      <w:lvlJc w:val="right"/>
      <w:pPr>
        <w:ind w:left="85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7856F12"/>
    <w:multiLevelType w:val="hybridMultilevel"/>
    <w:tmpl w:val="9FDE7D54"/>
    <w:lvl w:ilvl="0" w:tplc="0FFA2A2A">
      <w:start w:val="1"/>
      <w:numFmt w:val="bullet"/>
      <w:lvlText w:val=""/>
      <w:lvlJc w:val="left"/>
      <w:pPr>
        <w:ind w:left="1776" w:hanging="360"/>
      </w:pPr>
      <w:rPr>
        <w:rFonts w:ascii="Symbol" w:hAnsi="Symbol" w:hint="default"/>
      </w:rPr>
    </w:lvl>
    <w:lvl w:ilvl="1" w:tplc="0C0A0003">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nsid w:val="47B36242"/>
    <w:multiLevelType w:val="hybridMultilevel"/>
    <w:tmpl w:val="AC04C2E4"/>
    <w:lvl w:ilvl="0" w:tplc="4DE485E8">
      <w:start w:val="1"/>
      <w:numFmt w:val="bullet"/>
      <w:pStyle w:val="TRAGSATITULO2"/>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8AD5153"/>
    <w:multiLevelType w:val="hybridMultilevel"/>
    <w:tmpl w:val="5FDE2526"/>
    <w:lvl w:ilvl="0" w:tplc="0C0A000F">
      <w:start w:val="1"/>
      <w:numFmt w:val="decimal"/>
      <w:lvlText w:val="%1."/>
      <w:lvlJc w:val="left"/>
      <w:pPr>
        <w:ind w:left="1080" w:hanging="360"/>
      </w:p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nsid w:val="4B943CBD"/>
    <w:multiLevelType w:val="multilevel"/>
    <w:tmpl w:val="DFF09F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nsid w:val="50F803F0"/>
    <w:multiLevelType w:val="hybridMultilevel"/>
    <w:tmpl w:val="DF7EA0FC"/>
    <w:lvl w:ilvl="0" w:tplc="0CD480E2">
      <w:start w:val="1"/>
      <w:numFmt w:val="lowerLetter"/>
      <w:lvlText w:val="%1)"/>
      <w:lvlJc w:val="left"/>
      <w:pPr>
        <w:tabs>
          <w:tab w:val="num" w:pos="786"/>
        </w:tabs>
        <w:ind w:left="786" w:hanging="360"/>
      </w:pPr>
      <w:rPr>
        <w:rFonts w:hint="default"/>
      </w:rPr>
    </w:lvl>
    <w:lvl w:ilvl="1" w:tplc="0C0A0019" w:tentative="1">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3">
    <w:nsid w:val="55C94C08"/>
    <w:multiLevelType w:val="hybridMultilevel"/>
    <w:tmpl w:val="2FECDC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CB258F5"/>
    <w:multiLevelType w:val="hybridMultilevel"/>
    <w:tmpl w:val="46A20476"/>
    <w:lvl w:ilvl="0" w:tplc="B2BA25D8">
      <w:numFmt w:val="bullet"/>
      <w:lvlText w:val="•"/>
      <w:lvlJc w:val="left"/>
      <w:pPr>
        <w:ind w:left="709" w:hanging="570"/>
      </w:pPr>
      <w:rPr>
        <w:rFonts w:ascii="Cambria" w:eastAsia="Cambria" w:hAnsi="Cambria" w:cs="Cambria" w:hint="default"/>
      </w:rPr>
    </w:lvl>
    <w:lvl w:ilvl="1" w:tplc="0C0A0003" w:tentative="1">
      <w:start w:val="1"/>
      <w:numFmt w:val="bullet"/>
      <w:lvlText w:val="o"/>
      <w:lvlJc w:val="left"/>
      <w:pPr>
        <w:ind w:left="1219" w:hanging="360"/>
      </w:pPr>
      <w:rPr>
        <w:rFonts w:ascii="Courier New" w:hAnsi="Courier New" w:cs="Courier New" w:hint="default"/>
      </w:rPr>
    </w:lvl>
    <w:lvl w:ilvl="2" w:tplc="0C0A0005" w:tentative="1">
      <w:start w:val="1"/>
      <w:numFmt w:val="bullet"/>
      <w:lvlText w:val=""/>
      <w:lvlJc w:val="left"/>
      <w:pPr>
        <w:ind w:left="1939" w:hanging="360"/>
      </w:pPr>
      <w:rPr>
        <w:rFonts w:ascii="Wingdings" w:hAnsi="Wingdings" w:hint="default"/>
      </w:rPr>
    </w:lvl>
    <w:lvl w:ilvl="3" w:tplc="0C0A0001" w:tentative="1">
      <w:start w:val="1"/>
      <w:numFmt w:val="bullet"/>
      <w:lvlText w:val=""/>
      <w:lvlJc w:val="left"/>
      <w:pPr>
        <w:ind w:left="2659" w:hanging="360"/>
      </w:pPr>
      <w:rPr>
        <w:rFonts w:ascii="Symbol" w:hAnsi="Symbol" w:hint="default"/>
      </w:rPr>
    </w:lvl>
    <w:lvl w:ilvl="4" w:tplc="0C0A0003" w:tentative="1">
      <w:start w:val="1"/>
      <w:numFmt w:val="bullet"/>
      <w:lvlText w:val="o"/>
      <w:lvlJc w:val="left"/>
      <w:pPr>
        <w:ind w:left="3379" w:hanging="360"/>
      </w:pPr>
      <w:rPr>
        <w:rFonts w:ascii="Courier New" w:hAnsi="Courier New" w:cs="Courier New" w:hint="default"/>
      </w:rPr>
    </w:lvl>
    <w:lvl w:ilvl="5" w:tplc="0C0A0005" w:tentative="1">
      <w:start w:val="1"/>
      <w:numFmt w:val="bullet"/>
      <w:lvlText w:val=""/>
      <w:lvlJc w:val="left"/>
      <w:pPr>
        <w:ind w:left="4099" w:hanging="360"/>
      </w:pPr>
      <w:rPr>
        <w:rFonts w:ascii="Wingdings" w:hAnsi="Wingdings" w:hint="default"/>
      </w:rPr>
    </w:lvl>
    <w:lvl w:ilvl="6" w:tplc="0C0A0001" w:tentative="1">
      <w:start w:val="1"/>
      <w:numFmt w:val="bullet"/>
      <w:lvlText w:val=""/>
      <w:lvlJc w:val="left"/>
      <w:pPr>
        <w:ind w:left="4819" w:hanging="360"/>
      </w:pPr>
      <w:rPr>
        <w:rFonts w:ascii="Symbol" w:hAnsi="Symbol" w:hint="default"/>
      </w:rPr>
    </w:lvl>
    <w:lvl w:ilvl="7" w:tplc="0C0A0003" w:tentative="1">
      <w:start w:val="1"/>
      <w:numFmt w:val="bullet"/>
      <w:lvlText w:val="o"/>
      <w:lvlJc w:val="left"/>
      <w:pPr>
        <w:ind w:left="5539" w:hanging="360"/>
      </w:pPr>
      <w:rPr>
        <w:rFonts w:ascii="Courier New" w:hAnsi="Courier New" w:cs="Courier New" w:hint="default"/>
      </w:rPr>
    </w:lvl>
    <w:lvl w:ilvl="8" w:tplc="0C0A0005" w:tentative="1">
      <w:start w:val="1"/>
      <w:numFmt w:val="bullet"/>
      <w:lvlText w:val=""/>
      <w:lvlJc w:val="left"/>
      <w:pPr>
        <w:ind w:left="6259" w:hanging="360"/>
      </w:pPr>
      <w:rPr>
        <w:rFonts w:ascii="Wingdings" w:hAnsi="Wingdings" w:hint="default"/>
      </w:rPr>
    </w:lvl>
  </w:abstractNum>
  <w:abstractNum w:abstractNumId="25">
    <w:nsid w:val="5E5D6DE1"/>
    <w:multiLevelType w:val="hybridMultilevel"/>
    <w:tmpl w:val="5330C96A"/>
    <w:lvl w:ilvl="0" w:tplc="87D6A73E">
      <w:start w:val="1"/>
      <w:numFmt w:val="decimal"/>
      <w:lvlText w:val="1.%1"/>
      <w:lvlJc w:val="right"/>
      <w:pPr>
        <w:ind w:left="882" w:hanging="360"/>
      </w:pPr>
      <w:rPr>
        <w:rFonts w:hint="default"/>
      </w:rPr>
    </w:lvl>
    <w:lvl w:ilvl="1" w:tplc="0C0A0019" w:tentative="1">
      <w:start w:val="1"/>
      <w:numFmt w:val="lowerLetter"/>
      <w:lvlText w:val="%2."/>
      <w:lvlJc w:val="left"/>
      <w:pPr>
        <w:ind w:left="1602" w:hanging="360"/>
      </w:pPr>
    </w:lvl>
    <w:lvl w:ilvl="2" w:tplc="0C0A001B" w:tentative="1">
      <w:start w:val="1"/>
      <w:numFmt w:val="lowerRoman"/>
      <w:lvlText w:val="%3."/>
      <w:lvlJc w:val="right"/>
      <w:pPr>
        <w:ind w:left="2322" w:hanging="180"/>
      </w:pPr>
    </w:lvl>
    <w:lvl w:ilvl="3" w:tplc="0C0A000F" w:tentative="1">
      <w:start w:val="1"/>
      <w:numFmt w:val="decimal"/>
      <w:lvlText w:val="%4."/>
      <w:lvlJc w:val="left"/>
      <w:pPr>
        <w:ind w:left="3042" w:hanging="360"/>
      </w:pPr>
    </w:lvl>
    <w:lvl w:ilvl="4" w:tplc="0C0A0019" w:tentative="1">
      <w:start w:val="1"/>
      <w:numFmt w:val="lowerLetter"/>
      <w:lvlText w:val="%5."/>
      <w:lvlJc w:val="left"/>
      <w:pPr>
        <w:ind w:left="3762" w:hanging="360"/>
      </w:pPr>
    </w:lvl>
    <w:lvl w:ilvl="5" w:tplc="0C0A001B" w:tentative="1">
      <w:start w:val="1"/>
      <w:numFmt w:val="lowerRoman"/>
      <w:lvlText w:val="%6."/>
      <w:lvlJc w:val="right"/>
      <w:pPr>
        <w:ind w:left="4482" w:hanging="180"/>
      </w:pPr>
    </w:lvl>
    <w:lvl w:ilvl="6" w:tplc="0C0A000F" w:tentative="1">
      <w:start w:val="1"/>
      <w:numFmt w:val="decimal"/>
      <w:lvlText w:val="%7."/>
      <w:lvlJc w:val="left"/>
      <w:pPr>
        <w:ind w:left="5202" w:hanging="360"/>
      </w:pPr>
    </w:lvl>
    <w:lvl w:ilvl="7" w:tplc="0C0A0019" w:tentative="1">
      <w:start w:val="1"/>
      <w:numFmt w:val="lowerLetter"/>
      <w:lvlText w:val="%8."/>
      <w:lvlJc w:val="left"/>
      <w:pPr>
        <w:ind w:left="5922" w:hanging="360"/>
      </w:pPr>
    </w:lvl>
    <w:lvl w:ilvl="8" w:tplc="0C0A001B" w:tentative="1">
      <w:start w:val="1"/>
      <w:numFmt w:val="lowerRoman"/>
      <w:lvlText w:val="%9."/>
      <w:lvlJc w:val="right"/>
      <w:pPr>
        <w:ind w:left="6642" w:hanging="180"/>
      </w:pPr>
    </w:lvl>
  </w:abstractNum>
  <w:abstractNum w:abstractNumId="26">
    <w:nsid w:val="605A18F3"/>
    <w:multiLevelType w:val="hybridMultilevel"/>
    <w:tmpl w:val="4AD89C30"/>
    <w:lvl w:ilvl="0" w:tplc="5EE60D34">
      <w:start w:val="1"/>
      <w:numFmt w:val="bullet"/>
      <w:pStyle w:val="Numer1"/>
      <w:lvlText w:val=""/>
      <w:lvlJc w:val="left"/>
      <w:pPr>
        <w:tabs>
          <w:tab w:val="num" w:pos="1854"/>
        </w:tabs>
        <w:ind w:left="1854" w:hanging="360"/>
      </w:pPr>
      <w:rPr>
        <w:rFonts w:ascii="Wingdings" w:hAnsi="Wingdings" w:hint="default"/>
      </w:rPr>
    </w:lvl>
    <w:lvl w:ilvl="1" w:tplc="0C0A0003" w:tentative="1">
      <w:start w:val="1"/>
      <w:numFmt w:val="bullet"/>
      <w:lvlText w:val="o"/>
      <w:lvlJc w:val="left"/>
      <w:pPr>
        <w:tabs>
          <w:tab w:val="num" w:pos="2574"/>
        </w:tabs>
        <w:ind w:left="2574" w:hanging="360"/>
      </w:pPr>
      <w:rPr>
        <w:rFonts w:ascii="Courier New" w:hAnsi="Courier New" w:hint="default"/>
      </w:rPr>
    </w:lvl>
    <w:lvl w:ilvl="2" w:tplc="0C0A0005" w:tentative="1">
      <w:start w:val="1"/>
      <w:numFmt w:val="bullet"/>
      <w:lvlText w:val=""/>
      <w:lvlJc w:val="left"/>
      <w:pPr>
        <w:tabs>
          <w:tab w:val="num" w:pos="3294"/>
        </w:tabs>
        <w:ind w:left="3294" w:hanging="360"/>
      </w:pPr>
      <w:rPr>
        <w:rFonts w:ascii="Wingdings" w:hAnsi="Wingdings" w:hint="default"/>
      </w:rPr>
    </w:lvl>
    <w:lvl w:ilvl="3" w:tplc="0C0A0001" w:tentative="1">
      <w:start w:val="1"/>
      <w:numFmt w:val="bullet"/>
      <w:lvlText w:val=""/>
      <w:lvlJc w:val="left"/>
      <w:pPr>
        <w:tabs>
          <w:tab w:val="num" w:pos="4014"/>
        </w:tabs>
        <w:ind w:left="4014" w:hanging="360"/>
      </w:pPr>
      <w:rPr>
        <w:rFonts w:ascii="Symbol" w:hAnsi="Symbol" w:hint="default"/>
      </w:rPr>
    </w:lvl>
    <w:lvl w:ilvl="4" w:tplc="0C0A0003" w:tentative="1">
      <w:start w:val="1"/>
      <w:numFmt w:val="bullet"/>
      <w:lvlText w:val="o"/>
      <w:lvlJc w:val="left"/>
      <w:pPr>
        <w:tabs>
          <w:tab w:val="num" w:pos="4734"/>
        </w:tabs>
        <w:ind w:left="4734" w:hanging="360"/>
      </w:pPr>
      <w:rPr>
        <w:rFonts w:ascii="Courier New" w:hAnsi="Courier New" w:hint="default"/>
      </w:rPr>
    </w:lvl>
    <w:lvl w:ilvl="5" w:tplc="0C0A0005" w:tentative="1">
      <w:start w:val="1"/>
      <w:numFmt w:val="bullet"/>
      <w:lvlText w:val=""/>
      <w:lvlJc w:val="left"/>
      <w:pPr>
        <w:tabs>
          <w:tab w:val="num" w:pos="5454"/>
        </w:tabs>
        <w:ind w:left="5454" w:hanging="360"/>
      </w:pPr>
      <w:rPr>
        <w:rFonts w:ascii="Wingdings" w:hAnsi="Wingdings" w:hint="default"/>
      </w:rPr>
    </w:lvl>
    <w:lvl w:ilvl="6" w:tplc="0C0A0001" w:tentative="1">
      <w:start w:val="1"/>
      <w:numFmt w:val="bullet"/>
      <w:lvlText w:val=""/>
      <w:lvlJc w:val="left"/>
      <w:pPr>
        <w:tabs>
          <w:tab w:val="num" w:pos="6174"/>
        </w:tabs>
        <w:ind w:left="6174" w:hanging="360"/>
      </w:pPr>
      <w:rPr>
        <w:rFonts w:ascii="Symbol" w:hAnsi="Symbol" w:hint="default"/>
      </w:rPr>
    </w:lvl>
    <w:lvl w:ilvl="7" w:tplc="0C0A0003" w:tentative="1">
      <w:start w:val="1"/>
      <w:numFmt w:val="bullet"/>
      <w:lvlText w:val="o"/>
      <w:lvlJc w:val="left"/>
      <w:pPr>
        <w:tabs>
          <w:tab w:val="num" w:pos="6894"/>
        </w:tabs>
        <w:ind w:left="6894" w:hanging="360"/>
      </w:pPr>
      <w:rPr>
        <w:rFonts w:ascii="Courier New" w:hAnsi="Courier New" w:hint="default"/>
      </w:rPr>
    </w:lvl>
    <w:lvl w:ilvl="8" w:tplc="0C0A0005" w:tentative="1">
      <w:start w:val="1"/>
      <w:numFmt w:val="bullet"/>
      <w:lvlText w:val=""/>
      <w:lvlJc w:val="left"/>
      <w:pPr>
        <w:tabs>
          <w:tab w:val="num" w:pos="7614"/>
        </w:tabs>
        <w:ind w:left="7614" w:hanging="360"/>
      </w:pPr>
      <w:rPr>
        <w:rFonts w:ascii="Wingdings" w:hAnsi="Wingdings" w:hint="default"/>
      </w:rPr>
    </w:lvl>
  </w:abstractNum>
  <w:abstractNum w:abstractNumId="27">
    <w:nsid w:val="60B00BB7"/>
    <w:multiLevelType w:val="hybridMultilevel"/>
    <w:tmpl w:val="AD367A7E"/>
    <w:lvl w:ilvl="0" w:tplc="948AEF98">
      <w:start w:val="1"/>
      <w:numFmt w:val="decimal"/>
      <w:pStyle w:val="Titre1"/>
      <w:lvlText w:val="%1."/>
      <w:lvlJc w:val="left"/>
      <w:pPr>
        <w:tabs>
          <w:tab w:val="num" w:pos="530"/>
        </w:tabs>
        <w:ind w:left="530" w:hanging="360"/>
      </w:pPr>
      <w:rPr>
        <w:rFonts w:hint="default"/>
      </w:rPr>
    </w:lvl>
    <w:lvl w:ilvl="1" w:tplc="81983A08">
      <w:start w:val="1"/>
      <w:numFmt w:val="bullet"/>
      <w:lvlText w:val=""/>
      <w:lvlJc w:val="left"/>
      <w:pPr>
        <w:tabs>
          <w:tab w:val="num" w:pos="1250"/>
        </w:tabs>
        <w:ind w:left="1250" w:hanging="360"/>
      </w:pPr>
      <w:rPr>
        <w:rFonts w:ascii="Symbol" w:hAnsi="Symbol" w:hint="default"/>
      </w:rPr>
    </w:lvl>
    <w:lvl w:ilvl="2" w:tplc="0C0A001B" w:tentative="1">
      <w:start w:val="1"/>
      <w:numFmt w:val="lowerRoman"/>
      <w:lvlText w:val="%3."/>
      <w:lvlJc w:val="right"/>
      <w:pPr>
        <w:tabs>
          <w:tab w:val="num" w:pos="1970"/>
        </w:tabs>
        <w:ind w:left="1970" w:hanging="180"/>
      </w:pPr>
    </w:lvl>
    <w:lvl w:ilvl="3" w:tplc="0C0A000F" w:tentative="1">
      <w:start w:val="1"/>
      <w:numFmt w:val="decimal"/>
      <w:lvlText w:val="%4."/>
      <w:lvlJc w:val="left"/>
      <w:pPr>
        <w:tabs>
          <w:tab w:val="num" w:pos="2690"/>
        </w:tabs>
        <w:ind w:left="2690" w:hanging="360"/>
      </w:pPr>
    </w:lvl>
    <w:lvl w:ilvl="4" w:tplc="0C0A0019" w:tentative="1">
      <w:start w:val="1"/>
      <w:numFmt w:val="lowerLetter"/>
      <w:lvlText w:val="%5."/>
      <w:lvlJc w:val="left"/>
      <w:pPr>
        <w:tabs>
          <w:tab w:val="num" w:pos="3410"/>
        </w:tabs>
        <w:ind w:left="3410" w:hanging="360"/>
      </w:pPr>
    </w:lvl>
    <w:lvl w:ilvl="5" w:tplc="0C0A001B" w:tentative="1">
      <w:start w:val="1"/>
      <w:numFmt w:val="lowerRoman"/>
      <w:lvlText w:val="%6."/>
      <w:lvlJc w:val="right"/>
      <w:pPr>
        <w:tabs>
          <w:tab w:val="num" w:pos="4130"/>
        </w:tabs>
        <w:ind w:left="4130" w:hanging="180"/>
      </w:pPr>
    </w:lvl>
    <w:lvl w:ilvl="6" w:tplc="0C0A000F" w:tentative="1">
      <w:start w:val="1"/>
      <w:numFmt w:val="decimal"/>
      <w:lvlText w:val="%7."/>
      <w:lvlJc w:val="left"/>
      <w:pPr>
        <w:tabs>
          <w:tab w:val="num" w:pos="4850"/>
        </w:tabs>
        <w:ind w:left="4850" w:hanging="360"/>
      </w:pPr>
    </w:lvl>
    <w:lvl w:ilvl="7" w:tplc="0C0A0019" w:tentative="1">
      <w:start w:val="1"/>
      <w:numFmt w:val="lowerLetter"/>
      <w:lvlText w:val="%8."/>
      <w:lvlJc w:val="left"/>
      <w:pPr>
        <w:tabs>
          <w:tab w:val="num" w:pos="5570"/>
        </w:tabs>
        <w:ind w:left="5570" w:hanging="360"/>
      </w:pPr>
    </w:lvl>
    <w:lvl w:ilvl="8" w:tplc="0C0A001B" w:tentative="1">
      <w:start w:val="1"/>
      <w:numFmt w:val="lowerRoman"/>
      <w:lvlText w:val="%9."/>
      <w:lvlJc w:val="right"/>
      <w:pPr>
        <w:tabs>
          <w:tab w:val="num" w:pos="6290"/>
        </w:tabs>
        <w:ind w:left="6290" w:hanging="180"/>
      </w:pPr>
    </w:lvl>
  </w:abstractNum>
  <w:abstractNum w:abstractNumId="28">
    <w:nsid w:val="61816868"/>
    <w:multiLevelType w:val="hybridMultilevel"/>
    <w:tmpl w:val="3FB45B44"/>
    <w:lvl w:ilvl="0" w:tplc="0FFA2A2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9">
    <w:nsid w:val="66993834"/>
    <w:multiLevelType w:val="hybridMultilevel"/>
    <w:tmpl w:val="19D0C7C6"/>
    <w:lvl w:ilvl="0" w:tplc="0C0A0001">
      <w:start w:val="1"/>
      <w:numFmt w:val="bullet"/>
      <w:lvlText w:val=""/>
      <w:lvlJc w:val="left"/>
      <w:pPr>
        <w:tabs>
          <w:tab w:val="num" w:pos="450"/>
        </w:tabs>
        <w:ind w:left="450" w:hanging="45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7852C68"/>
    <w:multiLevelType w:val="hybridMultilevel"/>
    <w:tmpl w:val="CC186D48"/>
    <w:lvl w:ilvl="0" w:tplc="37C4BCC0">
      <w:start w:val="5"/>
      <w:numFmt w:val="bullet"/>
      <w:lvlText w:val="-"/>
      <w:lvlJc w:val="left"/>
      <w:pPr>
        <w:ind w:left="814" w:hanging="360"/>
      </w:pPr>
      <w:rPr>
        <w:rFonts w:ascii="Cambria" w:eastAsia="Times New Roman" w:hAnsi="Cambria" w:cs="Arial" w:hint="default"/>
      </w:rPr>
    </w:lvl>
    <w:lvl w:ilvl="1" w:tplc="0C0A0003" w:tentative="1">
      <w:start w:val="1"/>
      <w:numFmt w:val="bullet"/>
      <w:lvlText w:val="o"/>
      <w:lvlJc w:val="left"/>
      <w:pPr>
        <w:ind w:left="1534" w:hanging="360"/>
      </w:pPr>
      <w:rPr>
        <w:rFonts w:ascii="Courier New" w:hAnsi="Courier New" w:cs="Courier New" w:hint="default"/>
      </w:rPr>
    </w:lvl>
    <w:lvl w:ilvl="2" w:tplc="0C0A0005" w:tentative="1">
      <w:start w:val="1"/>
      <w:numFmt w:val="bullet"/>
      <w:lvlText w:val=""/>
      <w:lvlJc w:val="left"/>
      <w:pPr>
        <w:ind w:left="2254" w:hanging="360"/>
      </w:pPr>
      <w:rPr>
        <w:rFonts w:ascii="Wingdings" w:hAnsi="Wingdings" w:hint="default"/>
      </w:rPr>
    </w:lvl>
    <w:lvl w:ilvl="3" w:tplc="0C0A0001" w:tentative="1">
      <w:start w:val="1"/>
      <w:numFmt w:val="bullet"/>
      <w:lvlText w:val=""/>
      <w:lvlJc w:val="left"/>
      <w:pPr>
        <w:ind w:left="2974" w:hanging="360"/>
      </w:pPr>
      <w:rPr>
        <w:rFonts w:ascii="Symbol" w:hAnsi="Symbol" w:hint="default"/>
      </w:rPr>
    </w:lvl>
    <w:lvl w:ilvl="4" w:tplc="0C0A0003" w:tentative="1">
      <w:start w:val="1"/>
      <w:numFmt w:val="bullet"/>
      <w:lvlText w:val="o"/>
      <w:lvlJc w:val="left"/>
      <w:pPr>
        <w:ind w:left="3694" w:hanging="360"/>
      </w:pPr>
      <w:rPr>
        <w:rFonts w:ascii="Courier New" w:hAnsi="Courier New" w:cs="Courier New" w:hint="default"/>
      </w:rPr>
    </w:lvl>
    <w:lvl w:ilvl="5" w:tplc="0C0A0005" w:tentative="1">
      <w:start w:val="1"/>
      <w:numFmt w:val="bullet"/>
      <w:lvlText w:val=""/>
      <w:lvlJc w:val="left"/>
      <w:pPr>
        <w:ind w:left="4414" w:hanging="360"/>
      </w:pPr>
      <w:rPr>
        <w:rFonts w:ascii="Wingdings" w:hAnsi="Wingdings" w:hint="default"/>
      </w:rPr>
    </w:lvl>
    <w:lvl w:ilvl="6" w:tplc="0C0A0001" w:tentative="1">
      <w:start w:val="1"/>
      <w:numFmt w:val="bullet"/>
      <w:lvlText w:val=""/>
      <w:lvlJc w:val="left"/>
      <w:pPr>
        <w:ind w:left="5134" w:hanging="360"/>
      </w:pPr>
      <w:rPr>
        <w:rFonts w:ascii="Symbol" w:hAnsi="Symbol" w:hint="default"/>
      </w:rPr>
    </w:lvl>
    <w:lvl w:ilvl="7" w:tplc="0C0A0003" w:tentative="1">
      <w:start w:val="1"/>
      <w:numFmt w:val="bullet"/>
      <w:lvlText w:val="o"/>
      <w:lvlJc w:val="left"/>
      <w:pPr>
        <w:ind w:left="5854" w:hanging="360"/>
      </w:pPr>
      <w:rPr>
        <w:rFonts w:ascii="Courier New" w:hAnsi="Courier New" w:cs="Courier New" w:hint="default"/>
      </w:rPr>
    </w:lvl>
    <w:lvl w:ilvl="8" w:tplc="0C0A0005" w:tentative="1">
      <w:start w:val="1"/>
      <w:numFmt w:val="bullet"/>
      <w:lvlText w:val=""/>
      <w:lvlJc w:val="left"/>
      <w:pPr>
        <w:ind w:left="6574" w:hanging="360"/>
      </w:pPr>
      <w:rPr>
        <w:rFonts w:ascii="Wingdings" w:hAnsi="Wingdings" w:hint="default"/>
      </w:rPr>
    </w:lvl>
  </w:abstractNum>
  <w:abstractNum w:abstractNumId="31">
    <w:nsid w:val="68026E71"/>
    <w:multiLevelType w:val="hybridMultilevel"/>
    <w:tmpl w:val="62442FFC"/>
    <w:lvl w:ilvl="0" w:tplc="0FFA2A2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nsid w:val="6A6C04AF"/>
    <w:multiLevelType w:val="hybridMultilevel"/>
    <w:tmpl w:val="D4D488F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nsid w:val="6C721D21"/>
    <w:multiLevelType w:val="hybridMultilevel"/>
    <w:tmpl w:val="8A06687C"/>
    <w:lvl w:ilvl="0" w:tplc="0FFA2A2A">
      <w:start w:val="1"/>
      <w:numFmt w:val="bullet"/>
      <w:lvlText w:val=""/>
      <w:lvlJc w:val="left"/>
      <w:pPr>
        <w:ind w:left="522" w:hanging="360"/>
      </w:pPr>
      <w:rPr>
        <w:rFonts w:ascii="Symbol" w:hAnsi="Symbol" w:hint="default"/>
      </w:rPr>
    </w:lvl>
    <w:lvl w:ilvl="1" w:tplc="F79228C8">
      <w:numFmt w:val="bullet"/>
      <w:lvlText w:val="-"/>
      <w:lvlJc w:val="left"/>
      <w:pPr>
        <w:ind w:left="1242" w:hanging="360"/>
      </w:pPr>
      <w:rPr>
        <w:rFonts w:ascii="Cambria" w:eastAsia="Cambria" w:hAnsi="Cambria" w:cs="Cambria" w:hint="default"/>
      </w:rPr>
    </w:lvl>
    <w:lvl w:ilvl="2" w:tplc="0C0A0005" w:tentative="1">
      <w:start w:val="1"/>
      <w:numFmt w:val="bullet"/>
      <w:lvlText w:val=""/>
      <w:lvlJc w:val="left"/>
      <w:pPr>
        <w:ind w:left="1962" w:hanging="360"/>
      </w:pPr>
      <w:rPr>
        <w:rFonts w:ascii="Wingdings" w:hAnsi="Wingdings" w:hint="default"/>
      </w:rPr>
    </w:lvl>
    <w:lvl w:ilvl="3" w:tplc="0C0A0001" w:tentative="1">
      <w:start w:val="1"/>
      <w:numFmt w:val="bullet"/>
      <w:lvlText w:val=""/>
      <w:lvlJc w:val="left"/>
      <w:pPr>
        <w:ind w:left="2682" w:hanging="360"/>
      </w:pPr>
      <w:rPr>
        <w:rFonts w:ascii="Symbol" w:hAnsi="Symbol" w:hint="default"/>
      </w:rPr>
    </w:lvl>
    <w:lvl w:ilvl="4" w:tplc="0C0A0003" w:tentative="1">
      <w:start w:val="1"/>
      <w:numFmt w:val="bullet"/>
      <w:lvlText w:val="o"/>
      <w:lvlJc w:val="left"/>
      <w:pPr>
        <w:ind w:left="3402" w:hanging="360"/>
      </w:pPr>
      <w:rPr>
        <w:rFonts w:ascii="Courier New" w:hAnsi="Courier New" w:cs="Courier New" w:hint="default"/>
      </w:rPr>
    </w:lvl>
    <w:lvl w:ilvl="5" w:tplc="0C0A0005" w:tentative="1">
      <w:start w:val="1"/>
      <w:numFmt w:val="bullet"/>
      <w:lvlText w:val=""/>
      <w:lvlJc w:val="left"/>
      <w:pPr>
        <w:ind w:left="4122" w:hanging="360"/>
      </w:pPr>
      <w:rPr>
        <w:rFonts w:ascii="Wingdings" w:hAnsi="Wingdings" w:hint="default"/>
      </w:rPr>
    </w:lvl>
    <w:lvl w:ilvl="6" w:tplc="0C0A0001" w:tentative="1">
      <w:start w:val="1"/>
      <w:numFmt w:val="bullet"/>
      <w:lvlText w:val=""/>
      <w:lvlJc w:val="left"/>
      <w:pPr>
        <w:ind w:left="4842" w:hanging="360"/>
      </w:pPr>
      <w:rPr>
        <w:rFonts w:ascii="Symbol" w:hAnsi="Symbol" w:hint="default"/>
      </w:rPr>
    </w:lvl>
    <w:lvl w:ilvl="7" w:tplc="0C0A0003" w:tentative="1">
      <w:start w:val="1"/>
      <w:numFmt w:val="bullet"/>
      <w:lvlText w:val="o"/>
      <w:lvlJc w:val="left"/>
      <w:pPr>
        <w:ind w:left="5562" w:hanging="360"/>
      </w:pPr>
      <w:rPr>
        <w:rFonts w:ascii="Courier New" w:hAnsi="Courier New" w:cs="Courier New" w:hint="default"/>
      </w:rPr>
    </w:lvl>
    <w:lvl w:ilvl="8" w:tplc="0C0A0005" w:tentative="1">
      <w:start w:val="1"/>
      <w:numFmt w:val="bullet"/>
      <w:lvlText w:val=""/>
      <w:lvlJc w:val="left"/>
      <w:pPr>
        <w:ind w:left="6282" w:hanging="360"/>
      </w:pPr>
      <w:rPr>
        <w:rFonts w:ascii="Wingdings" w:hAnsi="Wingdings" w:hint="default"/>
      </w:rPr>
    </w:lvl>
  </w:abstractNum>
  <w:abstractNum w:abstractNumId="34">
    <w:nsid w:val="75051E05"/>
    <w:multiLevelType w:val="hybridMultilevel"/>
    <w:tmpl w:val="96CE0898"/>
    <w:lvl w:ilvl="0" w:tplc="0FFA2A2A">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75AA403A"/>
    <w:multiLevelType w:val="hybridMultilevel"/>
    <w:tmpl w:val="0BF054C0"/>
    <w:lvl w:ilvl="0" w:tplc="DA269AE0">
      <w:start w:val="1"/>
      <w:numFmt w:val="decimal"/>
      <w:lvlText w:val="1.%1"/>
      <w:lvlJc w:val="right"/>
      <w:pPr>
        <w:ind w:left="859" w:hanging="360"/>
      </w:pPr>
      <w:rPr>
        <w:rFonts w:hint="default"/>
      </w:rPr>
    </w:lvl>
    <w:lvl w:ilvl="1" w:tplc="0C0A0019" w:tentative="1">
      <w:start w:val="1"/>
      <w:numFmt w:val="lowerLetter"/>
      <w:lvlText w:val="%2."/>
      <w:lvlJc w:val="left"/>
      <w:pPr>
        <w:ind w:left="1579" w:hanging="360"/>
      </w:pPr>
    </w:lvl>
    <w:lvl w:ilvl="2" w:tplc="0C0A001B" w:tentative="1">
      <w:start w:val="1"/>
      <w:numFmt w:val="lowerRoman"/>
      <w:lvlText w:val="%3."/>
      <w:lvlJc w:val="right"/>
      <w:pPr>
        <w:ind w:left="2299" w:hanging="180"/>
      </w:pPr>
    </w:lvl>
    <w:lvl w:ilvl="3" w:tplc="0C0A000F" w:tentative="1">
      <w:start w:val="1"/>
      <w:numFmt w:val="decimal"/>
      <w:lvlText w:val="%4."/>
      <w:lvlJc w:val="left"/>
      <w:pPr>
        <w:ind w:left="3019" w:hanging="360"/>
      </w:pPr>
    </w:lvl>
    <w:lvl w:ilvl="4" w:tplc="0C0A0019" w:tentative="1">
      <w:start w:val="1"/>
      <w:numFmt w:val="lowerLetter"/>
      <w:lvlText w:val="%5."/>
      <w:lvlJc w:val="left"/>
      <w:pPr>
        <w:ind w:left="3739" w:hanging="360"/>
      </w:pPr>
    </w:lvl>
    <w:lvl w:ilvl="5" w:tplc="0C0A001B" w:tentative="1">
      <w:start w:val="1"/>
      <w:numFmt w:val="lowerRoman"/>
      <w:lvlText w:val="%6."/>
      <w:lvlJc w:val="right"/>
      <w:pPr>
        <w:ind w:left="4459" w:hanging="180"/>
      </w:pPr>
    </w:lvl>
    <w:lvl w:ilvl="6" w:tplc="0C0A000F" w:tentative="1">
      <w:start w:val="1"/>
      <w:numFmt w:val="decimal"/>
      <w:lvlText w:val="%7."/>
      <w:lvlJc w:val="left"/>
      <w:pPr>
        <w:ind w:left="5179" w:hanging="360"/>
      </w:pPr>
    </w:lvl>
    <w:lvl w:ilvl="7" w:tplc="0C0A0019" w:tentative="1">
      <w:start w:val="1"/>
      <w:numFmt w:val="lowerLetter"/>
      <w:lvlText w:val="%8."/>
      <w:lvlJc w:val="left"/>
      <w:pPr>
        <w:ind w:left="5899" w:hanging="360"/>
      </w:pPr>
    </w:lvl>
    <w:lvl w:ilvl="8" w:tplc="0C0A001B" w:tentative="1">
      <w:start w:val="1"/>
      <w:numFmt w:val="lowerRoman"/>
      <w:lvlText w:val="%9."/>
      <w:lvlJc w:val="right"/>
      <w:pPr>
        <w:ind w:left="6619" w:hanging="180"/>
      </w:pPr>
    </w:lvl>
  </w:abstractNum>
  <w:abstractNum w:abstractNumId="36">
    <w:nsid w:val="79EA4F6D"/>
    <w:multiLevelType w:val="multilevel"/>
    <w:tmpl w:val="93CEC7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nsid w:val="7ABC5923"/>
    <w:multiLevelType w:val="hybridMultilevel"/>
    <w:tmpl w:val="CD5CC2D4"/>
    <w:lvl w:ilvl="0" w:tplc="0C0A0005">
      <w:start w:val="1"/>
      <w:numFmt w:val="bullet"/>
      <w:lvlText w:val=""/>
      <w:lvlJc w:val="left"/>
      <w:pPr>
        <w:ind w:left="1428" w:hanging="360"/>
      </w:pPr>
      <w:rPr>
        <w:rFonts w:ascii="Wingdings" w:hAnsi="Wingdings" w:hint="default"/>
      </w:rPr>
    </w:lvl>
    <w:lvl w:ilvl="1" w:tplc="F79228C8">
      <w:numFmt w:val="bullet"/>
      <w:lvlText w:val="-"/>
      <w:lvlJc w:val="left"/>
      <w:pPr>
        <w:ind w:left="2148" w:hanging="360"/>
      </w:pPr>
      <w:rPr>
        <w:rFonts w:ascii="Cambria" w:eastAsia="Cambria" w:hAnsi="Cambria" w:cs="Cambria"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8">
    <w:nsid w:val="7CEE054C"/>
    <w:multiLevelType w:val="hybridMultilevel"/>
    <w:tmpl w:val="B77E0020"/>
    <w:lvl w:ilvl="0" w:tplc="81983A08">
      <w:start w:val="1"/>
      <w:numFmt w:val="bullet"/>
      <w:pStyle w:val="Vietas"/>
      <w:lvlText w:val=""/>
      <w:lvlJc w:val="left"/>
      <w:pPr>
        <w:tabs>
          <w:tab w:val="num" w:pos="1571"/>
        </w:tabs>
        <w:ind w:left="1571" w:hanging="360"/>
      </w:pPr>
      <w:rPr>
        <w:rFonts w:ascii="Symbol" w:hAnsi="Symbol" w:hint="default"/>
      </w:rPr>
    </w:lvl>
    <w:lvl w:ilvl="1" w:tplc="0C0A0003" w:tentative="1">
      <w:start w:val="1"/>
      <w:numFmt w:val="bullet"/>
      <w:lvlText w:val="o"/>
      <w:lvlJc w:val="left"/>
      <w:pPr>
        <w:tabs>
          <w:tab w:val="num" w:pos="1582"/>
        </w:tabs>
        <w:ind w:left="1582" w:hanging="360"/>
      </w:pPr>
      <w:rPr>
        <w:rFonts w:ascii="Courier New" w:hAnsi="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9">
    <w:nsid w:val="7CFC1246"/>
    <w:multiLevelType w:val="hybridMultilevel"/>
    <w:tmpl w:val="B2947D6A"/>
    <w:lvl w:ilvl="0" w:tplc="AB149ADA">
      <w:start w:val="1"/>
      <w:numFmt w:val="bullet"/>
      <w:pStyle w:val="InspeccionNumeracion"/>
      <w:lvlText w:val="-"/>
      <w:lvlJc w:val="left"/>
      <w:pPr>
        <w:tabs>
          <w:tab w:val="num" w:pos="1429"/>
        </w:tabs>
        <w:ind w:left="1429" w:hanging="36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E112468"/>
    <w:multiLevelType w:val="hybridMultilevel"/>
    <w:tmpl w:val="CB504F62"/>
    <w:lvl w:ilvl="0" w:tplc="0C0A000F">
      <w:start w:val="1"/>
      <w:numFmt w:val="decimal"/>
      <w:lvlText w:val="%1."/>
      <w:lvlJc w:val="left"/>
      <w:pPr>
        <w:ind w:left="1174" w:hanging="360"/>
      </w:pPr>
      <w:rPr>
        <w:rFonts w:hint="default"/>
      </w:rPr>
    </w:lvl>
    <w:lvl w:ilvl="1" w:tplc="0C0A0003">
      <w:start w:val="1"/>
      <w:numFmt w:val="bullet"/>
      <w:lvlText w:val="o"/>
      <w:lvlJc w:val="left"/>
      <w:pPr>
        <w:ind w:left="1894" w:hanging="360"/>
      </w:pPr>
      <w:rPr>
        <w:rFonts w:ascii="Courier New" w:hAnsi="Courier New" w:cs="Courier New" w:hint="default"/>
      </w:rPr>
    </w:lvl>
    <w:lvl w:ilvl="2" w:tplc="0C0A0005" w:tentative="1">
      <w:start w:val="1"/>
      <w:numFmt w:val="bullet"/>
      <w:lvlText w:val=""/>
      <w:lvlJc w:val="left"/>
      <w:pPr>
        <w:ind w:left="2614" w:hanging="360"/>
      </w:pPr>
      <w:rPr>
        <w:rFonts w:ascii="Wingdings" w:hAnsi="Wingdings" w:hint="default"/>
      </w:rPr>
    </w:lvl>
    <w:lvl w:ilvl="3" w:tplc="0C0A0001" w:tentative="1">
      <w:start w:val="1"/>
      <w:numFmt w:val="bullet"/>
      <w:lvlText w:val=""/>
      <w:lvlJc w:val="left"/>
      <w:pPr>
        <w:ind w:left="3334" w:hanging="360"/>
      </w:pPr>
      <w:rPr>
        <w:rFonts w:ascii="Symbol" w:hAnsi="Symbol" w:hint="default"/>
      </w:rPr>
    </w:lvl>
    <w:lvl w:ilvl="4" w:tplc="0C0A0003" w:tentative="1">
      <w:start w:val="1"/>
      <w:numFmt w:val="bullet"/>
      <w:lvlText w:val="o"/>
      <w:lvlJc w:val="left"/>
      <w:pPr>
        <w:ind w:left="4054" w:hanging="360"/>
      </w:pPr>
      <w:rPr>
        <w:rFonts w:ascii="Courier New" w:hAnsi="Courier New" w:cs="Courier New" w:hint="default"/>
      </w:rPr>
    </w:lvl>
    <w:lvl w:ilvl="5" w:tplc="0C0A0005" w:tentative="1">
      <w:start w:val="1"/>
      <w:numFmt w:val="bullet"/>
      <w:lvlText w:val=""/>
      <w:lvlJc w:val="left"/>
      <w:pPr>
        <w:ind w:left="4774" w:hanging="360"/>
      </w:pPr>
      <w:rPr>
        <w:rFonts w:ascii="Wingdings" w:hAnsi="Wingdings" w:hint="default"/>
      </w:rPr>
    </w:lvl>
    <w:lvl w:ilvl="6" w:tplc="0C0A0001" w:tentative="1">
      <w:start w:val="1"/>
      <w:numFmt w:val="bullet"/>
      <w:lvlText w:val=""/>
      <w:lvlJc w:val="left"/>
      <w:pPr>
        <w:ind w:left="5494" w:hanging="360"/>
      </w:pPr>
      <w:rPr>
        <w:rFonts w:ascii="Symbol" w:hAnsi="Symbol" w:hint="default"/>
      </w:rPr>
    </w:lvl>
    <w:lvl w:ilvl="7" w:tplc="0C0A0003" w:tentative="1">
      <w:start w:val="1"/>
      <w:numFmt w:val="bullet"/>
      <w:lvlText w:val="o"/>
      <w:lvlJc w:val="left"/>
      <w:pPr>
        <w:ind w:left="6214" w:hanging="360"/>
      </w:pPr>
      <w:rPr>
        <w:rFonts w:ascii="Courier New" w:hAnsi="Courier New" w:cs="Courier New" w:hint="default"/>
      </w:rPr>
    </w:lvl>
    <w:lvl w:ilvl="8" w:tplc="0C0A0005" w:tentative="1">
      <w:start w:val="1"/>
      <w:numFmt w:val="bullet"/>
      <w:lvlText w:val=""/>
      <w:lvlJc w:val="left"/>
      <w:pPr>
        <w:ind w:left="6934" w:hanging="360"/>
      </w:pPr>
      <w:rPr>
        <w:rFonts w:ascii="Wingdings" w:hAnsi="Wingdings" w:hint="default"/>
      </w:rPr>
    </w:lvl>
  </w:abstractNum>
  <w:num w:numId="1">
    <w:abstractNumId w:val="19"/>
  </w:num>
  <w:num w:numId="2">
    <w:abstractNumId w:val="9"/>
  </w:num>
  <w:num w:numId="3">
    <w:abstractNumId w:val="2"/>
  </w:num>
  <w:num w:numId="4">
    <w:abstractNumId w:val="38"/>
  </w:num>
  <w:num w:numId="5">
    <w:abstractNumId w:val="16"/>
  </w:num>
  <w:num w:numId="6">
    <w:abstractNumId w:val="26"/>
  </w:num>
  <w:num w:numId="7">
    <w:abstractNumId w:val="27"/>
  </w:num>
  <w:num w:numId="8">
    <w:abstractNumId w:val="39"/>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2"/>
  </w:num>
  <w:num w:numId="13">
    <w:abstractNumId w:val="12"/>
  </w:num>
  <w:num w:numId="14">
    <w:abstractNumId w:val="8"/>
  </w:num>
  <w:num w:numId="15">
    <w:abstractNumId w:val="20"/>
  </w:num>
  <w:num w:numId="16">
    <w:abstractNumId w:val="40"/>
  </w:num>
  <w:num w:numId="17">
    <w:abstractNumId w:val="5"/>
  </w:num>
  <w:num w:numId="18">
    <w:abstractNumId w:val="6"/>
  </w:num>
  <w:num w:numId="19">
    <w:abstractNumId w:val="15"/>
  </w:num>
  <w:num w:numId="20">
    <w:abstractNumId w:val="21"/>
  </w:num>
  <w:num w:numId="21">
    <w:abstractNumId w:val="29"/>
  </w:num>
  <w:num w:numId="22">
    <w:abstractNumId w:val="2"/>
  </w:num>
  <w:num w:numId="23">
    <w:abstractNumId w:val="30"/>
  </w:num>
  <w:num w:numId="24">
    <w:abstractNumId w:val="11"/>
  </w:num>
  <w:num w:numId="25">
    <w:abstractNumId w:val="14"/>
  </w:num>
  <w:num w:numId="26">
    <w:abstractNumId w:val="14"/>
  </w:num>
  <w:num w:numId="27">
    <w:abstractNumId w:val="32"/>
  </w:num>
  <w:num w:numId="28">
    <w:abstractNumId w:val="4"/>
  </w:num>
  <w:num w:numId="29">
    <w:abstractNumId w:val="35"/>
  </w:num>
  <w:num w:numId="30">
    <w:abstractNumId w:val="13"/>
  </w:num>
  <w:num w:numId="31">
    <w:abstractNumId w:val="24"/>
  </w:num>
  <w:num w:numId="32">
    <w:abstractNumId w:val="1"/>
  </w:num>
  <w:num w:numId="33">
    <w:abstractNumId w:val="17"/>
  </w:num>
  <w:num w:numId="34">
    <w:abstractNumId w:val="18"/>
  </w:num>
  <w:num w:numId="35">
    <w:abstractNumId w:val="23"/>
  </w:num>
  <w:num w:numId="36">
    <w:abstractNumId w:val="3"/>
  </w:num>
  <w:num w:numId="37">
    <w:abstractNumId w:val="33"/>
  </w:num>
  <w:num w:numId="38">
    <w:abstractNumId w:val="37"/>
  </w:num>
  <w:num w:numId="39">
    <w:abstractNumId w:val="25"/>
  </w:num>
  <w:num w:numId="40">
    <w:abstractNumId w:val="34"/>
  </w:num>
  <w:num w:numId="41">
    <w:abstractNumId w:val="7"/>
  </w:num>
  <w:num w:numId="42">
    <w:abstractNumId w:val="31"/>
  </w:num>
  <w:num w:numId="43">
    <w:abstractNumId w:val="28"/>
  </w:num>
  <w:num w:numId="44">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attachedTemplate r:id="rId1"/>
  <w:doNotTrackFormatting/>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28C"/>
    <w:rsid w:val="0000141A"/>
    <w:rsid w:val="0000172D"/>
    <w:rsid w:val="00002CCC"/>
    <w:rsid w:val="00002D1E"/>
    <w:rsid w:val="000033E1"/>
    <w:rsid w:val="00003442"/>
    <w:rsid w:val="000043CB"/>
    <w:rsid w:val="00004E1F"/>
    <w:rsid w:val="00007289"/>
    <w:rsid w:val="00010C30"/>
    <w:rsid w:val="000124BF"/>
    <w:rsid w:val="00012E68"/>
    <w:rsid w:val="00014338"/>
    <w:rsid w:val="00016BF3"/>
    <w:rsid w:val="00017931"/>
    <w:rsid w:val="00017BD5"/>
    <w:rsid w:val="000204B3"/>
    <w:rsid w:val="000207A7"/>
    <w:rsid w:val="0002367D"/>
    <w:rsid w:val="00025D89"/>
    <w:rsid w:val="000264ED"/>
    <w:rsid w:val="00026BB4"/>
    <w:rsid w:val="00027096"/>
    <w:rsid w:val="0003161F"/>
    <w:rsid w:val="0003183C"/>
    <w:rsid w:val="00031C77"/>
    <w:rsid w:val="000349A7"/>
    <w:rsid w:val="0003504E"/>
    <w:rsid w:val="000364E4"/>
    <w:rsid w:val="0004019D"/>
    <w:rsid w:val="00040A43"/>
    <w:rsid w:val="0004102D"/>
    <w:rsid w:val="00041AE5"/>
    <w:rsid w:val="000435E3"/>
    <w:rsid w:val="00044F58"/>
    <w:rsid w:val="000460EE"/>
    <w:rsid w:val="00046C0A"/>
    <w:rsid w:val="00047F16"/>
    <w:rsid w:val="00050DE1"/>
    <w:rsid w:val="000514A6"/>
    <w:rsid w:val="00053F3A"/>
    <w:rsid w:val="00054208"/>
    <w:rsid w:val="000546DB"/>
    <w:rsid w:val="000552B2"/>
    <w:rsid w:val="00055317"/>
    <w:rsid w:val="000557B8"/>
    <w:rsid w:val="00055E30"/>
    <w:rsid w:val="000574F0"/>
    <w:rsid w:val="00057C67"/>
    <w:rsid w:val="00060674"/>
    <w:rsid w:val="00060BE0"/>
    <w:rsid w:val="00060FB4"/>
    <w:rsid w:val="00062599"/>
    <w:rsid w:val="000634DF"/>
    <w:rsid w:val="00063A1F"/>
    <w:rsid w:val="00063E1B"/>
    <w:rsid w:val="0006430B"/>
    <w:rsid w:val="00065F20"/>
    <w:rsid w:val="0006637F"/>
    <w:rsid w:val="00071C2A"/>
    <w:rsid w:val="000721D0"/>
    <w:rsid w:val="00072CBA"/>
    <w:rsid w:val="00073986"/>
    <w:rsid w:val="0007459C"/>
    <w:rsid w:val="00075331"/>
    <w:rsid w:val="000768AA"/>
    <w:rsid w:val="00081524"/>
    <w:rsid w:val="00081A57"/>
    <w:rsid w:val="000823AC"/>
    <w:rsid w:val="00082778"/>
    <w:rsid w:val="00083DA6"/>
    <w:rsid w:val="00085772"/>
    <w:rsid w:val="00085B5F"/>
    <w:rsid w:val="000866E3"/>
    <w:rsid w:val="00086A04"/>
    <w:rsid w:val="00086AAC"/>
    <w:rsid w:val="00087AA1"/>
    <w:rsid w:val="00092599"/>
    <w:rsid w:val="000925D1"/>
    <w:rsid w:val="00093CF5"/>
    <w:rsid w:val="00093FC7"/>
    <w:rsid w:val="00096793"/>
    <w:rsid w:val="000A01DA"/>
    <w:rsid w:val="000A0839"/>
    <w:rsid w:val="000A5387"/>
    <w:rsid w:val="000A5782"/>
    <w:rsid w:val="000A772D"/>
    <w:rsid w:val="000B03F4"/>
    <w:rsid w:val="000B1346"/>
    <w:rsid w:val="000B1EE2"/>
    <w:rsid w:val="000B22F9"/>
    <w:rsid w:val="000B269F"/>
    <w:rsid w:val="000B320C"/>
    <w:rsid w:val="000B3902"/>
    <w:rsid w:val="000B4CF4"/>
    <w:rsid w:val="000B4D77"/>
    <w:rsid w:val="000B5935"/>
    <w:rsid w:val="000B79C4"/>
    <w:rsid w:val="000C216C"/>
    <w:rsid w:val="000C2A40"/>
    <w:rsid w:val="000C3EF5"/>
    <w:rsid w:val="000C5196"/>
    <w:rsid w:val="000C56DD"/>
    <w:rsid w:val="000C6F24"/>
    <w:rsid w:val="000C7701"/>
    <w:rsid w:val="000D1722"/>
    <w:rsid w:val="000D1C59"/>
    <w:rsid w:val="000D2DC2"/>
    <w:rsid w:val="000D31FC"/>
    <w:rsid w:val="000D325C"/>
    <w:rsid w:val="000D3AAE"/>
    <w:rsid w:val="000D72A4"/>
    <w:rsid w:val="000D7740"/>
    <w:rsid w:val="000D782D"/>
    <w:rsid w:val="000E0915"/>
    <w:rsid w:val="000E260F"/>
    <w:rsid w:val="000E3176"/>
    <w:rsid w:val="000E4755"/>
    <w:rsid w:val="000E485B"/>
    <w:rsid w:val="000E5696"/>
    <w:rsid w:val="000E612E"/>
    <w:rsid w:val="000E69DD"/>
    <w:rsid w:val="000F01CC"/>
    <w:rsid w:val="000F0EF8"/>
    <w:rsid w:val="000F14EA"/>
    <w:rsid w:val="000F2818"/>
    <w:rsid w:val="000F2BDC"/>
    <w:rsid w:val="000F59EF"/>
    <w:rsid w:val="000F6726"/>
    <w:rsid w:val="000F7265"/>
    <w:rsid w:val="000F7A4A"/>
    <w:rsid w:val="00100215"/>
    <w:rsid w:val="00100A92"/>
    <w:rsid w:val="001013CB"/>
    <w:rsid w:val="00101653"/>
    <w:rsid w:val="001027C8"/>
    <w:rsid w:val="00103AA4"/>
    <w:rsid w:val="00104AE7"/>
    <w:rsid w:val="00104EFC"/>
    <w:rsid w:val="00106DDC"/>
    <w:rsid w:val="00106FC0"/>
    <w:rsid w:val="001070E7"/>
    <w:rsid w:val="0011076E"/>
    <w:rsid w:val="00111345"/>
    <w:rsid w:val="001115D8"/>
    <w:rsid w:val="00112EC8"/>
    <w:rsid w:val="001139DF"/>
    <w:rsid w:val="001141E4"/>
    <w:rsid w:val="001146C6"/>
    <w:rsid w:val="00115050"/>
    <w:rsid w:val="00115077"/>
    <w:rsid w:val="00116E7C"/>
    <w:rsid w:val="00117A4D"/>
    <w:rsid w:val="00117AFB"/>
    <w:rsid w:val="001209A8"/>
    <w:rsid w:val="001215F3"/>
    <w:rsid w:val="00123221"/>
    <w:rsid w:val="0012390A"/>
    <w:rsid w:val="00124248"/>
    <w:rsid w:val="001242C9"/>
    <w:rsid w:val="001251AD"/>
    <w:rsid w:val="001251BF"/>
    <w:rsid w:val="00125A5D"/>
    <w:rsid w:val="00126A1D"/>
    <w:rsid w:val="00130061"/>
    <w:rsid w:val="0013034B"/>
    <w:rsid w:val="001318D9"/>
    <w:rsid w:val="0013535B"/>
    <w:rsid w:val="00136711"/>
    <w:rsid w:val="00136DCB"/>
    <w:rsid w:val="001375B8"/>
    <w:rsid w:val="001402E1"/>
    <w:rsid w:val="00142006"/>
    <w:rsid w:val="00142B16"/>
    <w:rsid w:val="0014387C"/>
    <w:rsid w:val="0014578D"/>
    <w:rsid w:val="001479B6"/>
    <w:rsid w:val="0015146D"/>
    <w:rsid w:val="00151E11"/>
    <w:rsid w:val="00152D14"/>
    <w:rsid w:val="0015328F"/>
    <w:rsid w:val="00154472"/>
    <w:rsid w:val="0015682F"/>
    <w:rsid w:val="0015755A"/>
    <w:rsid w:val="001602BA"/>
    <w:rsid w:val="00162CFD"/>
    <w:rsid w:val="00164052"/>
    <w:rsid w:val="0016675D"/>
    <w:rsid w:val="00166C49"/>
    <w:rsid w:val="00166EDD"/>
    <w:rsid w:val="00166F37"/>
    <w:rsid w:val="00170160"/>
    <w:rsid w:val="00173B52"/>
    <w:rsid w:val="00180FFE"/>
    <w:rsid w:val="00181597"/>
    <w:rsid w:val="00181C2F"/>
    <w:rsid w:val="00181EF7"/>
    <w:rsid w:val="00182001"/>
    <w:rsid w:val="001826C4"/>
    <w:rsid w:val="001837D0"/>
    <w:rsid w:val="00184549"/>
    <w:rsid w:val="001861C7"/>
    <w:rsid w:val="00187EC0"/>
    <w:rsid w:val="0019043E"/>
    <w:rsid w:val="00190BC7"/>
    <w:rsid w:val="00190EF7"/>
    <w:rsid w:val="0019130C"/>
    <w:rsid w:val="0019151A"/>
    <w:rsid w:val="001918F6"/>
    <w:rsid w:val="001942FC"/>
    <w:rsid w:val="00195C49"/>
    <w:rsid w:val="001A10E3"/>
    <w:rsid w:val="001A168F"/>
    <w:rsid w:val="001A197D"/>
    <w:rsid w:val="001A2F6C"/>
    <w:rsid w:val="001A4B7E"/>
    <w:rsid w:val="001A4C6E"/>
    <w:rsid w:val="001A4CAC"/>
    <w:rsid w:val="001A626C"/>
    <w:rsid w:val="001A6660"/>
    <w:rsid w:val="001A7516"/>
    <w:rsid w:val="001A77BB"/>
    <w:rsid w:val="001A7C23"/>
    <w:rsid w:val="001B05BE"/>
    <w:rsid w:val="001B1E2B"/>
    <w:rsid w:val="001B37AF"/>
    <w:rsid w:val="001B3C00"/>
    <w:rsid w:val="001B5723"/>
    <w:rsid w:val="001B5EBF"/>
    <w:rsid w:val="001B6341"/>
    <w:rsid w:val="001B7E40"/>
    <w:rsid w:val="001C077C"/>
    <w:rsid w:val="001C107C"/>
    <w:rsid w:val="001C162D"/>
    <w:rsid w:val="001C17AF"/>
    <w:rsid w:val="001C2666"/>
    <w:rsid w:val="001C3E59"/>
    <w:rsid w:val="001C612D"/>
    <w:rsid w:val="001C6C2D"/>
    <w:rsid w:val="001C78E0"/>
    <w:rsid w:val="001C7C39"/>
    <w:rsid w:val="001D1312"/>
    <w:rsid w:val="001D4874"/>
    <w:rsid w:val="001D52AD"/>
    <w:rsid w:val="001D55C0"/>
    <w:rsid w:val="001D6A0A"/>
    <w:rsid w:val="001E15E7"/>
    <w:rsid w:val="001E2A27"/>
    <w:rsid w:val="001E38DE"/>
    <w:rsid w:val="001E3BA4"/>
    <w:rsid w:val="001E4283"/>
    <w:rsid w:val="001E447E"/>
    <w:rsid w:val="001E67FD"/>
    <w:rsid w:val="001E6D85"/>
    <w:rsid w:val="001E7245"/>
    <w:rsid w:val="001E7A17"/>
    <w:rsid w:val="001F0A75"/>
    <w:rsid w:val="001F1157"/>
    <w:rsid w:val="001F2C71"/>
    <w:rsid w:val="001F2E19"/>
    <w:rsid w:val="001F454B"/>
    <w:rsid w:val="001F4CF2"/>
    <w:rsid w:val="001F687B"/>
    <w:rsid w:val="001F7C94"/>
    <w:rsid w:val="002018BF"/>
    <w:rsid w:val="00203511"/>
    <w:rsid w:val="002045B9"/>
    <w:rsid w:val="002069B6"/>
    <w:rsid w:val="00207144"/>
    <w:rsid w:val="00207DDB"/>
    <w:rsid w:val="00210B2E"/>
    <w:rsid w:val="00211693"/>
    <w:rsid w:val="00211BC8"/>
    <w:rsid w:val="0021397C"/>
    <w:rsid w:val="00215335"/>
    <w:rsid w:val="002169A4"/>
    <w:rsid w:val="00216EF5"/>
    <w:rsid w:val="0022019E"/>
    <w:rsid w:val="00220CBE"/>
    <w:rsid w:val="00221E1F"/>
    <w:rsid w:val="00221F9B"/>
    <w:rsid w:val="0022308D"/>
    <w:rsid w:val="002231F2"/>
    <w:rsid w:val="00223C38"/>
    <w:rsid w:val="002250A0"/>
    <w:rsid w:val="00225D92"/>
    <w:rsid w:val="0022620B"/>
    <w:rsid w:val="00226544"/>
    <w:rsid w:val="00226BF2"/>
    <w:rsid w:val="0022748F"/>
    <w:rsid w:val="00227B9F"/>
    <w:rsid w:val="00227CFC"/>
    <w:rsid w:val="00230B41"/>
    <w:rsid w:val="00232587"/>
    <w:rsid w:val="002331E7"/>
    <w:rsid w:val="002352B9"/>
    <w:rsid w:val="002355D2"/>
    <w:rsid w:val="00235DCD"/>
    <w:rsid w:val="0023666F"/>
    <w:rsid w:val="002438B0"/>
    <w:rsid w:val="00243B61"/>
    <w:rsid w:val="002446D0"/>
    <w:rsid w:val="00245066"/>
    <w:rsid w:val="002464B9"/>
    <w:rsid w:val="00247231"/>
    <w:rsid w:val="002507D7"/>
    <w:rsid w:val="002509B2"/>
    <w:rsid w:val="00250D04"/>
    <w:rsid w:val="00251560"/>
    <w:rsid w:val="00251EAF"/>
    <w:rsid w:val="00252074"/>
    <w:rsid w:val="00252AFD"/>
    <w:rsid w:val="00252DB9"/>
    <w:rsid w:val="002535B9"/>
    <w:rsid w:val="0025449C"/>
    <w:rsid w:val="002552DD"/>
    <w:rsid w:val="00256381"/>
    <w:rsid w:val="00257358"/>
    <w:rsid w:val="00260E8C"/>
    <w:rsid w:val="00262455"/>
    <w:rsid w:val="002640AB"/>
    <w:rsid w:val="00264873"/>
    <w:rsid w:val="00264DDE"/>
    <w:rsid w:val="00264F44"/>
    <w:rsid w:val="0026505B"/>
    <w:rsid w:val="002652E2"/>
    <w:rsid w:val="00265AA8"/>
    <w:rsid w:val="002664C5"/>
    <w:rsid w:val="00266986"/>
    <w:rsid w:val="002710C4"/>
    <w:rsid w:val="0027133B"/>
    <w:rsid w:val="0027288B"/>
    <w:rsid w:val="0027758D"/>
    <w:rsid w:val="002779B3"/>
    <w:rsid w:val="00283383"/>
    <w:rsid w:val="00283C7D"/>
    <w:rsid w:val="00283E2E"/>
    <w:rsid w:val="00284965"/>
    <w:rsid w:val="00285190"/>
    <w:rsid w:val="0028526F"/>
    <w:rsid w:val="00285A7C"/>
    <w:rsid w:val="00291077"/>
    <w:rsid w:val="00291E58"/>
    <w:rsid w:val="002925BD"/>
    <w:rsid w:val="0029265C"/>
    <w:rsid w:val="0029265D"/>
    <w:rsid w:val="00292754"/>
    <w:rsid w:val="00292EDC"/>
    <w:rsid w:val="002946CF"/>
    <w:rsid w:val="00294A63"/>
    <w:rsid w:val="0029501A"/>
    <w:rsid w:val="00295E06"/>
    <w:rsid w:val="002A2C91"/>
    <w:rsid w:val="002A4216"/>
    <w:rsid w:val="002A5AF2"/>
    <w:rsid w:val="002A5D63"/>
    <w:rsid w:val="002A60DD"/>
    <w:rsid w:val="002A646B"/>
    <w:rsid w:val="002A71F4"/>
    <w:rsid w:val="002B43E4"/>
    <w:rsid w:val="002B50C2"/>
    <w:rsid w:val="002B7E0B"/>
    <w:rsid w:val="002C0520"/>
    <w:rsid w:val="002C13D3"/>
    <w:rsid w:val="002C2B6E"/>
    <w:rsid w:val="002C47BE"/>
    <w:rsid w:val="002C4B40"/>
    <w:rsid w:val="002C4F8B"/>
    <w:rsid w:val="002C520A"/>
    <w:rsid w:val="002C5578"/>
    <w:rsid w:val="002C7169"/>
    <w:rsid w:val="002C7408"/>
    <w:rsid w:val="002C7BAC"/>
    <w:rsid w:val="002C7E5A"/>
    <w:rsid w:val="002D121D"/>
    <w:rsid w:val="002D2AEC"/>
    <w:rsid w:val="002D2D53"/>
    <w:rsid w:val="002D4277"/>
    <w:rsid w:val="002D598E"/>
    <w:rsid w:val="002E002D"/>
    <w:rsid w:val="002E04E0"/>
    <w:rsid w:val="002E132E"/>
    <w:rsid w:val="002E27C4"/>
    <w:rsid w:val="002E2E21"/>
    <w:rsid w:val="002E2F51"/>
    <w:rsid w:val="002E38BE"/>
    <w:rsid w:val="002E3FA0"/>
    <w:rsid w:val="002E419E"/>
    <w:rsid w:val="002E46FA"/>
    <w:rsid w:val="002E61F1"/>
    <w:rsid w:val="002E7577"/>
    <w:rsid w:val="002F0554"/>
    <w:rsid w:val="002F0790"/>
    <w:rsid w:val="002F1E2B"/>
    <w:rsid w:val="002F2116"/>
    <w:rsid w:val="002F29E3"/>
    <w:rsid w:val="002F391B"/>
    <w:rsid w:val="002F3D8F"/>
    <w:rsid w:val="002F4358"/>
    <w:rsid w:val="002F4935"/>
    <w:rsid w:val="002F7520"/>
    <w:rsid w:val="002F7DD4"/>
    <w:rsid w:val="00301CB7"/>
    <w:rsid w:val="00301F72"/>
    <w:rsid w:val="003038D1"/>
    <w:rsid w:val="00305CDF"/>
    <w:rsid w:val="00305F21"/>
    <w:rsid w:val="00306929"/>
    <w:rsid w:val="00306D95"/>
    <w:rsid w:val="0030735B"/>
    <w:rsid w:val="0030790F"/>
    <w:rsid w:val="00307FE0"/>
    <w:rsid w:val="00310D21"/>
    <w:rsid w:val="003114BE"/>
    <w:rsid w:val="003147D9"/>
    <w:rsid w:val="00314F4F"/>
    <w:rsid w:val="0031669E"/>
    <w:rsid w:val="00316E48"/>
    <w:rsid w:val="0031704E"/>
    <w:rsid w:val="00317DD9"/>
    <w:rsid w:val="00320111"/>
    <w:rsid w:val="003216E1"/>
    <w:rsid w:val="00321993"/>
    <w:rsid w:val="0032323E"/>
    <w:rsid w:val="00323916"/>
    <w:rsid w:val="00324328"/>
    <w:rsid w:val="00324880"/>
    <w:rsid w:val="00325692"/>
    <w:rsid w:val="003301F0"/>
    <w:rsid w:val="003310DD"/>
    <w:rsid w:val="003310F2"/>
    <w:rsid w:val="00331931"/>
    <w:rsid w:val="00334C9D"/>
    <w:rsid w:val="00336FF1"/>
    <w:rsid w:val="0033745E"/>
    <w:rsid w:val="00337E85"/>
    <w:rsid w:val="00341831"/>
    <w:rsid w:val="00343334"/>
    <w:rsid w:val="00345821"/>
    <w:rsid w:val="00347663"/>
    <w:rsid w:val="00347958"/>
    <w:rsid w:val="00352097"/>
    <w:rsid w:val="00352135"/>
    <w:rsid w:val="00352B77"/>
    <w:rsid w:val="00352F31"/>
    <w:rsid w:val="00353CA9"/>
    <w:rsid w:val="00353D34"/>
    <w:rsid w:val="003542E6"/>
    <w:rsid w:val="0035471B"/>
    <w:rsid w:val="0035589C"/>
    <w:rsid w:val="003558D4"/>
    <w:rsid w:val="0035657C"/>
    <w:rsid w:val="0035666D"/>
    <w:rsid w:val="00356EED"/>
    <w:rsid w:val="0035704E"/>
    <w:rsid w:val="003572B9"/>
    <w:rsid w:val="00362FB8"/>
    <w:rsid w:val="00363481"/>
    <w:rsid w:val="0036585D"/>
    <w:rsid w:val="003668AC"/>
    <w:rsid w:val="003676E8"/>
    <w:rsid w:val="00371D54"/>
    <w:rsid w:val="00372894"/>
    <w:rsid w:val="003735C2"/>
    <w:rsid w:val="003738FA"/>
    <w:rsid w:val="00373FA8"/>
    <w:rsid w:val="003749D0"/>
    <w:rsid w:val="00374BDB"/>
    <w:rsid w:val="0038199A"/>
    <w:rsid w:val="00382312"/>
    <w:rsid w:val="003833B0"/>
    <w:rsid w:val="0038562F"/>
    <w:rsid w:val="003858FB"/>
    <w:rsid w:val="00392B6D"/>
    <w:rsid w:val="003947C4"/>
    <w:rsid w:val="003956F5"/>
    <w:rsid w:val="0039791B"/>
    <w:rsid w:val="003A1E19"/>
    <w:rsid w:val="003A2723"/>
    <w:rsid w:val="003A31F2"/>
    <w:rsid w:val="003A3855"/>
    <w:rsid w:val="003A413C"/>
    <w:rsid w:val="003A4319"/>
    <w:rsid w:val="003A655F"/>
    <w:rsid w:val="003A6FFC"/>
    <w:rsid w:val="003A7BE6"/>
    <w:rsid w:val="003A7DF8"/>
    <w:rsid w:val="003B0053"/>
    <w:rsid w:val="003B05F8"/>
    <w:rsid w:val="003B086B"/>
    <w:rsid w:val="003B0A3F"/>
    <w:rsid w:val="003B0D16"/>
    <w:rsid w:val="003B14F5"/>
    <w:rsid w:val="003B2D0E"/>
    <w:rsid w:val="003B3024"/>
    <w:rsid w:val="003B38B1"/>
    <w:rsid w:val="003B3D51"/>
    <w:rsid w:val="003B501F"/>
    <w:rsid w:val="003B5D8D"/>
    <w:rsid w:val="003B6C42"/>
    <w:rsid w:val="003B71DC"/>
    <w:rsid w:val="003B766B"/>
    <w:rsid w:val="003C0C96"/>
    <w:rsid w:val="003C1185"/>
    <w:rsid w:val="003C19FC"/>
    <w:rsid w:val="003C2253"/>
    <w:rsid w:val="003C30A7"/>
    <w:rsid w:val="003C3EE6"/>
    <w:rsid w:val="003C4778"/>
    <w:rsid w:val="003D073D"/>
    <w:rsid w:val="003D0EF5"/>
    <w:rsid w:val="003D1BF2"/>
    <w:rsid w:val="003D29ED"/>
    <w:rsid w:val="003D3A45"/>
    <w:rsid w:val="003D60A8"/>
    <w:rsid w:val="003D7B50"/>
    <w:rsid w:val="003E04C0"/>
    <w:rsid w:val="003E1748"/>
    <w:rsid w:val="003E1C8E"/>
    <w:rsid w:val="003E32EF"/>
    <w:rsid w:val="003E38CC"/>
    <w:rsid w:val="003E3B81"/>
    <w:rsid w:val="003E50F0"/>
    <w:rsid w:val="003E52B9"/>
    <w:rsid w:val="003E7FF2"/>
    <w:rsid w:val="003F24D5"/>
    <w:rsid w:val="003F4613"/>
    <w:rsid w:val="003F50E1"/>
    <w:rsid w:val="003F7769"/>
    <w:rsid w:val="00400921"/>
    <w:rsid w:val="00402845"/>
    <w:rsid w:val="00403E2D"/>
    <w:rsid w:val="00405CFB"/>
    <w:rsid w:val="0040693B"/>
    <w:rsid w:val="004074FF"/>
    <w:rsid w:val="00407BDE"/>
    <w:rsid w:val="004115DB"/>
    <w:rsid w:val="004115DF"/>
    <w:rsid w:val="004128DA"/>
    <w:rsid w:val="0041496F"/>
    <w:rsid w:val="00415954"/>
    <w:rsid w:val="00416952"/>
    <w:rsid w:val="00416D0A"/>
    <w:rsid w:val="00421CF3"/>
    <w:rsid w:val="00423702"/>
    <w:rsid w:val="00424914"/>
    <w:rsid w:val="00425579"/>
    <w:rsid w:val="00427A4B"/>
    <w:rsid w:val="00430F3D"/>
    <w:rsid w:val="00431CC0"/>
    <w:rsid w:val="00431EC3"/>
    <w:rsid w:val="0043271D"/>
    <w:rsid w:val="004327FA"/>
    <w:rsid w:val="00432D94"/>
    <w:rsid w:val="00434CD3"/>
    <w:rsid w:val="00437305"/>
    <w:rsid w:val="0043750C"/>
    <w:rsid w:val="00440CF7"/>
    <w:rsid w:val="00442485"/>
    <w:rsid w:val="0044340F"/>
    <w:rsid w:val="00443921"/>
    <w:rsid w:val="00445172"/>
    <w:rsid w:val="00445896"/>
    <w:rsid w:val="00445FF3"/>
    <w:rsid w:val="00447B42"/>
    <w:rsid w:val="00450111"/>
    <w:rsid w:val="00450956"/>
    <w:rsid w:val="00451E31"/>
    <w:rsid w:val="004543D8"/>
    <w:rsid w:val="00455C85"/>
    <w:rsid w:val="00457DE0"/>
    <w:rsid w:val="00460793"/>
    <w:rsid w:val="00462672"/>
    <w:rsid w:val="00463CB7"/>
    <w:rsid w:val="004640B7"/>
    <w:rsid w:val="004649BC"/>
    <w:rsid w:val="004655B3"/>
    <w:rsid w:val="00466468"/>
    <w:rsid w:val="00467BDA"/>
    <w:rsid w:val="00467F47"/>
    <w:rsid w:val="004706D5"/>
    <w:rsid w:val="00470B50"/>
    <w:rsid w:val="0047174F"/>
    <w:rsid w:val="00472495"/>
    <w:rsid w:val="004728B9"/>
    <w:rsid w:val="00472F6E"/>
    <w:rsid w:val="0047413E"/>
    <w:rsid w:val="00474646"/>
    <w:rsid w:val="00476755"/>
    <w:rsid w:val="00481034"/>
    <w:rsid w:val="00481894"/>
    <w:rsid w:val="00481FF0"/>
    <w:rsid w:val="00482E68"/>
    <w:rsid w:val="004840A3"/>
    <w:rsid w:val="00484B6E"/>
    <w:rsid w:val="00485E98"/>
    <w:rsid w:val="00486901"/>
    <w:rsid w:val="00487553"/>
    <w:rsid w:val="00487559"/>
    <w:rsid w:val="00487CC4"/>
    <w:rsid w:val="00490436"/>
    <w:rsid w:val="0049064F"/>
    <w:rsid w:val="00493AF7"/>
    <w:rsid w:val="00493D19"/>
    <w:rsid w:val="00494E6A"/>
    <w:rsid w:val="00495594"/>
    <w:rsid w:val="0049593B"/>
    <w:rsid w:val="004959F0"/>
    <w:rsid w:val="00495A2A"/>
    <w:rsid w:val="00495D93"/>
    <w:rsid w:val="00496E45"/>
    <w:rsid w:val="004A0DF1"/>
    <w:rsid w:val="004A1D60"/>
    <w:rsid w:val="004A3B27"/>
    <w:rsid w:val="004A5BBC"/>
    <w:rsid w:val="004A5D01"/>
    <w:rsid w:val="004A6421"/>
    <w:rsid w:val="004A7C87"/>
    <w:rsid w:val="004B034E"/>
    <w:rsid w:val="004B2BC1"/>
    <w:rsid w:val="004B4115"/>
    <w:rsid w:val="004B4883"/>
    <w:rsid w:val="004B571C"/>
    <w:rsid w:val="004B5835"/>
    <w:rsid w:val="004B7B4B"/>
    <w:rsid w:val="004B7DCE"/>
    <w:rsid w:val="004C32F7"/>
    <w:rsid w:val="004C3ECD"/>
    <w:rsid w:val="004C4084"/>
    <w:rsid w:val="004C5321"/>
    <w:rsid w:val="004C5497"/>
    <w:rsid w:val="004C7F1F"/>
    <w:rsid w:val="004D02D9"/>
    <w:rsid w:val="004D03AB"/>
    <w:rsid w:val="004D0638"/>
    <w:rsid w:val="004D1F80"/>
    <w:rsid w:val="004D4230"/>
    <w:rsid w:val="004D4590"/>
    <w:rsid w:val="004D67C1"/>
    <w:rsid w:val="004E0AB7"/>
    <w:rsid w:val="004E0F14"/>
    <w:rsid w:val="004E1576"/>
    <w:rsid w:val="004E273B"/>
    <w:rsid w:val="004E5E97"/>
    <w:rsid w:val="004E7E33"/>
    <w:rsid w:val="004F00C1"/>
    <w:rsid w:val="004F0542"/>
    <w:rsid w:val="004F21CB"/>
    <w:rsid w:val="004F28C8"/>
    <w:rsid w:val="004F478D"/>
    <w:rsid w:val="004F5635"/>
    <w:rsid w:val="004F67D0"/>
    <w:rsid w:val="005013A3"/>
    <w:rsid w:val="00501443"/>
    <w:rsid w:val="00501B31"/>
    <w:rsid w:val="00502DB5"/>
    <w:rsid w:val="0050459F"/>
    <w:rsid w:val="00504DBF"/>
    <w:rsid w:val="005052B5"/>
    <w:rsid w:val="00505366"/>
    <w:rsid w:val="005062FE"/>
    <w:rsid w:val="00506D7D"/>
    <w:rsid w:val="00507345"/>
    <w:rsid w:val="00507EA4"/>
    <w:rsid w:val="00510131"/>
    <w:rsid w:val="005102C8"/>
    <w:rsid w:val="0051103B"/>
    <w:rsid w:val="0051377C"/>
    <w:rsid w:val="00514917"/>
    <w:rsid w:val="00516084"/>
    <w:rsid w:val="00516B6E"/>
    <w:rsid w:val="00516B7C"/>
    <w:rsid w:val="00516D3C"/>
    <w:rsid w:val="00522189"/>
    <w:rsid w:val="00526001"/>
    <w:rsid w:val="005261B6"/>
    <w:rsid w:val="00530B5D"/>
    <w:rsid w:val="00531826"/>
    <w:rsid w:val="00531F65"/>
    <w:rsid w:val="00533801"/>
    <w:rsid w:val="00533EBC"/>
    <w:rsid w:val="00533F32"/>
    <w:rsid w:val="00534A3D"/>
    <w:rsid w:val="00534FF0"/>
    <w:rsid w:val="0053731A"/>
    <w:rsid w:val="00540DCD"/>
    <w:rsid w:val="0054302D"/>
    <w:rsid w:val="00543CCC"/>
    <w:rsid w:val="00545114"/>
    <w:rsid w:val="00545DA1"/>
    <w:rsid w:val="005467A2"/>
    <w:rsid w:val="00547105"/>
    <w:rsid w:val="00547A4F"/>
    <w:rsid w:val="00550D8B"/>
    <w:rsid w:val="00551D5A"/>
    <w:rsid w:val="005526A2"/>
    <w:rsid w:val="005526C4"/>
    <w:rsid w:val="00552B4A"/>
    <w:rsid w:val="005533E6"/>
    <w:rsid w:val="00554F85"/>
    <w:rsid w:val="00556065"/>
    <w:rsid w:val="00556375"/>
    <w:rsid w:val="00557597"/>
    <w:rsid w:val="00557A9E"/>
    <w:rsid w:val="0056004D"/>
    <w:rsid w:val="00560A2D"/>
    <w:rsid w:val="00560CEA"/>
    <w:rsid w:val="005613FF"/>
    <w:rsid w:val="00561C1B"/>
    <w:rsid w:val="00561E48"/>
    <w:rsid w:val="0056238E"/>
    <w:rsid w:val="00562A0C"/>
    <w:rsid w:val="00562EF2"/>
    <w:rsid w:val="0056358D"/>
    <w:rsid w:val="0056377A"/>
    <w:rsid w:val="00564323"/>
    <w:rsid w:val="0056451B"/>
    <w:rsid w:val="00565732"/>
    <w:rsid w:val="005674EB"/>
    <w:rsid w:val="005677BC"/>
    <w:rsid w:val="00567BD6"/>
    <w:rsid w:val="00573635"/>
    <w:rsid w:val="005760DA"/>
    <w:rsid w:val="005770D3"/>
    <w:rsid w:val="00577A09"/>
    <w:rsid w:val="005804F0"/>
    <w:rsid w:val="00580CB4"/>
    <w:rsid w:val="00581323"/>
    <w:rsid w:val="00581642"/>
    <w:rsid w:val="00583658"/>
    <w:rsid w:val="00584508"/>
    <w:rsid w:val="00585450"/>
    <w:rsid w:val="005861C4"/>
    <w:rsid w:val="00587667"/>
    <w:rsid w:val="00591331"/>
    <w:rsid w:val="00591712"/>
    <w:rsid w:val="00591D04"/>
    <w:rsid w:val="00592425"/>
    <w:rsid w:val="00592E57"/>
    <w:rsid w:val="005966C4"/>
    <w:rsid w:val="005A0004"/>
    <w:rsid w:val="005A03A8"/>
    <w:rsid w:val="005A1D65"/>
    <w:rsid w:val="005A2220"/>
    <w:rsid w:val="005A2616"/>
    <w:rsid w:val="005A393E"/>
    <w:rsid w:val="005A4251"/>
    <w:rsid w:val="005A4569"/>
    <w:rsid w:val="005A56A5"/>
    <w:rsid w:val="005A697F"/>
    <w:rsid w:val="005A6E0A"/>
    <w:rsid w:val="005A7379"/>
    <w:rsid w:val="005A7693"/>
    <w:rsid w:val="005A79DF"/>
    <w:rsid w:val="005A7CAE"/>
    <w:rsid w:val="005B2E6E"/>
    <w:rsid w:val="005B5E09"/>
    <w:rsid w:val="005B6DA6"/>
    <w:rsid w:val="005C2C3E"/>
    <w:rsid w:val="005C37D1"/>
    <w:rsid w:val="005C41D0"/>
    <w:rsid w:val="005C462B"/>
    <w:rsid w:val="005C4FFA"/>
    <w:rsid w:val="005C531B"/>
    <w:rsid w:val="005D05DC"/>
    <w:rsid w:val="005D0A9A"/>
    <w:rsid w:val="005D2A68"/>
    <w:rsid w:val="005D30AA"/>
    <w:rsid w:val="005D342D"/>
    <w:rsid w:val="005D4426"/>
    <w:rsid w:val="005D476D"/>
    <w:rsid w:val="005D6762"/>
    <w:rsid w:val="005D73C2"/>
    <w:rsid w:val="005D7962"/>
    <w:rsid w:val="005E152F"/>
    <w:rsid w:val="005E193E"/>
    <w:rsid w:val="005E201E"/>
    <w:rsid w:val="005E2257"/>
    <w:rsid w:val="005E7043"/>
    <w:rsid w:val="005E723C"/>
    <w:rsid w:val="005F0F9E"/>
    <w:rsid w:val="005F3385"/>
    <w:rsid w:val="005F39B5"/>
    <w:rsid w:val="005F3A68"/>
    <w:rsid w:val="005F49E4"/>
    <w:rsid w:val="005F4FF2"/>
    <w:rsid w:val="005F74D5"/>
    <w:rsid w:val="005F7A3D"/>
    <w:rsid w:val="00600424"/>
    <w:rsid w:val="00600E6A"/>
    <w:rsid w:val="006020E5"/>
    <w:rsid w:val="006107E5"/>
    <w:rsid w:val="00611EB0"/>
    <w:rsid w:val="00612733"/>
    <w:rsid w:val="006137FB"/>
    <w:rsid w:val="006147CB"/>
    <w:rsid w:val="006208BC"/>
    <w:rsid w:val="00621598"/>
    <w:rsid w:val="00622FFF"/>
    <w:rsid w:val="0062342F"/>
    <w:rsid w:val="00627928"/>
    <w:rsid w:val="00627FF1"/>
    <w:rsid w:val="006301C9"/>
    <w:rsid w:val="00633846"/>
    <w:rsid w:val="00634195"/>
    <w:rsid w:val="006347E1"/>
    <w:rsid w:val="0063483E"/>
    <w:rsid w:val="00637419"/>
    <w:rsid w:val="0063748D"/>
    <w:rsid w:val="00640DDA"/>
    <w:rsid w:val="006415EC"/>
    <w:rsid w:val="0064360F"/>
    <w:rsid w:val="00643897"/>
    <w:rsid w:val="00643E0F"/>
    <w:rsid w:val="00643E32"/>
    <w:rsid w:val="00644326"/>
    <w:rsid w:val="00644782"/>
    <w:rsid w:val="00644EA2"/>
    <w:rsid w:val="006479C4"/>
    <w:rsid w:val="00647DB8"/>
    <w:rsid w:val="00650942"/>
    <w:rsid w:val="00650B24"/>
    <w:rsid w:val="00651D9C"/>
    <w:rsid w:val="006525C9"/>
    <w:rsid w:val="0065298E"/>
    <w:rsid w:val="00653F14"/>
    <w:rsid w:val="00655015"/>
    <w:rsid w:val="00656ED4"/>
    <w:rsid w:val="00657378"/>
    <w:rsid w:val="0066085F"/>
    <w:rsid w:val="00660DB2"/>
    <w:rsid w:val="00662714"/>
    <w:rsid w:val="00662D10"/>
    <w:rsid w:val="006638B2"/>
    <w:rsid w:val="00664144"/>
    <w:rsid w:val="00664378"/>
    <w:rsid w:val="00664A5C"/>
    <w:rsid w:val="00666951"/>
    <w:rsid w:val="00670F56"/>
    <w:rsid w:val="006731F3"/>
    <w:rsid w:val="00673777"/>
    <w:rsid w:val="00676318"/>
    <w:rsid w:val="006769AD"/>
    <w:rsid w:val="00676E53"/>
    <w:rsid w:val="00677969"/>
    <w:rsid w:val="00677DC5"/>
    <w:rsid w:val="00680ABB"/>
    <w:rsid w:val="00680F21"/>
    <w:rsid w:val="00681680"/>
    <w:rsid w:val="00681B92"/>
    <w:rsid w:val="00682BA1"/>
    <w:rsid w:val="00683593"/>
    <w:rsid w:val="00683D24"/>
    <w:rsid w:val="00684EE4"/>
    <w:rsid w:val="00685BBB"/>
    <w:rsid w:val="00685C29"/>
    <w:rsid w:val="0068662E"/>
    <w:rsid w:val="00687589"/>
    <w:rsid w:val="00691087"/>
    <w:rsid w:val="006912DE"/>
    <w:rsid w:val="0069194E"/>
    <w:rsid w:val="00691C2C"/>
    <w:rsid w:val="00694427"/>
    <w:rsid w:val="006956F8"/>
    <w:rsid w:val="00695D01"/>
    <w:rsid w:val="0069624C"/>
    <w:rsid w:val="006A0B62"/>
    <w:rsid w:val="006A11E8"/>
    <w:rsid w:val="006A214C"/>
    <w:rsid w:val="006A29B9"/>
    <w:rsid w:val="006A432C"/>
    <w:rsid w:val="006A4782"/>
    <w:rsid w:val="006A541E"/>
    <w:rsid w:val="006A553F"/>
    <w:rsid w:val="006A7C59"/>
    <w:rsid w:val="006B05E4"/>
    <w:rsid w:val="006B261C"/>
    <w:rsid w:val="006B2F2D"/>
    <w:rsid w:val="006B380D"/>
    <w:rsid w:val="006B407C"/>
    <w:rsid w:val="006B5F6A"/>
    <w:rsid w:val="006B6103"/>
    <w:rsid w:val="006B636C"/>
    <w:rsid w:val="006B7D01"/>
    <w:rsid w:val="006C1934"/>
    <w:rsid w:val="006C1DE3"/>
    <w:rsid w:val="006C2923"/>
    <w:rsid w:val="006C29C5"/>
    <w:rsid w:val="006C2FF0"/>
    <w:rsid w:val="006C348C"/>
    <w:rsid w:val="006C5A12"/>
    <w:rsid w:val="006C5A60"/>
    <w:rsid w:val="006C6825"/>
    <w:rsid w:val="006C6ACF"/>
    <w:rsid w:val="006C7824"/>
    <w:rsid w:val="006C7FDD"/>
    <w:rsid w:val="006D2BB6"/>
    <w:rsid w:val="006D2ED3"/>
    <w:rsid w:val="006D2F82"/>
    <w:rsid w:val="006D32E7"/>
    <w:rsid w:val="006D3498"/>
    <w:rsid w:val="006D3ECC"/>
    <w:rsid w:val="006D46FC"/>
    <w:rsid w:val="006D514D"/>
    <w:rsid w:val="006E0243"/>
    <w:rsid w:val="006E053F"/>
    <w:rsid w:val="006E0645"/>
    <w:rsid w:val="006E1517"/>
    <w:rsid w:val="006E1A8A"/>
    <w:rsid w:val="006E1B5B"/>
    <w:rsid w:val="006E2790"/>
    <w:rsid w:val="006E4261"/>
    <w:rsid w:val="006E58A0"/>
    <w:rsid w:val="006E657F"/>
    <w:rsid w:val="006E6D5D"/>
    <w:rsid w:val="006E77E2"/>
    <w:rsid w:val="006F0FD9"/>
    <w:rsid w:val="006F1B5E"/>
    <w:rsid w:val="006F1EDD"/>
    <w:rsid w:val="006F31C7"/>
    <w:rsid w:val="006F3DFB"/>
    <w:rsid w:val="006F5327"/>
    <w:rsid w:val="006F5658"/>
    <w:rsid w:val="006F5BD7"/>
    <w:rsid w:val="006F73FE"/>
    <w:rsid w:val="007018F3"/>
    <w:rsid w:val="00703280"/>
    <w:rsid w:val="0070345D"/>
    <w:rsid w:val="00703E12"/>
    <w:rsid w:val="007101BC"/>
    <w:rsid w:val="00710967"/>
    <w:rsid w:val="00710D8A"/>
    <w:rsid w:val="00711D3B"/>
    <w:rsid w:val="00712CE0"/>
    <w:rsid w:val="00713565"/>
    <w:rsid w:val="00714F1C"/>
    <w:rsid w:val="00720C78"/>
    <w:rsid w:val="00721FB3"/>
    <w:rsid w:val="00722E3B"/>
    <w:rsid w:val="00727669"/>
    <w:rsid w:val="00727DB3"/>
    <w:rsid w:val="007302C8"/>
    <w:rsid w:val="00731D65"/>
    <w:rsid w:val="0073369A"/>
    <w:rsid w:val="00733B43"/>
    <w:rsid w:val="00733E2C"/>
    <w:rsid w:val="00734B9D"/>
    <w:rsid w:val="00734CB4"/>
    <w:rsid w:val="0073611B"/>
    <w:rsid w:val="00736B7D"/>
    <w:rsid w:val="007373CA"/>
    <w:rsid w:val="00737624"/>
    <w:rsid w:val="0074072E"/>
    <w:rsid w:val="00740AD6"/>
    <w:rsid w:val="007418EB"/>
    <w:rsid w:val="00741D5E"/>
    <w:rsid w:val="00741E88"/>
    <w:rsid w:val="00742747"/>
    <w:rsid w:val="007434EB"/>
    <w:rsid w:val="007435E1"/>
    <w:rsid w:val="00743A96"/>
    <w:rsid w:val="00744048"/>
    <w:rsid w:val="007460EF"/>
    <w:rsid w:val="00746A5B"/>
    <w:rsid w:val="0074782F"/>
    <w:rsid w:val="00750780"/>
    <w:rsid w:val="007509B9"/>
    <w:rsid w:val="00751033"/>
    <w:rsid w:val="007534F2"/>
    <w:rsid w:val="00753C69"/>
    <w:rsid w:val="007545D1"/>
    <w:rsid w:val="00754F32"/>
    <w:rsid w:val="00762177"/>
    <w:rsid w:val="007630E9"/>
    <w:rsid w:val="00763E6D"/>
    <w:rsid w:val="007646A1"/>
    <w:rsid w:val="007652CB"/>
    <w:rsid w:val="007668DC"/>
    <w:rsid w:val="00771B52"/>
    <w:rsid w:val="00772250"/>
    <w:rsid w:val="007725A0"/>
    <w:rsid w:val="0077273D"/>
    <w:rsid w:val="0077310D"/>
    <w:rsid w:val="007748A6"/>
    <w:rsid w:val="00775649"/>
    <w:rsid w:val="00776D6B"/>
    <w:rsid w:val="00780208"/>
    <w:rsid w:val="0078071D"/>
    <w:rsid w:val="00780A7B"/>
    <w:rsid w:val="007825EE"/>
    <w:rsid w:val="00782A47"/>
    <w:rsid w:val="00782F15"/>
    <w:rsid w:val="00783FD0"/>
    <w:rsid w:val="0078673F"/>
    <w:rsid w:val="0079135B"/>
    <w:rsid w:val="00791F8E"/>
    <w:rsid w:val="007926E6"/>
    <w:rsid w:val="00792CFD"/>
    <w:rsid w:val="00793BF8"/>
    <w:rsid w:val="00794751"/>
    <w:rsid w:val="007947A1"/>
    <w:rsid w:val="00795739"/>
    <w:rsid w:val="007957A0"/>
    <w:rsid w:val="0079648B"/>
    <w:rsid w:val="007A05D4"/>
    <w:rsid w:val="007A09AB"/>
    <w:rsid w:val="007A111A"/>
    <w:rsid w:val="007A1FC2"/>
    <w:rsid w:val="007A29C9"/>
    <w:rsid w:val="007A480E"/>
    <w:rsid w:val="007A5083"/>
    <w:rsid w:val="007A546D"/>
    <w:rsid w:val="007A56B7"/>
    <w:rsid w:val="007A5E76"/>
    <w:rsid w:val="007A6714"/>
    <w:rsid w:val="007A6C2B"/>
    <w:rsid w:val="007B10D4"/>
    <w:rsid w:val="007B17B8"/>
    <w:rsid w:val="007B1C57"/>
    <w:rsid w:val="007B1F5C"/>
    <w:rsid w:val="007B37D3"/>
    <w:rsid w:val="007B53C7"/>
    <w:rsid w:val="007B5439"/>
    <w:rsid w:val="007B5D21"/>
    <w:rsid w:val="007B78AD"/>
    <w:rsid w:val="007C023D"/>
    <w:rsid w:val="007C03B3"/>
    <w:rsid w:val="007C08BC"/>
    <w:rsid w:val="007C1426"/>
    <w:rsid w:val="007C210F"/>
    <w:rsid w:val="007C2AC5"/>
    <w:rsid w:val="007C3700"/>
    <w:rsid w:val="007C37C9"/>
    <w:rsid w:val="007C3B77"/>
    <w:rsid w:val="007C3E20"/>
    <w:rsid w:val="007C42B5"/>
    <w:rsid w:val="007C4344"/>
    <w:rsid w:val="007C43AE"/>
    <w:rsid w:val="007C4490"/>
    <w:rsid w:val="007C59B8"/>
    <w:rsid w:val="007C60C0"/>
    <w:rsid w:val="007C6394"/>
    <w:rsid w:val="007C7718"/>
    <w:rsid w:val="007D023B"/>
    <w:rsid w:val="007D24CF"/>
    <w:rsid w:val="007D359E"/>
    <w:rsid w:val="007D4322"/>
    <w:rsid w:val="007D49E7"/>
    <w:rsid w:val="007D4AF2"/>
    <w:rsid w:val="007D5031"/>
    <w:rsid w:val="007E0695"/>
    <w:rsid w:val="007E0EAD"/>
    <w:rsid w:val="007E1437"/>
    <w:rsid w:val="007E30C5"/>
    <w:rsid w:val="007E3810"/>
    <w:rsid w:val="007E50AB"/>
    <w:rsid w:val="007E5210"/>
    <w:rsid w:val="007E5524"/>
    <w:rsid w:val="007E669D"/>
    <w:rsid w:val="007E676B"/>
    <w:rsid w:val="007E6959"/>
    <w:rsid w:val="007F1D0B"/>
    <w:rsid w:val="007F2106"/>
    <w:rsid w:val="007F6153"/>
    <w:rsid w:val="007F72DF"/>
    <w:rsid w:val="007F7CC7"/>
    <w:rsid w:val="008008DB"/>
    <w:rsid w:val="00800CA7"/>
    <w:rsid w:val="00801BE8"/>
    <w:rsid w:val="008024D3"/>
    <w:rsid w:val="00802B6B"/>
    <w:rsid w:val="00803B32"/>
    <w:rsid w:val="00803F9C"/>
    <w:rsid w:val="00804A08"/>
    <w:rsid w:val="00804BD5"/>
    <w:rsid w:val="0080518D"/>
    <w:rsid w:val="0080545C"/>
    <w:rsid w:val="008063B0"/>
    <w:rsid w:val="00807202"/>
    <w:rsid w:val="00807268"/>
    <w:rsid w:val="008126F2"/>
    <w:rsid w:val="00812739"/>
    <w:rsid w:val="0081369F"/>
    <w:rsid w:val="0081605F"/>
    <w:rsid w:val="00816CC9"/>
    <w:rsid w:val="00817970"/>
    <w:rsid w:val="00820F30"/>
    <w:rsid w:val="0082214C"/>
    <w:rsid w:val="00822672"/>
    <w:rsid w:val="00822D79"/>
    <w:rsid w:val="0082344D"/>
    <w:rsid w:val="00824404"/>
    <w:rsid w:val="00825F09"/>
    <w:rsid w:val="008268B9"/>
    <w:rsid w:val="008276A8"/>
    <w:rsid w:val="00830545"/>
    <w:rsid w:val="008305CB"/>
    <w:rsid w:val="008307A6"/>
    <w:rsid w:val="008315A5"/>
    <w:rsid w:val="00831BA2"/>
    <w:rsid w:val="00831ED4"/>
    <w:rsid w:val="00835E3D"/>
    <w:rsid w:val="00835E93"/>
    <w:rsid w:val="00836628"/>
    <w:rsid w:val="00836D65"/>
    <w:rsid w:val="008376AF"/>
    <w:rsid w:val="008411BC"/>
    <w:rsid w:val="00841B4F"/>
    <w:rsid w:val="00842ED4"/>
    <w:rsid w:val="00845500"/>
    <w:rsid w:val="0084585E"/>
    <w:rsid w:val="00846559"/>
    <w:rsid w:val="00847B3F"/>
    <w:rsid w:val="008502E0"/>
    <w:rsid w:val="008512A9"/>
    <w:rsid w:val="00851468"/>
    <w:rsid w:val="00851BA1"/>
    <w:rsid w:val="0085206A"/>
    <w:rsid w:val="00852455"/>
    <w:rsid w:val="00852752"/>
    <w:rsid w:val="00853031"/>
    <w:rsid w:val="0085394D"/>
    <w:rsid w:val="00854821"/>
    <w:rsid w:val="00854BA2"/>
    <w:rsid w:val="0085547E"/>
    <w:rsid w:val="00860D7D"/>
    <w:rsid w:val="00863F8F"/>
    <w:rsid w:val="0086422C"/>
    <w:rsid w:val="00865065"/>
    <w:rsid w:val="008655D7"/>
    <w:rsid w:val="0086593A"/>
    <w:rsid w:val="00865B81"/>
    <w:rsid w:val="00865C6F"/>
    <w:rsid w:val="00865EC0"/>
    <w:rsid w:val="008676DA"/>
    <w:rsid w:val="00867B6C"/>
    <w:rsid w:val="008704D7"/>
    <w:rsid w:val="0087081D"/>
    <w:rsid w:val="00871DC4"/>
    <w:rsid w:val="00872FA7"/>
    <w:rsid w:val="0087514F"/>
    <w:rsid w:val="00875C36"/>
    <w:rsid w:val="00875F6E"/>
    <w:rsid w:val="00876526"/>
    <w:rsid w:val="00876B98"/>
    <w:rsid w:val="00881D82"/>
    <w:rsid w:val="00881DB7"/>
    <w:rsid w:val="00882127"/>
    <w:rsid w:val="00882797"/>
    <w:rsid w:val="00882868"/>
    <w:rsid w:val="00882A12"/>
    <w:rsid w:val="0088560A"/>
    <w:rsid w:val="0088566C"/>
    <w:rsid w:val="00885679"/>
    <w:rsid w:val="0088758A"/>
    <w:rsid w:val="00887848"/>
    <w:rsid w:val="00887A7A"/>
    <w:rsid w:val="008901B5"/>
    <w:rsid w:val="0089047D"/>
    <w:rsid w:val="00892773"/>
    <w:rsid w:val="0089291F"/>
    <w:rsid w:val="00892CE4"/>
    <w:rsid w:val="00893F4B"/>
    <w:rsid w:val="00894227"/>
    <w:rsid w:val="00894B43"/>
    <w:rsid w:val="00896C50"/>
    <w:rsid w:val="00897319"/>
    <w:rsid w:val="00897CDE"/>
    <w:rsid w:val="008A003C"/>
    <w:rsid w:val="008A039E"/>
    <w:rsid w:val="008A22E1"/>
    <w:rsid w:val="008A2530"/>
    <w:rsid w:val="008A2C8E"/>
    <w:rsid w:val="008A3487"/>
    <w:rsid w:val="008A35A6"/>
    <w:rsid w:val="008A382F"/>
    <w:rsid w:val="008A3BA2"/>
    <w:rsid w:val="008A4C5D"/>
    <w:rsid w:val="008A62AB"/>
    <w:rsid w:val="008A64EF"/>
    <w:rsid w:val="008A69C5"/>
    <w:rsid w:val="008A6DFD"/>
    <w:rsid w:val="008B55D4"/>
    <w:rsid w:val="008B5ED7"/>
    <w:rsid w:val="008B7234"/>
    <w:rsid w:val="008B757F"/>
    <w:rsid w:val="008C025A"/>
    <w:rsid w:val="008C0C63"/>
    <w:rsid w:val="008C2628"/>
    <w:rsid w:val="008D3443"/>
    <w:rsid w:val="008D3A46"/>
    <w:rsid w:val="008D3EE4"/>
    <w:rsid w:val="008D4108"/>
    <w:rsid w:val="008D4C7E"/>
    <w:rsid w:val="008D5E83"/>
    <w:rsid w:val="008D7D9E"/>
    <w:rsid w:val="008E18C8"/>
    <w:rsid w:val="008E1F9E"/>
    <w:rsid w:val="008E20CE"/>
    <w:rsid w:val="008E2154"/>
    <w:rsid w:val="008E3065"/>
    <w:rsid w:val="008E3A7E"/>
    <w:rsid w:val="008E3F69"/>
    <w:rsid w:val="008E488A"/>
    <w:rsid w:val="008E4F91"/>
    <w:rsid w:val="008E528B"/>
    <w:rsid w:val="008E6113"/>
    <w:rsid w:val="008E6F24"/>
    <w:rsid w:val="008E7714"/>
    <w:rsid w:val="008E7C13"/>
    <w:rsid w:val="008F0C6D"/>
    <w:rsid w:val="008F196F"/>
    <w:rsid w:val="008F1CCF"/>
    <w:rsid w:val="008F2279"/>
    <w:rsid w:val="008F3036"/>
    <w:rsid w:val="008F5BFF"/>
    <w:rsid w:val="008F61D3"/>
    <w:rsid w:val="008F6B40"/>
    <w:rsid w:val="009044CB"/>
    <w:rsid w:val="009050AE"/>
    <w:rsid w:val="00907640"/>
    <w:rsid w:val="0091241C"/>
    <w:rsid w:val="00912D16"/>
    <w:rsid w:val="00913913"/>
    <w:rsid w:val="00913DF0"/>
    <w:rsid w:val="009164D3"/>
    <w:rsid w:val="0091699A"/>
    <w:rsid w:val="0092036E"/>
    <w:rsid w:val="009209D2"/>
    <w:rsid w:val="00921192"/>
    <w:rsid w:val="009244F9"/>
    <w:rsid w:val="0092489C"/>
    <w:rsid w:val="00925E36"/>
    <w:rsid w:val="009304F9"/>
    <w:rsid w:val="009309B0"/>
    <w:rsid w:val="0093112B"/>
    <w:rsid w:val="00931826"/>
    <w:rsid w:val="00932A98"/>
    <w:rsid w:val="00937041"/>
    <w:rsid w:val="009379EB"/>
    <w:rsid w:val="00940154"/>
    <w:rsid w:val="00941036"/>
    <w:rsid w:val="00942027"/>
    <w:rsid w:val="00943178"/>
    <w:rsid w:val="00945FD0"/>
    <w:rsid w:val="009465C5"/>
    <w:rsid w:val="00946B0A"/>
    <w:rsid w:val="00950069"/>
    <w:rsid w:val="009507CF"/>
    <w:rsid w:val="00951F70"/>
    <w:rsid w:val="009529F3"/>
    <w:rsid w:val="009530D4"/>
    <w:rsid w:val="009531F5"/>
    <w:rsid w:val="00954DF7"/>
    <w:rsid w:val="00954F59"/>
    <w:rsid w:val="009568D7"/>
    <w:rsid w:val="009611FD"/>
    <w:rsid w:val="0096133B"/>
    <w:rsid w:val="00961C24"/>
    <w:rsid w:val="00963648"/>
    <w:rsid w:val="00963903"/>
    <w:rsid w:val="00963C16"/>
    <w:rsid w:val="009647E7"/>
    <w:rsid w:val="00965801"/>
    <w:rsid w:val="00970433"/>
    <w:rsid w:val="00970E55"/>
    <w:rsid w:val="009721CF"/>
    <w:rsid w:val="009722D7"/>
    <w:rsid w:val="0097369F"/>
    <w:rsid w:val="00974E9E"/>
    <w:rsid w:val="00976702"/>
    <w:rsid w:val="0098003F"/>
    <w:rsid w:val="009805E9"/>
    <w:rsid w:val="00981331"/>
    <w:rsid w:val="0098135D"/>
    <w:rsid w:val="00981456"/>
    <w:rsid w:val="00983582"/>
    <w:rsid w:val="0098360A"/>
    <w:rsid w:val="00985011"/>
    <w:rsid w:val="00985BEB"/>
    <w:rsid w:val="00987EBF"/>
    <w:rsid w:val="0099115D"/>
    <w:rsid w:val="00996AA3"/>
    <w:rsid w:val="00996D07"/>
    <w:rsid w:val="009976A2"/>
    <w:rsid w:val="009978BB"/>
    <w:rsid w:val="009A0CF7"/>
    <w:rsid w:val="009A18CA"/>
    <w:rsid w:val="009A2DE9"/>
    <w:rsid w:val="009A3AAD"/>
    <w:rsid w:val="009A3AF0"/>
    <w:rsid w:val="009A3B7E"/>
    <w:rsid w:val="009A469C"/>
    <w:rsid w:val="009A4D51"/>
    <w:rsid w:val="009A751D"/>
    <w:rsid w:val="009A75EE"/>
    <w:rsid w:val="009A7B43"/>
    <w:rsid w:val="009B0936"/>
    <w:rsid w:val="009B36CD"/>
    <w:rsid w:val="009B4700"/>
    <w:rsid w:val="009B557C"/>
    <w:rsid w:val="009B7E4A"/>
    <w:rsid w:val="009C00EE"/>
    <w:rsid w:val="009C0A5A"/>
    <w:rsid w:val="009C0BEE"/>
    <w:rsid w:val="009C1C8B"/>
    <w:rsid w:val="009C366E"/>
    <w:rsid w:val="009C4340"/>
    <w:rsid w:val="009C6BF6"/>
    <w:rsid w:val="009C6DB6"/>
    <w:rsid w:val="009C7025"/>
    <w:rsid w:val="009D1944"/>
    <w:rsid w:val="009D25B3"/>
    <w:rsid w:val="009D2FF0"/>
    <w:rsid w:val="009D319C"/>
    <w:rsid w:val="009D5DB0"/>
    <w:rsid w:val="009D71B1"/>
    <w:rsid w:val="009D7DEB"/>
    <w:rsid w:val="009D7E2B"/>
    <w:rsid w:val="009E0039"/>
    <w:rsid w:val="009E03D0"/>
    <w:rsid w:val="009E0FA8"/>
    <w:rsid w:val="009E15E1"/>
    <w:rsid w:val="009E3882"/>
    <w:rsid w:val="009E45CA"/>
    <w:rsid w:val="009E4A2E"/>
    <w:rsid w:val="009E5900"/>
    <w:rsid w:val="009E5ED5"/>
    <w:rsid w:val="009E66B7"/>
    <w:rsid w:val="009E715A"/>
    <w:rsid w:val="009F2C87"/>
    <w:rsid w:val="009F4CF4"/>
    <w:rsid w:val="009F51B4"/>
    <w:rsid w:val="009F6E48"/>
    <w:rsid w:val="009F7948"/>
    <w:rsid w:val="009F7E2C"/>
    <w:rsid w:val="00A01A06"/>
    <w:rsid w:val="00A01BDD"/>
    <w:rsid w:val="00A01F11"/>
    <w:rsid w:val="00A0265D"/>
    <w:rsid w:val="00A02B5A"/>
    <w:rsid w:val="00A031AA"/>
    <w:rsid w:val="00A0366F"/>
    <w:rsid w:val="00A03789"/>
    <w:rsid w:val="00A03A47"/>
    <w:rsid w:val="00A04326"/>
    <w:rsid w:val="00A04FF5"/>
    <w:rsid w:val="00A060A9"/>
    <w:rsid w:val="00A06489"/>
    <w:rsid w:val="00A06AE9"/>
    <w:rsid w:val="00A1007E"/>
    <w:rsid w:val="00A11849"/>
    <w:rsid w:val="00A120B1"/>
    <w:rsid w:val="00A1343F"/>
    <w:rsid w:val="00A15167"/>
    <w:rsid w:val="00A169F7"/>
    <w:rsid w:val="00A177EF"/>
    <w:rsid w:val="00A17D4F"/>
    <w:rsid w:val="00A2005F"/>
    <w:rsid w:val="00A202FB"/>
    <w:rsid w:val="00A20CCE"/>
    <w:rsid w:val="00A21521"/>
    <w:rsid w:val="00A2186C"/>
    <w:rsid w:val="00A23051"/>
    <w:rsid w:val="00A23696"/>
    <w:rsid w:val="00A23716"/>
    <w:rsid w:val="00A24308"/>
    <w:rsid w:val="00A2482B"/>
    <w:rsid w:val="00A24B6E"/>
    <w:rsid w:val="00A25B6F"/>
    <w:rsid w:val="00A25D44"/>
    <w:rsid w:val="00A26474"/>
    <w:rsid w:val="00A26A13"/>
    <w:rsid w:val="00A277B4"/>
    <w:rsid w:val="00A31794"/>
    <w:rsid w:val="00A31CA9"/>
    <w:rsid w:val="00A31E7C"/>
    <w:rsid w:val="00A32333"/>
    <w:rsid w:val="00A35775"/>
    <w:rsid w:val="00A35C64"/>
    <w:rsid w:val="00A36488"/>
    <w:rsid w:val="00A379D0"/>
    <w:rsid w:val="00A40A92"/>
    <w:rsid w:val="00A40B2B"/>
    <w:rsid w:val="00A41407"/>
    <w:rsid w:val="00A41A4A"/>
    <w:rsid w:val="00A43768"/>
    <w:rsid w:val="00A4438F"/>
    <w:rsid w:val="00A445DB"/>
    <w:rsid w:val="00A44ED3"/>
    <w:rsid w:val="00A45D43"/>
    <w:rsid w:val="00A462AD"/>
    <w:rsid w:val="00A519F8"/>
    <w:rsid w:val="00A51B88"/>
    <w:rsid w:val="00A5255B"/>
    <w:rsid w:val="00A53881"/>
    <w:rsid w:val="00A55BA9"/>
    <w:rsid w:val="00A569E1"/>
    <w:rsid w:val="00A56EAB"/>
    <w:rsid w:val="00A60C97"/>
    <w:rsid w:val="00A60EE9"/>
    <w:rsid w:val="00A619B8"/>
    <w:rsid w:val="00A622F4"/>
    <w:rsid w:val="00A64812"/>
    <w:rsid w:val="00A65E7D"/>
    <w:rsid w:val="00A66099"/>
    <w:rsid w:val="00A67416"/>
    <w:rsid w:val="00A67699"/>
    <w:rsid w:val="00A676EB"/>
    <w:rsid w:val="00A70A34"/>
    <w:rsid w:val="00A70B07"/>
    <w:rsid w:val="00A70CB5"/>
    <w:rsid w:val="00A715A1"/>
    <w:rsid w:val="00A72AE7"/>
    <w:rsid w:val="00A73756"/>
    <w:rsid w:val="00A75463"/>
    <w:rsid w:val="00A761D0"/>
    <w:rsid w:val="00A82123"/>
    <w:rsid w:val="00A824DC"/>
    <w:rsid w:val="00A8264D"/>
    <w:rsid w:val="00A841AE"/>
    <w:rsid w:val="00A84A3F"/>
    <w:rsid w:val="00A858F9"/>
    <w:rsid w:val="00A86860"/>
    <w:rsid w:val="00A87271"/>
    <w:rsid w:val="00A8730F"/>
    <w:rsid w:val="00A8745F"/>
    <w:rsid w:val="00A878A6"/>
    <w:rsid w:val="00A87A69"/>
    <w:rsid w:val="00A911D0"/>
    <w:rsid w:val="00A91202"/>
    <w:rsid w:val="00A918A5"/>
    <w:rsid w:val="00A92010"/>
    <w:rsid w:val="00A92685"/>
    <w:rsid w:val="00A92713"/>
    <w:rsid w:val="00A93077"/>
    <w:rsid w:val="00A93586"/>
    <w:rsid w:val="00A94789"/>
    <w:rsid w:val="00A9544F"/>
    <w:rsid w:val="00A954F3"/>
    <w:rsid w:val="00A95E51"/>
    <w:rsid w:val="00A96A3E"/>
    <w:rsid w:val="00A96CCC"/>
    <w:rsid w:val="00AA13A8"/>
    <w:rsid w:val="00AA3402"/>
    <w:rsid w:val="00AA3765"/>
    <w:rsid w:val="00AA4908"/>
    <w:rsid w:val="00AA66BB"/>
    <w:rsid w:val="00AA7BD7"/>
    <w:rsid w:val="00AB010B"/>
    <w:rsid w:val="00AB03F7"/>
    <w:rsid w:val="00AB047D"/>
    <w:rsid w:val="00AB19E7"/>
    <w:rsid w:val="00AB2799"/>
    <w:rsid w:val="00AB2A73"/>
    <w:rsid w:val="00AB493E"/>
    <w:rsid w:val="00AB6B2E"/>
    <w:rsid w:val="00AB74E4"/>
    <w:rsid w:val="00AB7504"/>
    <w:rsid w:val="00AC056B"/>
    <w:rsid w:val="00AC0755"/>
    <w:rsid w:val="00AC121A"/>
    <w:rsid w:val="00AC2907"/>
    <w:rsid w:val="00AC41D4"/>
    <w:rsid w:val="00AC5185"/>
    <w:rsid w:val="00AC51BA"/>
    <w:rsid w:val="00AC669F"/>
    <w:rsid w:val="00AC6C33"/>
    <w:rsid w:val="00AC6FDE"/>
    <w:rsid w:val="00AD0185"/>
    <w:rsid w:val="00AD1ED3"/>
    <w:rsid w:val="00AD2734"/>
    <w:rsid w:val="00AD29D7"/>
    <w:rsid w:val="00AD38AD"/>
    <w:rsid w:val="00AD3B12"/>
    <w:rsid w:val="00AD436F"/>
    <w:rsid w:val="00AD5232"/>
    <w:rsid w:val="00AD64CB"/>
    <w:rsid w:val="00AD6A69"/>
    <w:rsid w:val="00AD6B43"/>
    <w:rsid w:val="00AD7041"/>
    <w:rsid w:val="00AE0B17"/>
    <w:rsid w:val="00AE0DF1"/>
    <w:rsid w:val="00AE15CF"/>
    <w:rsid w:val="00AE1958"/>
    <w:rsid w:val="00AE24D3"/>
    <w:rsid w:val="00AE27FF"/>
    <w:rsid w:val="00AE4EDE"/>
    <w:rsid w:val="00AE5333"/>
    <w:rsid w:val="00AE71AD"/>
    <w:rsid w:val="00AF0DB1"/>
    <w:rsid w:val="00AF1024"/>
    <w:rsid w:val="00AF1B7B"/>
    <w:rsid w:val="00AF3277"/>
    <w:rsid w:val="00AF4627"/>
    <w:rsid w:val="00AF738D"/>
    <w:rsid w:val="00B022D4"/>
    <w:rsid w:val="00B031CA"/>
    <w:rsid w:val="00B048F6"/>
    <w:rsid w:val="00B04EF7"/>
    <w:rsid w:val="00B050E0"/>
    <w:rsid w:val="00B058E8"/>
    <w:rsid w:val="00B0714C"/>
    <w:rsid w:val="00B117A2"/>
    <w:rsid w:val="00B12714"/>
    <w:rsid w:val="00B13057"/>
    <w:rsid w:val="00B13642"/>
    <w:rsid w:val="00B16C5E"/>
    <w:rsid w:val="00B17066"/>
    <w:rsid w:val="00B179BA"/>
    <w:rsid w:val="00B17E87"/>
    <w:rsid w:val="00B206C5"/>
    <w:rsid w:val="00B210B5"/>
    <w:rsid w:val="00B215C7"/>
    <w:rsid w:val="00B21ED8"/>
    <w:rsid w:val="00B222BC"/>
    <w:rsid w:val="00B2385C"/>
    <w:rsid w:val="00B251F5"/>
    <w:rsid w:val="00B27C10"/>
    <w:rsid w:val="00B30F16"/>
    <w:rsid w:val="00B31366"/>
    <w:rsid w:val="00B320FB"/>
    <w:rsid w:val="00B35468"/>
    <w:rsid w:val="00B3709F"/>
    <w:rsid w:val="00B40114"/>
    <w:rsid w:val="00B4059D"/>
    <w:rsid w:val="00B420BA"/>
    <w:rsid w:val="00B4329A"/>
    <w:rsid w:val="00B43586"/>
    <w:rsid w:val="00B43907"/>
    <w:rsid w:val="00B43F3E"/>
    <w:rsid w:val="00B46928"/>
    <w:rsid w:val="00B50186"/>
    <w:rsid w:val="00B50C57"/>
    <w:rsid w:val="00B50C5D"/>
    <w:rsid w:val="00B5390B"/>
    <w:rsid w:val="00B54457"/>
    <w:rsid w:val="00B549E7"/>
    <w:rsid w:val="00B55460"/>
    <w:rsid w:val="00B56F9D"/>
    <w:rsid w:val="00B60731"/>
    <w:rsid w:val="00B60F6B"/>
    <w:rsid w:val="00B61D33"/>
    <w:rsid w:val="00B6298A"/>
    <w:rsid w:val="00B64014"/>
    <w:rsid w:val="00B64ACE"/>
    <w:rsid w:val="00B65222"/>
    <w:rsid w:val="00B72DD8"/>
    <w:rsid w:val="00B7599D"/>
    <w:rsid w:val="00B75DF4"/>
    <w:rsid w:val="00B76C97"/>
    <w:rsid w:val="00B8199F"/>
    <w:rsid w:val="00B81A91"/>
    <w:rsid w:val="00B81D49"/>
    <w:rsid w:val="00B81DCE"/>
    <w:rsid w:val="00B81FF5"/>
    <w:rsid w:val="00B831E8"/>
    <w:rsid w:val="00B84684"/>
    <w:rsid w:val="00B84E95"/>
    <w:rsid w:val="00B84ECF"/>
    <w:rsid w:val="00B860AC"/>
    <w:rsid w:val="00B871F7"/>
    <w:rsid w:val="00B878A6"/>
    <w:rsid w:val="00B915B2"/>
    <w:rsid w:val="00B94974"/>
    <w:rsid w:val="00B952AF"/>
    <w:rsid w:val="00B95420"/>
    <w:rsid w:val="00B95DCF"/>
    <w:rsid w:val="00B96365"/>
    <w:rsid w:val="00B9666C"/>
    <w:rsid w:val="00B97AA9"/>
    <w:rsid w:val="00BA0312"/>
    <w:rsid w:val="00BA2CE0"/>
    <w:rsid w:val="00BA3CA7"/>
    <w:rsid w:val="00BA46A7"/>
    <w:rsid w:val="00BA4980"/>
    <w:rsid w:val="00BA4C97"/>
    <w:rsid w:val="00BA4EF5"/>
    <w:rsid w:val="00BA59D2"/>
    <w:rsid w:val="00BA5D1C"/>
    <w:rsid w:val="00BA6036"/>
    <w:rsid w:val="00BA6FE3"/>
    <w:rsid w:val="00BB01E3"/>
    <w:rsid w:val="00BB027C"/>
    <w:rsid w:val="00BB0691"/>
    <w:rsid w:val="00BB1DBE"/>
    <w:rsid w:val="00BB5F11"/>
    <w:rsid w:val="00BC0748"/>
    <w:rsid w:val="00BC1EAD"/>
    <w:rsid w:val="00BC2433"/>
    <w:rsid w:val="00BC2B44"/>
    <w:rsid w:val="00BC547B"/>
    <w:rsid w:val="00BD1084"/>
    <w:rsid w:val="00BD3A30"/>
    <w:rsid w:val="00BD42BD"/>
    <w:rsid w:val="00BD4772"/>
    <w:rsid w:val="00BD4CF5"/>
    <w:rsid w:val="00BD4D7E"/>
    <w:rsid w:val="00BD4E0E"/>
    <w:rsid w:val="00BD5A29"/>
    <w:rsid w:val="00BD5AA3"/>
    <w:rsid w:val="00BD704E"/>
    <w:rsid w:val="00BE03CB"/>
    <w:rsid w:val="00BE063D"/>
    <w:rsid w:val="00BE0CB7"/>
    <w:rsid w:val="00BE1194"/>
    <w:rsid w:val="00BE1BC6"/>
    <w:rsid w:val="00BE46C9"/>
    <w:rsid w:val="00BE654B"/>
    <w:rsid w:val="00BE79C6"/>
    <w:rsid w:val="00BF0C97"/>
    <w:rsid w:val="00BF1D98"/>
    <w:rsid w:val="00BF1F59"/>
    <w:rsid w:val="00BF2609"/>
    <w:rsid w:val="00BF2FF5"/>
    <w:rsid w:val="00BF3621"/>
    <w:rsid w:val="00BF37B5"/>
    <w:rsid w:val="00BF3D99"/>
    <w:rsid w:val="00BF51C1"/>
    <w:rsid w:val="00BF5FCA"/>
    <w:rsid w:val="00C00063"/>
    <w:rsid w:val="00C01B10"/>
    <w:rsid w:val="00C020A7"/>
    <w:rsid w:val="00C03DA6"/>
    <w:rsid w:val="00C07C33"/>
    <w:rsid w:val="00C07D34"/>
    <w:rsid w:val="00C10987"/>
    <w:rsid w:val="00C13571"/>
    <w:rsid w:val="00C14164"/>
    <w:rsid w:val="00C1442D"/>
    <w:rsid w:val="00C1645F"/>
    <w:rsid w:val="00C1677F"/>
    <w:rsid w:val="00C1683D"/>
    <w:rsid w:val="00C21678"/>
    <w:rsid w:val="00C219BA"/>
    <w:rsid w:val="00C21CB0"/>
    <w:rsid w:val="00C2243B"/>
    <w:rsid w:val="00C22A2F"/>
    <w:rsid w:val="00C22A93"/>
    <w:rsid w:val="00C23136"/>
    <w:rsid w:val="00C23606"/>
    <w:rsid w:val="00C2387D"/>
    <w:rsid w:val="00C25B6A"/>
    <w:rsid w:val="00C25DBD"/>
    <w:rsid w:val="00C312E0"/>
    <w:rsid w:val="00C31980"/>
    <w:rsid w:val="00C31F17"/>
    <w:rsid w:val="00C32EF0"/>
    <w:rsid w:val="00C3339E"/>
    <w:rsid w:val="00C34917"/>
    <w:rsid w:val="00C35780"/>
    <w:rsid w:val="00C3602D"/>
    <w:rsid w:val="00C40786"/>
    <w:rsid w:val="00C407BA"/>
    <w:rsid w:val="00C41703"/>
    <w:rsid w:val="00C43C5B"/>
    <w:rsid w:val="00C45ADC"/>
    <w:rsid w:val="00C45ADF"/>
    <w:rsid w:val="00C45E7E"/>
    <w:rsid w:val="00C478A3"/>
    <w:rsid w:val="00C47E3E"/>
    <w:rsid w:val="00C52D2E"/>
    <w:rsid w:val="00C533A4"/>
    <w:rsid w:val="00C53A4C"/>
    <w:rsid w:val="00C55F11"/>
    <w:rsid w:val="00C56A2F"/>
    <w:rsid w:val="00C56B33"/>
    <w:rsid w:val="00C61550"/>
    <w:rsid w:val="00C63590"/>
    <w:rsid w:val="00C64374"/>
    <w:rsid w:val="00C6494F"/>
    <w:rsid w:val="00C668C4"/>
    <w:rsid w:val="00C670F4"/>
    <w:rsid w:val="00C700D7"/>
    <w:rsid w:val="00C7014E"/>
    <w:rsid w:val="00C72CC1"/>
    <w:rsid w:val="00C75F7D"/>
    <w:rsid w:val="00C76A12"/>
    <w:rsid w:val="00C76F58"/>
    <w:rsid w:val="00C779BB"/>
    <w:rsid w:val="00C81D94"/>
    <w:rsid w:val="00C824CA"/>
    <w:rsid w:val="00C82FFB"/>
    <w:rsid w:val="00C85D4F"/>
    <w:rsid w:val="00C86E4E"/>
    <w:rsid w:val="00C9236A"/>
    <w:rsid w:val="00C929C0"/>
    <w:rsid w:val="00C92BAA"/>
    <w:rsid w:val="00C9666E"/>
    <w:rsid w:val="00C96B69"/>
    <w:rsid w:val="00C97485"/>
    <w:rsid w:val="00C97A62"/>
    <w:rsid w:val="00C97BF7"/>
    <w:rsid w:val="00C97ED6"/>
    <w:rsid w:val="00CA0785"/>
    <w:rsid w:val="00CA36A4"/>
    <w:rsid w:val="00CA3838"/>
    <w:rsid w:val="00CA47B1"/>
    <w:rsid w:val="00CA61F4"/>
    <w:rsid w:val="00CA673D"/>
    <w:rsid w:val="00CA7515"/>
    <w:rsid w:val="00CA7BBA"/>
    <w:rsid w:val="00CB09BE"/>
    <w:rsid w:val="00CB2C7F"/>
    <w:rsid w:val="00CB2EEC"/>
    <w:rsid w:val="00CB3082"/>
    <w:rsid w:val="00CB30A1"/>
    <w:rsid w:val="00CB5566"/>
    <w:rsid w:val="00CB681E"/>
    <w:rsid w:val="00CB6B8A"/>
    <w:rsid w:val="00CB7232"/>
    <w:rsid w:val="00CB7717"/>
    <w:rsid w:val="00CC083E"/>
    <w:rsid w:val="00CC229E"/>
    <w:rsid w:val="00CC28FA"/>
    <w:rsid w:val="00CC3330"/>
    <w:rsid w:val="00CC3A75"/>
    <w:rsid w:val="00CC43F5"/>
    <w:rsid w:val="00CC6672"/>
    <w:rsid w:val="00CD06B6"/>
    <w:rsid w:val="00CD2987"/>
    <w:rsid w:val="00CD2CD2"/>
    <w:rsid w:val="00CD367A"/>
    <w:rsid w:val="00CD46A1"/>
    <w:rsid w:val="00CD4BF4"/>
    <w:rsid w:val="00CD4CF2"/>
    <w:rsid w:val="00CD5287"/>
    <w:rsid w:val="00CD792D"/>
    <w:rsid w:val="00CD79FD"/>
    <w:rsid w:val="00CE116A"/>
    <w:rsid w:val="00CE27A9"/>
    <w:rsid w:val="00CE2832"/>
    <w:rsid w:val="00CE5E86"/>
    <w:rsid w:val="00CE5F6F"/>
    <w:rsid w:val="00CE5FDD"/>
    <w:rsid w:val="00CE764E"/>
    <w:rsid w:val="00CF04BC"/>
    <w:rsid w:val="00CF0824"/>
    <w:rsid w:val="00CF19D9"/>
    <w:rsid w:val="00CF1B14"/>
    <w:rsid w:val="00CF1FC0"/>
    <w:rsid w:val="00CF2FA3"/>
    <w:rsid w:val="00CF3801"/>
    <w:rsid w:val="00CF396F"/>
    <w:rsid w:val="00CF4865"/>
    <w:rsid w:val="00CF6245"/>
    <w:rsid w:val="00CF6A24"/>
    <w:rsid w:val="00CF6E98"/>
    <w:rsid w:val="00CF75B9"/>
    <w:rsid w:val="00D00FB8"/>
    <w:rsid w:val="00D02CA7"/>
    <w:rsid w:val="00D0468F"/>
    <w:rsid w:val="00D0495B"/>
    <w:rsid w:val="00D04AA9"/>
    <w:rsid w:val="00D05537"/>
    <w:rsid w:val="00D056CE"/>
    <w:rsid w:val="00D05CA3"/>
    <w:rsid w:val="00D066A7"/>
    <w:rsid w:val="00D07DB5"/>
    <w:rsid w:val="00D07E45"/>
    <w:rsid w:val="00D1027F"/>
    <w:rsid w:val="00D10394"/>
    <w:rsid w:val="00D10882"/>
    <w:rsid w:val="00D115B1"/>
    <w:rsid w:val="00D14C53"/>
    <w:rsid w:val="00D15069"/>
    <w:rsid w:val="00D15E51"/>
    <w:rsid w:val="00D16403"/>
    <w:rsid w:val="00D1786C"/>
    <w:rsid w:val="00D211E7"/>
    <w:rsid w:val="00D22783"/>
    <w:rsid w:val="00D25BD4"/>
    <w:rsid w:val="00D26850"/>
    <w:rsid w:val="00D26FE3"/>
    <w:rsid w:val="00D27500"/>
    <w:rsid w:val="00D27DE9"/>
    <w:rsid w:val="00D300DB"/>
    <w:rsid w:val="00D32EC7"/>
    <w:rsid w:val="00D33483"/>
    <w:rsid w:val="00D33D42"/>
    <w:rsid w:val="00D34A42"/>
    <w:rsid w:val="00D35CE1"/>
    <w:rsid w:val="00D365A1"/>
    <w:rsid w:val="00D36806"/>
    <w:rsid w:val="00D37066"/>
    <w:rsid w:val="00D3734F"/>
    <w:rsid w:val="00D37880"/>
    <w:rsid w:val="00D405A5"/>
    <w:rsid w:val="00D42A7E"/>
    <w:rsid w:val="00D435A2"/>
    <w:rsid w:val="00D45CDF"/>
    <w:rsid w:val="00D45DB8"/>
    <w:rsid w:val="00D46616"/>
    <w:rsid w:val="00D46AED"/>
    <w:rsid w:val="00D47520"/>
    <w:rsid w:val="00D47B22"/>
    <w:rsid w:val="00D52435"/>
    <w:rsid w:val="00D52814"/>
    <w:rsid w:val="00D52BDC"/>
    <w:rsid w:val="00D53C24"/>
    <w:rsid w:val="00D54AD7"/>
    <w:rsid w:val="00D55727"/>
    <w:rsid w:val="00D60095"/>
    <w:rsid w:val="00D6222F"/>
    <w:rsid w:val="00D63A3B"/>
    <w:rsid w:val="00D63F30"/>
    <w:rsid w:val="00D64004"/>
    <w:rsid w:val="00D640D7"/>
    <w:rsid w:val="00D6520D"/>
    <w:rsid w:val="00D654DD"/>
    <w:rsid w:val="00D66A1C"/>
    <w:rsid w:val="00D67DB7"/>
    <w:rsid w:val="00D72504"/>
    <w:rsid w:val="00D727EF"/>
    <w:rsid w:val="00D73FC2"/>
    <w:rsid w:val="00D74BF4"/>
    <w:rsid w:val="00D74F94"/>
    <w:rsid w:val="00D772F2"/>
    <w:rsid w:val="00D82AEC"/>
    <w:rsid w:val="00D84021"/>
    <w:rsid w:val="00D84BC7"/>
    <w:rsid w:val="00D85444"/>
    <w:rsid w:val="00D85C60"/>
    <w:rsid w:val="00D86283"/>
    <w:rsid w:val="00D86B25"/>
    <w:rsid w:val="00D87EE9"/>
    <w:rsid w:val="00D91200"/>
    <w:rsid w:val="00D912C2"/>
    <w:rsid w:val="00D94D64"/>
    <w:rsid w:val="00D950D6"/>
    <w:rsid w:val="00D95865"/>
    <w:rsid w:val="00D95C5B"/>
    <w:rsid w:val="00D96334"/>
    <w:rsid w:val="00DA07A2"/>
    <w:rsid w:val="00DA1445"/>
    <w:rsid w:val="00DA1EEF"/>
    <w:rsid w:val="00DA25D0"/>
    <w:rsid w:val="00DA2647"/>
    <w:rsid w:val="00DA3389"/>
    <w:rsid w:val="00DA3A0E"/>
    <w:rsid w:val="00DA5A6C"/>
    <w:rsid w:val="00DA60CA"/>
    <w:rsid w:val="00DA6715"/>
    <w:rsid w:val="00DA69FE"/>
    <w:rsid w:val="00DA7431"/>
    <w:rsid w:val="00DB08F4"/>
    <w:rsid w:val="00DB0E5F"/>
    <w:rsid w:val="00DB1C27"/>
    <w:rsid w:val="00DB406E"/>
    <w:rsid w:val="00DB5D91"/>
    <w:rsid w:val="00DB77E8"/>
    <w:rsid w:val="00DB7869"/>
    <w:rsid w:val="00DC05FA"/>
    <w:rsid w:val="00DC1799"/>
    <w:rsid w:val="00DC1D04"/>
    <w:rsid w:val="00DC2917"/>
    <w:rsid w:val="00DC2AA6"/>
    <w:rsid w:val="00DC2B12"/>
    <w:rsid w:val="00DC35B6"/>
    <w:rsid w:val="00DC3813"/>
    <w:rsid w:val="00DC393A"/>
    <w:rsid w:val="00DC4660"/>
    <w:rsid w:val="00DC7901"/>
    <w:rsid w:val="00DD1822"/>
    <w:rsid w:val="00DD233D"/>
    <w:rsid w:val="00DD4035"/>
    <w:rsid w:val="00DD50B8"/>
    <w:rsid w:val="00DD523D"/>
    <w:rsid w:val="00DD5C36"/>
    <w:rsid w:val="00DD60C8"/>
    <w:rsid w:val="00DD68CF"/>
    <w:rsid w:val="00DD6D34"/>
    <w:rsid w:val="00DE0250"/>
    <w:rsid w:val="00DE121E"/>
    <w:rsid w:val="00DE2455"/>
    <w:rsid w:val="00DE2B1B"/>
    <w:rsid w:val="00DE30A4"/>
    <w:rsid w:val="00DE361F"/>
    <w:rsid w:val="00DE44B6"/>
    <w:rsid w:val="00DE5390"/>
    <w:rsid w:val="00DE7D95"/>
    <w:rsid w:val="00DF6F6F"/>
    <w:rsid w:val="00DF71AB"/>
    <w:rsid w:val="00E016AC"/>
    <w:rsid w:val="00E01E08"/>
    <w:rsid w:val="00E03C5D"/>
    <w:rsid w:val="00E0469E"/>
    <w:rsid w:val="00E077A3"/>
    <w:rsid w:val="00E0792A"/>
    <w:rsid w:val="00E0796B"/>
    <w:rsid w:val="00E13200"/>
    <w:rsid w:val="00E137A5"/>
    <w:rsid w:val="00E14C21"/>
    <w:rsid w:val="00E14E0A"/>
    <w:rsid w:val="00E1620F"/>
    <w:rsid w:val="00E162A6"/>
    <w:rsid w:val="00E21246"/>
    <w:rsid w:val="00E228ED"/>
    <w:rsid w:val="00E23789"/>
    <w:rsid w:val="00E25029"/>
    <w:rsid w:val="00E25386"/>
    <w:rsid w:val="00E257DC"/>
    <w:rsid w:val="00E260A4"/>
    <w:rsid w:val="00E301AA"/>
    <w:rsid w:val="00E30AEF"/>
    <w:rsid w:val="00E30F6C"/>
    <w:rsid w:val="00E312C9"/>
    <w:rsid w:val="00E31393"/>
    <w:rsid w:val="00E3139A"/>
    <w:rsid w:val="00E31ED9"/>
    <w:rsid w:val="00E32C69"/>
    <w:rsid w:val="00E33620"/>
    <w:rsid w:val="00E337BC"/>
    <w:rsid w:val="00E34787"/>
    <w:rsid w:val="00E34E28"/>
    <w:rsid w:val="00E34EFB"/>
    <w:rsid w:val="00E36826"/>
    <w:rsid w:val="00E373B9"/>
    <w:rsid w:val="00E37611"/>
    <w:rsid w:val="00E42428"/>
    <w:rsid w:val="00E4301A"/>
    <w:rsid w:val="00E431B4"/>
    <w:rsid w:val="00E436E4"/>
    <w:rsid w:val="00E4475A"/>
    <w:rsid w:val="00E44B8E"/>
    <w:rsid w:val="00E45257"/>
    <w:rsid w:val="00E45DD4"/>
    <w:rsid w:val="00E4633F"/>
    <w:rsid w:val="00E472DB"/>
    <w:rsid w:val="00E5001C"/>
    <w:rsid w:val="00E502A9"/>
    <w:rsid w:val="00E5043E"/>
    <w:rsid w:val="00E5180F"/>
    <w:rsid w:val="00E519F7"/>
    <w:rsid w:val="00E51CF3"/>
    <w:rsid w:val="00E52407"/>
    <w:rsid w:val="00E52808"/>
    <w:rsid w:val="00E537F0"/>
    <w:rsid w:val="00E5391D"/>
    <w:rsid w:val="00E53F84"/>
    <w:rsid w:val="00E567A5"/>
    <w:rsid w:val="00E570BF"/>
    <w:rsid w:val="00E5728C"/>
    <w:rsid w:val="00E60CD2"/>
    <w:rsid w:val="00E60E97"/>
    <w:rsid w:val="00E61A43"/>
    <w:rsid w:val="00E621D4"/>
    <w:rsid w:val="00E62F3C"/>
    <w:rsid w:val="00E63775"/>
    <w:rsid w:val="00E63A17"/>
    <w:rsid w:val="00E64785"/>
    <w:rsid w:val="00E65799"/>
    <w:rsid w:val="00E659BF"/>
    <w:rsid w:val="00E66854"/>
    <w:rsid w:val="00E6704D"/>
    <w:rsid w:val="00E67203"/>
    <w:rsid w:val="00E675C2"/>
    <w:rsid w:val="00E70367"/>
    <w:rsid w:val="00E707DF"/>
    <w:rsid w:val="00E71044"/>
    <w:rsid w:val="00E72D05"/>
    <w:rsid w:val="00E72D8C"/>
    <w:rsid w:val="00E76FB2"/>
    <w:rsid w:val="00E800E1"/>
    <w:rsid w:val="00E8110A"/>
    <w:rsid w:val="00E83787"/>
    <w:rsid w:val="00E840CC"/>
    <w:rsid w:val="00E8440A"/>
    <w:rsid w:val="00E86C8B"/>
    <w:rsid w:val="00E8790F"/>
    <w:rsid w:val="00E87B82"/>
    <w:rsid w:val="00E87D98"/>
    <w:rsid w:val="00E90D9C"/>
    <w:rsid w:val="00E9109D"/>
    <w:rsid w:val="00E914E9"/>
    <w:rsid w:val="00E91709"/>
    <w:rsid w:val="00E927BA"/>
    <w:rsid w:val="00E93314"/>
    <w:rsid w:val="00E93B6F"/>
    <w:rsid w:val="00E946C8"/>
    <w:rsid w:val="00E94962"/>
    <w:rsid w:val="00E94A05"/>
    <w:rsid w:val="00E94F62"/>
    <w:rsid w:val="00E955A2"/>
    <w:rsid w:val="00E97647"/>
    <w:rsid w:val="00EA0366"/>
    <w:rsid w:val="00EA0DE9"/>
    <w:rsid w:val="00EA1666"/>
    <w:rsid w:val="00EA2939"/>
    <w:rsid w:val="00EA3A9F"/>
    <w:rsid w:val="00EA418F"/>
    <w:rsid w:val="00EA4CB2"/>
    <w:rsid w:val="00EA59C7"/>
    <w:rsid w:val="00EA5DCB"/>
    <w:rsid w:val="00EA5EA7"/>
    <w:rsid w:val="00EA7FD9"/>
    <w:rsid w:val="00EB0810"/>
    <w:rsid w:val="00EB0D85"/>
    <w:rsid w:val="00EB16A6"/>
    <w:rsid w:val="00EB189B"/>
    <w:rsid w:val="00EB2282"/>
    <w:rsid w:val="00EB2F18"/>
    <w:rsid w:val="00EB7B17"/>
    <w:rsid w:val="00EB7E0E"/>
    <w:rsid w:val="00EC0695"/>
    <w:rsid w:val="00EC2C6C"/>
    <w:rsid w:val="00EC345E"/>
    <w:rsid w:val="00EC35CC"/>
    <w:rsid w:val="00EC3939"/>
    <w:rsid w:val="00EC630A"/>
    <w:rsid w:val="00EC673A"/>
    <w:rsid w:val="00EC737F"/>
    <w:rsid w:val="00EC7957"/>
    <w:rsid w:val="00ED0DAA"/>
    <w:rsid w:val="00ED14A0"/>
    <w:rsid w:val="00ED1D9F"/>
    <w:rsid w:val="00ED2517"/>
    <w:rsid w:val="00ED2753"/>
    <w:rsid w:val="00ED2BA3"/>
    <w:rsid w:val="00ED2FBE"/>
    <w:rsid w:val="00ED4AFC"/>
    <w:rsid w:val="00ED4D3B"/>
    <w:rsid w:val="00ED780B"/>
    <w:rsid w:val="00EE082A"/>
    <w:rsid w:val="00EE0B6E"/>
    <w:rsid w:val="00EE1163"/>
    <w:rsid w:val="00EE1296"/>
    <w:rsid w:val="00EE1E4E"/>
    <w:rsid w:val="00EE274E"/>
    <w:rsid w:val="00EE418F"/>
    <w:rsid w:val="00EE454D"/>
    <w:rsid w:val="00EE4C42"/>
    <w:rsid w:val="00EE4FAF"/>
    <w:rsid w:val="00EE6F79"/>
    <w:rsid w:val="00EE6F86"/>
    <w:rsid w:val="00EF0EE2"/>
    <w:rsid w:val="00EF1683"/>
    <w:rsid w:val="00EF208A"/>
    <w:rsid w:val="00EF2832"/>
    <w:rsid w:val="00EF36DD"/>
    <w:rsid w:val="00EF3CA9"/>
    <w:rsid w:val="00EF3D42"/>
    <w:rsid w:val="00EF4AF2"/>
    <w:rsid w:val="00EF5564"/>
    <w:rsid w:val="00EF5598"/>
    <w:rsid w:val="00EF6765"/>
    <w:rsid w:val="00EF6B1D"/>
    <w:rsid w:val="00EF729C"/>
    <w:rsid w:val="00F0019C"/>
    <w:rsid w:val="00F01855"/>
    <w:rsid w:val="00F0238B"/>
    <w:rsid w:val="00F02C31"/>
    <w:rsid w:val="00F0347F"/>
    <w:rsid w:val="00F04DAB"/>
    <w:rsid w:val="00F072E3"/>
    <w:rsid w:val="00F076FC"/>
    <w:rsid w:val="00F10244"/>
    <w:rsid w:val="00F105FB"/>
    <w:rsid w:val="00F10AED"/>
    <w:rsid w:val="00F10D84"/>
    <w:rsid w:val="00F11659"/>
    <w:rsid w:val="00F1301C"/>
    <w:rsid w:val="00F1481E"/>
    <w:rsid w:val="00F15023"/>
    <w:rsid w:val="00F15ACC"/>
    <w:rsid w:val="00F15BA0"/>
    <w:rsid w:val="00F15C7A"/>
    <w:rsid w:val="00F16492"/>
    <w:rsid w:val="00F1716D"/>
    <w:rsid w:val="00F203E7"/>
    <w:rsid w:val="00F216AF"/>
    <w:rsid w:val="00F21760"/>
    <w:rsid w:val="00F218EB"/>
    <w:rsid w:val="00F21942"/>
    <w:rsid w:val="00F21AC0"/>
    <w:rsid w:val="00F21C72"/>
    <w:rsid w:val="00F21F2F"/>
    <w:rsid w:val="00F246A6"/>
    <w:rsid w:val="00F25D1F"/>
    <w:rsid w:val="00F26079"/>
    <w:rsid w:val="00F263A1"/>
    <w:rsid w:val="00F268E7"/>
    <w:rsid w:val="00F26CDB"/>
    <w:rsid w:val="00F277AB"/>
    <w:rsid w:val="00F2791E"/>
    <w:rsid w:val="00F303EF"/>
    <w:rsid w:val="00F3049C"/>
    <w:rsid w:val="00F30AAA"/>
    <w:rsid w:val="00F30B3D"/>
    <w:rsid w:val="00F30F83"/>
    <w:rsid w:val="00F32DF7"/>
    <w:rsid w:val="00F333A6"/>
    <w:rsid w:val="00F33550"/>
    <w:rsid w:val="00F33B03"/>
    <w:rsid w:val="00F42FFC"/>
    <w:rsid w:val="00F43438"/>
    <w:rsid w:val="00F43F8C"/>
    <w:rsid w:val="00F44C9D"/>
    <w:rsid w:val="00F452DA"/>
    <w:rsid w:val="00F45D5D"/>
    <w:rsid w:val="00F469C2"/>
    <w:rsid w:val="00F46E23"/>
    <w:rsid w:val="00F50C77"/>
    <w:rsid w:val="00F56074"/>
    <w:rsid w:val="00F57197"/>
    <w:rsid w:val="00F57BA3"/>
    <w:rsid w:val="00F57FAE"/>
    <w:rsid w:val="00F632EB"/>
    <w:rsid w:val="00F644E9"/>
    <w:rsid w:val="00F66542"/>
    <w:rsid w:val="00F66F4C"/>
    <w:rsid w:val="00F7036A"/>
    <w:rsid w:val="00F7062A"/>
    <w:rsid w:val="00F721B7"/>
    <w:rsid w:val="00F72C7C"/>
    <w:rsid w:val="00F72F5B"/>
    <w:rsid w:val="00F7345F"/>
    <w:rsid w:val="00F75B40"/>
    <w:rsid w:val="00F765C6"/>
    <w:rsid w:val="00F8173E"/>
    <w:rsid w:val="00F81A9A"/>
    <w:rsid w:val="00F84A82"/>
    <w:rsid w:val="00F84ED5"/>
    <w:rsid w:val="00F85B4F"/>
    <w:rsid w:val="00F86435"/>
    <w:rsid w:val="00F86C0D"/>
    <w:rsid w:val="00F86CB8"/>
    <w:rsid w:val="00F91479"/>
    <w:rsid w:val="00F914CC"/>
    <w:rsid w:val="00F91927"/>
    <w:rsid w:val="00F93B2F"/>
    <w:rsid w:val="00F93F8A"/>
    <w:rsid w:val="00F94421"/>
    <w:rsid w:val="00F946CA"/>
    <w:rsid w:val="00F956A5"/>
    <w:rsid w:val="00F959A6"/>
    <w:rsid w:val="00F963DD"/>
    <w:rsid w:val="00F96836"/>
    <w:rsid w:val="00F96A12"/>
    <w:rsid w:val="00F97697"/>
    <w:rsid w:val="00F97B02"/>
    <w:rsid w:val="00FA0487"/>
    <w:rsid w:val="00FA0A1B"/>
    <w:rsid w:val="00FA336C"/>
    <w:rsid w:val="00FA3B8C"/>
    <w:rsid w:val="00FA3FFD"/>
    <w:rsid w:val="00FA488F"/>
    <w:rsid w:val="00FA4BA2"/>
    <w:rsid w:val="00FA545A"/>
    <w:rsid w:val="00FA5AE1"/>
    <w:rsid w:val="00FA5CC7"/>
    <w:rsid w:val="00FB17FC"/>
    <w:rsid w:val="00FB1A9C"/>
    <w:rsid w:val="00FB2D9A"/>
    <w:rsid w:val="00FB41AE"/>
    <w:rsid w:val="00FB4CCE"/>
    <w:rsid w:val="00FB4F7F"/>
    <w:rsid w:val="00FB6D9D"/>
    <w:rsid w:val="00FC009E"/>
    <w:rsid w:val="00FC0229"/>
    <w:rsid w:val="00FC0243"/>
    <w:rsid w:val="00FC6B92"/>
    <w:rsid w:val="00FC7059"/>
    <w:rsid w:val="00FD0317"/>
    <w:rsid w:val="00FD13F2"/>
    <w:rsid w:val="00FD1BAF"/>
    <w:rsid w:val="00FD22DA"/>
    <w:rsid w:val="00FD28FF"/>
    <w:rsid w:val="00FD3FDF"/>
    <w:rsid w:val="00FD430B"/>
    <w:rsid w:val="00FD5DB0"/>
    <w:rsid w:val="00FD7F84"/>
    <w:rsid w:val="00FE053B"/>
    <w:rsid w:val="00FE1C80"/>
    <w:rsid w:val="00FE28EB"/>
    <w:rsid w:val="00FE292F"/>
    <w:rsid w:val="00FE2AE9"/>
    <w:rsid w:val="00FE35B4"/>
    <w:rsid w:val="00FE3CB5"/>
    <w:rsid w:val="00FE4651"/>
    <w:rsid w:val="00FE4724"/>
    <w:rsid w:val="00FE5410"/>
    <w:rsid w:val="00FE5506"/>
    <w:rsid w:val="00FE586F"/>
    <w:rsid w:val="00FF016B"/>
    <w:rsid w:val="00FF1B53"/>
    <w:rsid w:val="00FF1E56"/>
    <w:rsid w:val="00FF2C3A"/>
    <w:rsid w:val="00FF2D15"/>
    <w:rsid w:val="00FF3E93"/>
    <w:rsid w:val="00FF7348"/>
    <w:rsid w:val="00FF7C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5D"/>
    <w:rPr>
      <w:rFonts w:ascii="Times New Roman" w:eastAsia="Times New Roman" w:hAnsi="Times New Roman"/>
      <w:sz w:val="24"/>
      <w:szCs w:val="24"/>
    </w:rPr>
  </w:style>
  <w:style w:type="paragraph" w:styleId="Ttulo1">
    <w:name w:val="heading 1"/>
    <w:aliases w:val="PROGRAMA,título 1"/>
    <w:basedOn w:val="Normal"/>
    <w:next w:val="Normal"/>
    <w:link w:val="Ttulo1Car"/>
    <w:uiPriority w:val="9"/>
    <w:qFormat/>
    <w:rsid w:val="00FD3FDF"/>
    <w:pPr>
      <w:keepNext/>
      <w:outlineLvl w:val="0"/>
    </w:pPr>
    <w:rPr>
      <w:b/>
      <w:bCs/>
      <w:lang w:val="es-ES_tradnl"/>
    </w:rPr>
  </w:style>
  <w:style w:type="paragraph" w:styleId="Ttulo2">
    <w:name w:val="heading 2"/>
    <w:aliases w:val="ism2"/>
    <w:basedOn w:val="Normal"/>
    <w:next w:val="Normal"/>
    <w:link w:val="Ttulo2Car"/>
    <w:uiPriority w:val="9"/>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sz w:val="20"/>
      <w:lang w:val="es-ES_tradnl"/>
    </w:rPr>
  </w:style>
  <w:style w:type="paragraph" w:styleId="Ttulo3">
    <w:name w:val="heading 3"/>
    <w:aliases w:val="ism3"/>
    <w:basedOn w:val="Normal"/>
    <w:next w:val="Normal"/>
    <w:link w:val="Ttulo3Car"/>
    <w:uiPriority w:val="9"/>
    <w:unhideWhenUsed/>
    <w:qFormat/>
    <w:rsid w:val="003F24D5"/>
    <w:pPr>
      <w:keepNext/>
      <w:spacing w:before="240" w:after="60"/>
      <w:outlineLvl w:val="2"/>
    </w:pPr>
    <w:rPr>
      <w:rFonts w:ascii="Cambria" w:hAnsi="Cambria"/>
      <w:b/>
      <w:bCs/>
      <w:sz w:val="26"/>
      <w:szCs w:val="26"/>
    </w:rPr>
  </w:style>
  <w:style w:type="paragraph" w:styleId="Ttulo4">
    <w:name w:val="heading 4"/>
    <w:aliases w:val="ism4"/>
    <w:basedOn w:val="Normal"/>
    <w:next w:val="Normal"/>
    <w:link w:val="Ttulo4Car"/>
    <w:uiPriority w:val="9"/>
    <w:unhideWhenUsed/>
    <w:qFormat/>
    <w:rsid w:val="003F24D5"/>
    <w:pPr>
      <w:keepNext/>
      <w:spacing w:before="240" w:after="60"/>
      <w:outlineLvl w:val="3"/>
    </w:pPr>
    <w:rPr>
      <w:rFonts w:ascii="Calibri" w:hAnsi="Calibri"/>
      <w:b/>
      <w:bCs/>
      <w:sz w:val="28"/>
      <w:szCs w:val="28"/>
    </w:rPr>
  </w:style>
  <w:style w:type="paragraph" w:styleId="Ttulo5">
    <w:name w:val="heading 5"/>
    <w:aliases w:val="ism5"/>
    <w:basedOn w:val="Normal"/>
    <w:next w:val="Normal"/>
    <w:link w:val="Ttulo5Car"/>
    <w:uiPriority w:val="9"/>
    <w:qFormat/>
    <w:rsid w:val="003F24D5"/>
    <w:pPr>
      <w:keepNext/>
      <w:widowControl w:val="0"/>
      <w:tabs>
        <w:tab w:val="left" w:pos="-709"/>
        <w:tab w:val="left" w:pos="0"/>
        <w:tab w:val="left" w:pos="1843"/>
      </w:tabs>
      <w:suppressAutoHyphens/>
      <w:autoSpaceDE w:val="0"/>
      <w:autoSpaceDN w:val="0"/>
      <w:spacing w:line="360" w:lineRule="auto"/>
      <w:jc w:val="both"/>
      <w:outlineLvl w:val="4"/>
    </w:pPr>
    <w:rPr>
      <w:rFonts w:ascii="Arial" w:hAnsi="Arial"/>
      <w:b/>
      <w:bCs/>
      <w:color w:val="0000FF"/>
      <w:spacing w:val="-3"/>
      <w:sz w:val="20"/>
      <w:u w:val="single"/>
      <w:lang w:val="es-ES_tradnl" w:eastAsia="x-none"/>
    </w:rPr>
  </w:style>
  <w:style w:type="paragraph" w:styleId="Ttulo6">
    <w:name w:val="heading 6"/>
    <w:basedOn w:val="Normal"/>
    <w:next w:val="Normal"/>
    <w:link w:val="Ttulo6Car"/>
    <w:qFormat/>
    <w:rsid w:val="003F24D5"/>
    <w:pPr>
      <w:keepNext/>
      <w:widowControl w:val="0"/>
      <w:tabs>
        <w:tab w:val="left" w:pos="-720"/>
      </w:tabs>
      <w:suppressAutoHyphens/>
      <w:autoSpaceDE w:val="0"/>
      <w:autoSpaceDN w:val="0"/>
      <w:spacing w:line="360" w:lineRule="auto"/>
      <w:jc w:val="both"/>
      <w:outlineLvl w:val="5"/>
    </w:pPr>
    <w:rPr>
      <w:rFonts w:ascii="Arial" w:hAnsi="Arial"/>
      <w:b/>
      <w:bCs/>
      <w:spacing w:val="-3"/>
      <w:sz w:val="20"/>
      <w:lang w:val="es-ES_tradnl" w:eastAsia="x-none"/>
    </w:rPr>
  </w:style>
  <w:style w:type="paragraph" w:styleId="Ttulo7">
    <w:name w:val="heading 7"/>
    <w:basedOn w:val="Normal"/>
    <w:next w:val="Normal"/>
    <w:link w:val="Ttulo7Car"/>
    <w:uiPriority w:val="9"/>
    <w:unhideWhenUsed/>
    <w:qFormat/>
    <w:rsid w:val="003F24D5"/>
    <w:pPr>
      <w:spacing w:before="240" w:after="60"/>
      <w:outlineLvl w:val="6"/>
    </w:pPr>
    <w:rPr>
      <w:rFonts w:ascii="Calibri" w:hAnsi="Calibri"/>
    </w:rPr>
  </w:style>
  <w:style w:type="paragraph" w:styleId="Ttulo8">
    <w:name w:val="heading 8"/>
    <w:basedOn w:val="Normal"/>
    <w:next w:val="Normal"/>
    <w:link w:val="Ttulo8Car"/>
    <w:uiPriority w:val="9"/>
    <w:qFormat/>
    <w:rsid w:val="003F24D5"/>
    <w:pPr>
      <w:widowControl w:val="0"/>
      <w:spacing w:before="240" w:after="60"/>
      <w:outlineLvl w:val="7"/>
    </w:pPr>
    <w:rPr>
      <w:rFonts w:ascii="Arial" w:hAnsi="Arial"/>
      <w:i/>
      <w:sz w:val="20"/>
      <w:szCs w:val="20"/>
      <w:lang w:val="es-ES_tradnl"/>
    </w:rPr>
  </w:style>
  <w:style w:type="paragraph" w:styleId="Ttulo9">
    <w:name w:val="heading 9"/>
    <w:basedOn w:val="Normal"/>
    <w:next w:val="Normal"/>
    <w:link w:val="Ttulo9Car"/>
    <w:uiPriority w:val="9"/>
    <w:qFormat/>
    <w:rsid w:val="003F24D5"/>
    <w:pPr>
      <w:widowControl w:val="0"/>
      <w:spacing w:before="240" w:after="60"/>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rFonts w:ascii="Cambria" w:hAnsi="Cambria"/>
      <w:noProof/>
      <w:sz w:val="20"/>
      <w:szCs w:val="20"/>
    </w:rPr>
  </w:style>
  <w:style w:type="paragraph" w:customStyle="1" w:styleId="TRAGSANORMAL">
    <w:name w:val="TRAGSA NORMAL"/>
    <w:basedOn w:val="Normal"/>
    <w:qFormat/>
    <w:rsid w:val="00710967"/>
    <w:pPr>
      <w:spacing w:after="240"/>
    </w:pPr>
    <w:rPr>
      <w:rFonts w:ascii="Cambria" w:hAnsi="Cambria"/>
    </w:r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jc w:val="both"/>
    </w:pPr>
    <w:rPr>
      <w:rFonts w:ascii="CG Omega" w:hAnsi="CG Omega"/>
      <w:b/>
      <w:bCs/>
      <w:spacing w:val="-2"/>
      <w:sz w:val="20"/>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after="120"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pPr>
      <w:spacing w:after="120"/>
    </w:pPr>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
    <w:uiPriority w:val="9"/>
    <w:rsid w:val="00FD3FDF"/>
    <w:rPr>
      <w:rFonts w:ascii="Times New Roman" w:eastAsia="Times New Roman" w:hAnsi="Times New Roman"/>
      <w:b/>
      <w:bCs/>
      <w:sz w:val="24"/>
      <w:szCs w:val="24"/>
      <w:lang w:val="es-ES_tradnl"/>
    </w:rPr>
  </w:style>
  <w:style w:type="character" w:styleId="Hipervnculo">
    <w:name w:val="Hyperlink"/>
    <w:uiPriority w:val="99"/>
    <w:unhideWhenUsed/>
    <w:rsid w:val="003038D1"/>
    <w:rPr>
      <w:color w:val="0000FF"/>
      <w:u w:val="single"/>
    </w:rPr>
  </w:style>
  <w:style w:type="character" w:customStyle="1" w:styleId="Ttulo3Car">
    <w:name w:val="Título 3 Car"/>
    <w:aliases w:val="ism3 Car"/>
    <w:link w:val="Ttulo3"/>
    <w:uiPriority w:val="9"/>
    <w:rsid w:val="003F24D5"/>
    <w:rPr>
      <w:rFonts w:ascii="Cambria" w:eastAsia="Times New Roman" w:hAnsi="Cambria" w:cs="Times New Roman"/>
      <w:b/>
      <w:bCs/>
      <w:sz w:val="26"/>
      <w:szCs w:val="26"/>
    </w:rPr>
  </w:style>
  <w:style w:type="character" w:customStyle="1" w:styleId="Ttulo4Car">
    <w:name w:val="Título 4 Car"/>
    <w:aliases w:val="ism4 Car"/>
    <w:link w:val="Ttulo4"/>
    <w:uiPriority w:val="9"/>
    <w:rsid w:val="003F24D5"/>
    <w:rPr>
      <w:rFonts w:ascii="Calibri" w:eastAsia="Times New Roman" w:hAnsi="Calibri" w:cs="Times New Roman"/>
      <w:b/>
      <w:bCs/>
      <w:sz w:val="28"/>
      <w:szCs w:val="28"/>
    </w:rPr>
  </w:style>
  <w:style w:type="character" w:customStyle="1" w:styleId="Ttulo7Car">
    <w:name w:val="Título 7 Car"/>
    <w:link w:val="Ttulo7"/>
    <w:uiPriority w:val="9"/>
    <w:rsid w:val="003F24D5"/>
    <w:rPr>
      <w:rFonts w:ascii="Calibri" w:eastAsia="Times New Roman" w:hAnsi="Calibri" w:cs="Times New Roman"/>
      <w:sz w:val="24"/>
      <w:szCs w:val="24"/>
    </w:rPr>
  </w:style>
  <w:style w:type="paragraph" w:styleId="Sangradetextonormal">
    <w:name w:val="Body Text Indent"/>
    <w:basedOn w:val="Normal"/>
    <w:link w:val="SangradetextonormalCar"/>
    <w:unhideWhenUsed/>
    <w:rsid w:val="003F24D5"/>
    <w:pPr>
      <w:spacing w:after="120"/>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uiPriority w:val="9"/>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uiPriority w:val="9"/>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uiPriority w:val="9"/>
    <w:rsid w:val="003F24D5"/>
    <w:rPr>
      <w:rFonts w:ascii="Arial" w:eastAsia="Times New Roman" w:hAnsi="Arial"/>
      <w:i/>
      <w:lang w:val="es-ES_tradnl"/>
    </w:rPr>
  </w:style>
  <w:style w:type="character" w:customStyle="1" w:styleId="Ttulo9Car">
    <w:name w:val="Título 9 Car"/>
    <w:link w:val="Ttulo9"/>
    <w:uiPriority w:val="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sz w:val="20"/>
    </w:rPr>
  </w:style>
  <w:style w:type="character" w:styleId="Refdenotaalfinal">
    <w:name w:val="endnote reference"/>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sz w:val="20"/>
    </w:rPr>
  </w:style>
  <w:style w:type="character" w:styleId="Refdenotaalpie">
    <w:name w:val="footnote reference"/>
    <w:uiPriority w:val="99"/>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sz w:val="20"/>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sz w:val="20"/>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sz w:val="20"/>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sz w:val="20"/>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sz w:val="20"/>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sz w:val="20"/>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sz w:val="20"/>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sz w:val="20"/>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sz w:val="20"/>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sz w:val="20"/>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sz w:val="20"/>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sz w:val="20"/>
      <w:lang w:val="en-US"/>
    </w:rPr>
  </w:style>
  <w:style w:type="paragraph" w:styleId="Ttulo">
    <w:name w:val="Title"/>
    <w:basedOn w:val="Normal"/>
    <w:link w:val="TtuloCar"/>
    <w:uiPriority w:val="99"/>
    <w:qFormat/>
    <w:rsid w:val="003F24D5"/>
    <w:pPr>
      <w:widowControl w:val="0"/>
      <w:autoSpaceDE w:val="0"/>
      <w:autoSpaceDN w:val="0"/>
    </w:pPr>
    <w:rPr>
      <w:rFonts w:ascii="Courier New" w:hAnsi="Courier New" w:cs="Courier New"/>
      <w:sz w:val="20"/>
    </w:rPr>
  </w:style>
  <w:style w:type="character" w:customStyle="1" w:styleId="TtuloCar">
    <w:name w:val="Título Car"/>
    <w:link w:val="Ttulo"/>
    <w:uiPriority w:val="99"/>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jc w:val="both"/>
    </w:pPr>
    <w:rPr>
      <w:rFonts w:ascii="CG Times" w:hAnsi="CG Times"/>
      <w:i/>
      <w:iCs/>
      <w:spacing w:val="-3"/>
      <w:sz w:val="20"/>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jc w:val="both"/>
    </w:pPr>
    <w:rPr>
      <w:rFonts w:ascii="Courier New" w:hAnsi="Courier New" w:cs="Courier New"/>
      <w:i/>
      <w:iCs/>
      <w:spacing w:val="-3"/>
      <w:sz w:val="20"/>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jc w:val="both"/>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 w:val="20"/>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uiPriority w:val="99"/>
    <w:rsid w:val="003F24D5"/>
    <w:rPr>
      <w:sz w:val="20"/>
      <w:szCs w:val="20"/>
    </w:rPr>
  </w:style>
  <w:style w:type="character" w:customStyle="1" w:styleId="TextonotapieCar">
    <w:name w:val="Texto nota pie Car"/>
    <w:link w:val="Textonotapie"/>
    <w:uiPriority w:val="99"/>
    <w:rsid w:val="003F24D5"/>
    <w:rPr>
      <w:rFonts w:ascii="Times New Roman" w:eastAsia="Times New Roman" w:hAnsi="Times New Roman"/>
    </w:rPr>
  </w:style>
  <w:style w:type="paragraph" w:styleId="TDC10">
    <w:name w:val="toc 1"/>
    <w:basedOn w:val="Normal"/>
    <w:next w:val="Normal"/>
    <w:autoRedefine/>
    <w:semiHidden/>
    <w:rsid w:val="005052B5"/>
    <w:pPr>
      <w:spacing w:after="120"/>
    </w:pPr>
    <w:rPr>
      <w:rFonts w:ascii="Arial" w:hAnsi="Arial"/>
      <w:sz w:val="16"/>
      <w:szCs w:val="16"/>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 w:val="20"/>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pPr>
      <w:spacing w:line="360" w:lineRule="auto"/>
      <w:jc w:val="both"/>
    </w:pPr>
    <w:rPr>
      <w:rFonts w:ascii="Arial" w:hAnsi="Arial"/>
      <w:spacing w:val="-3"/>
      <w:sz w:val="20"/>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uiPriority w:val="34"/>
    <w:qFormat/>
    <w:rsid w:val="003F24D5"/>
    <w:pPr>
      <w:widowControl w:val="0"/>
      <w:autoSpaceDE w:val="0"/>
      <w:autoSpaceDN w:val="0"/>
      <w:ind w:left="708"/>
    </w:pPr>
    <w:rPr>
      <w:rFonts w:ascii="Courier New" w:hAnsi="Courier New" w:cs="Courier New"/>
      <w:sz w:val="20"/>
    </w:rPr>
  </w:style>
  <w:style w:type="paragraph" w:customStyle="1" w:styleId="Revision1">
    <w:name w:val="Revision1"/>
    <w:basedOn w:val="Normal"/>
    <w:autoRedefine/>
    <w:uiPriority w:val="99"/>
    <w:rsid w:val="003F24D5"/>
    <w:pPr>
      <w:widowControl w:val="0"/>
      <w:tabs>
        <w:tab w:val="left" w:pos="-720"/>
      </w:tabs>
      <w:suppressAutoHyphens/>
      <w:spacing w:line="360" w:lineRule="auto"/>
      <w:ind w:left="454"/>
      <w:jc w:val="both"/>
    </w:pPr>
    <w:rPr>
      <w:rFonts w:ascii="Arial" w:hAnsi="Arial" w:cs="Arial"/>
      <w:sz w:val="20"/>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jc w:val="both"/>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spacing w:line="360" w:lineRule="auto"/>
      <w:ind w:left="142"/>
      <w:jc w:val="both"/>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4"/>
      </w:numPr>
      <w:tabs>
        <w:tab w:val="clear" w:pos="-720"/>
        <w:tab w:val="left" w:pos="851"/>
      </w:tabs>
      <w:suppressAutoHyphens w:val="0"/>
      <w:autoSpaceDE/>
      <w:autoSpaceDN/>
      <w:spacing w:line="360" w:lineRule="auto"/>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7"/>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5"/>
      </w:numPr>
      <w:tabs>
        <w:tab w:val="left" w:pos="1418"/>
      </w:tabs>
      <w:suppressAutoHyphens/>
      <w:spacing w:line="360" w:lineRule="auto"/>
      <w:jc w:val="both"/>
    </w:pPr>
    <w:rPr>
      <w:rFonts w:ascii="Arial" w:hAnsi="Arial"/>
      <w:spacing w:val="-3"/>
      <w:szCs w:val="20"/>
    </w:rPr>
  </w:style>
  <w:style w:type="paragraph" w:customStyle="1" w:styleId="Numeracin1">
    <w:name w:val="Numeración1"/>
    <w:basedOn w:val="Normal"/>
    <w:autoRedefine/>
    <w:rsid w:val="0074072E"/>
    <w:pPr>
      <w:widowControl w:val="0"/>
      <w:spacing w:line="360" w:lineRule="auto"/>
      <w:ind w:left="850"/>
      <w:jc w:val="both"/>
    </w:pPr>
    <w:rPr>
      <w:rFonts w:ascii="Arial" w:hAnsi="Arial" w:cs="Arial"/>
      <w:sz w:val="20"/>
      <w:szCs w:val="20"/>
    </w:rPr>
  </w:style>
  <w:style w:type="paragraph" w:customStyle="1" w:styleId="InspeccionNumeracion">
    <w:name w:val="InspeccionNumeracion"/>
    <w:basedOn w:val="InspeccionTit"/>
    <w:autoRedefine/>
    <w:rsid w:val="0074072E"/>
    <w:pPr>
      <w:numPr>
        <w:numId w:val="8"/>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spacing w:line="360" w:lineRule="auto"/>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spacing w:line="360" w:lineRule="auto"/>
      <w:ind w:left="170"/>
      <w:jc w:val="both"/>
    </w:pPr>
    <w:rPr>
      <w:rFonts w:ascii="Arial" w:hAnsi="Arial"/>
      <w:b/>
      <w:spacing w:val="-3"/>
      <w:sz w:val="20"/>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jc w:val="both"/>
    </w:pPr>
    <w:rPr>
      <w:rFonts w:ascii="Arial" w:hAnsi="Arial"/>
      <w:szCs w:val="20"/>
      <w:lang w:val="x-none" w:eastAsia="x-none"/>
    </w:rPr>
  </w:style>
  <w:style w:type="paragraph" w:customStyle="1" w:styleId="Numeracin3">
    <w:name w:val="Numeración3"/>
    <w:basedOn w:val="Normal"/>
    <w:autoRedefine/>
    <w:rsid w:val="0074072E"/>
    <w:pPr>
      <w:suppressAutoHyphens/>
      <w:spacing w:line="360" w:lineRule="auto"/>
      <w:ind w:left="454"/>
      <w:jc w:val="both"/>
    </w:pPr>
    <w:rPr>
      <w:rFonts w:ascii="Arial" w:hAnsi="Arial" w:cs="Arial"/>
      <w:sz w:val="20"/>
      <w:szCs w:val="20"/>
      <w:lang w:val="es-ES_tradnl"/>
    </w:rPr>
  </w:style>
  <w:style w:type="paragraph" w:customStyle="1" w:styleId="Titre3">
    <w:name w:val="Titre 3"/>
    <w:basedOn w:val="Normal"/>
    <w:autoRedefine/>
    <w:rsid w:val="0074072E"/>
    <w:pPr>
      <w:widowControl w:val="0"/>
      <w:tabs>
        <w:tab w:val="left" w:pos="142"/>
      </w:tabs>
      <w:spacing w:before="120"/>
      <w:ind w:left="720" w:right="142" w:hanging="578"/>
      <w:jc w:val="both"/>
    </w:pPr>
    <w:rPr>
      <w:b/>
      <w:bCs/>
      <w:snapToGrid w:val="0"/>
    </w:rPr>
  </w:style>
  <w:style w:type="paragraph" w:customStyle="1" w:styleId="Numeracion">
    <w:name w:val="Numeracion"/>
    <w:basedOn w:val="Normal"/>
    <w:autoRedefine/>
    <w:rsid w:val="0074072E"/>
    <w:pPr>
      <w:widowControl w:val="0"/>
      <w:tabs>
        <w:tab w:val="left" w:pos="709"/>
      </w:tabs>
      <w:spacing w:line="360" w:lineRule="auto"/>
      <w:ind w:firstLine="360"/>
      <w:jc w:val="both"/>
    </w:pPr>
    <w:rPr>
      <w:rFonts w:ascii="Arial" w:hAnsi="Arial"/>
      <w:b/>
      <w:bCs/>
      <w:snapToGrid w:val="0"/>
      <w:sz w:val="2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jc w:val="both"/>
    </w:pPr>
    <w:rPr>
      <w:rFonts w:ascii="Arial" w:hAnsi="Arial"/>
      <w:szCs w:val="20"/>
    </w:rPr>
  </w:style>
  <w:style w:type="paragraph" w:customStyle="1" w:styleId="Numer1">
    <w:name w:val="Numer1"/>
    <w:basedOn w:val="Numeracion"/>
    <w:autoRedefine/>
    <w:rsid w:val="0074072E"/>
    <w:pPr>
      <w:widowControl/>
      <w:numPr>
        <w:numId w:val="6"/>
      </w:numPr>
      <w:tabs>
        <w:tab w:val="clear" w:pos="709"/>
        <w:tab w:val="clear" w:pos="1854"/>
        <w:tab w:val="num" w:pos="1985"/>
      </w:tabs>
      <w:spacing w:before="180" w:after="12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9"/>
      </w:numPr>
      <w:adjustRightInd w:val="0"/>
      <w:spacing w:before="80" w:after="80" w:line="260" w:lineRule="atLeast"/>
      <w:jc w:val="both"/>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sz w:val="20"/>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0">
    <w:name w:val="Revisión1"/>
    <w:basedOn w:val="Normal"/>
    <w:autoRedefine/>
    <w:rsid w:val="0074072E"/>
    <w:pPr>
      <w:widowControl w:val="0"/>
      <w:tabs>
        <w:tab w:val="left" w:pos="-720"/>
      </w:tabs>
      <w:suppressAutoHyphens/>
      <w:spacing w:line="200" w:lineRule="atLeast"/>
      <w:jc w:val="both"/>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B086B"/>
    <w:rPr>
      <w:rFonts w:ascii="Times New Roman" w:hAnsi="Times New Roman" w:cs="Times New Roman" w:hint="default"/>
      <w:b/>
      <w:bCs w:val="0"/>
    </w:rPr>
  </w:style>
  <w:style w:type="paragraph" w:styleId="Textonotaalfinal">
    <w:name w:val="endnote text"/>
    <w:basedOn w:val="Normal"/>
    <w:link w:val="TextonotaalfinalCar"/>
    <w:rsid w:val="00434CD3"/>
    <w:rPr>
      <w:sz w:val="20"/>
      <w:szCs w:val="20"/>
    </w:rPr>
  </w:style>
  <w:style w:type="character" w:customStyle="1" w:styleId="TextonotaalfinalCar">
    <w:name w:val="Texto nota al final Car"/>
    <w:link w:val="Textonotaalfinal"/>
    <w:rsid w:val="00434CD3"/>
    <w:rPr>
      <w:rFonts w:ascii="Times New Roman" w:eastAsia="Times New Roman" w:hAnsi="Times New Roman"/>
    </w:rPr>
  </w:style>
  <w:style w:type="paragraph" w:customStyle="1" w:styleId="ttabla">
    <w:name w:val="ttabla"/>
    <w:basedOn w:val="Normal"/>
    <w:rsid w:val="000207A7"/>
    <w:pPr>
      <w:spacing w:after="100" w:afterAutospacing="1"/>
      <w:ind w:left="375" w:hanging="525"/>
      <w:jc w:val="center"/>
    </w:pPr>
    <w:rPr>
      <w:rFonts w:ascii="Arial Unicode MS" w:eastAsia="Arial Unicode MS" w:hAnsi="Arial Unicode MS" w:cs="Arial Unicode MS"/>
      <w:color w:val="FF0000"/>
    </w:rPr>
  </w:style>
  <w:style w:type="character" w:customStyle="1" w:styleId="primera">
    <w:name w:val="primera"/>
    <w:rsid w:val="000207A7"/>
  </w:style>
  <w:style w:type="paragraph" w:customStyle="1" w:styleId="font6">
    <w:name w:val="font6"/>
    <w:basedOn w:val="Normal"/>
    <w:rsid w:val="00C32EF0"/>
    <w:pPr>
      <w:spacing w:before="100" w:beforeAutospacing="1" w:after="100" w:afterAutospacing="1"/>
    </w:pPr>
    <w:rPr>
      <w:rFonts w:ascii="Calibri" w:hAnsi="Calibri"/>
      <w:color w:val="000000"/>
    </w:rPr>
  </w:style>
  <w:style w:type="paragraph" w:customStyle="1" w:styleId="xl67">
    <w:name w:val="xl67"/>
    <w:basedOn w:val="Normal"/>
    <w:rsid w:val="00C32EF0"/>
    <w:pPr>
      <w:spacing w:before="100" w:beforeAutospacing="1" w:after="100" w:afterAutospacing="1"/>
      <w:textAlignment w:val="center"/>
    </w:pPr>
    <w:rPr>
      <w:i/>
      <w:iCs/>
      <w:u w:val="single"/>
    </w:rPr>
  </w:style>
  <w:style w:type="paragraph" w:customStyle="1" w:styleId="xl68">
    <w:name w:val="xl68"/>
    <w:basedOn w:val="Normal"/>
    <w:rsid w:val="00C32EF0"/>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Normal"/>
    <w:rsid w:val="00C32EF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Normal"/>
    <w:rsid w:val="00C32EF0"/>
    <w:pPr>
      <w:pBdr>
        <w:bottom w:val="single" w:sz="8" w:space="0" w:color="auto"/>
        <w:right w:val="single" w:sz="8" w:space="0" w:color="auto"/>
      </w:pBdr>
      <w:spacing w:before="100" w:beforeAutospacing="1" w:after="100" w:afterAutospacing="1"/>
      <w:textAlignment w:val="center"/>
    </w:pPr>
  </w:style>
  <w:style w:type="paragraph" w:customStyle="1" w:styleId="xl71">
    <w:name w:val="xl71"/>
    <w:basedOn w:val="Normal"/>
    <w:rsid w:val="00C32EF0"/>
    <w:pPr>
      <w:spacing w:before="100" w:beforeAutospacing="1" w:after="100" w:afterAutospacing="1"/>
      <w:jc w:val="center"/>
      <w:textAlignment w:val="center"/>
    </w:pPr>
  </w:style>
  <w:style w:type="paragraph" w:customStyle="1" w:styleId="xl72">
    <w:name w:val="xl72"/>
    <w:basedOn w:val="Normal"/>
    <w:rsid w:val="00C32EF0"/>
    <w:pPr>
      <w:spacing w:before="100" w:beforeAutospacing="1" w:after="100" w:afterAutospacing="1"/>
      <w:textAlignment w:val="center"/>
    </w:pPr>
    <w:rPr>
      <w:i/>
      <w:iCs/>
    </w:rPr>
  </w:style>
  <w:style w:type="paragraph" w:customStyle="1" w:styleId="xl73">
    <w:name w:val="xl73"/>
    <w:basedOn w:val="Normal"/>
    <w:rsid w:val="00C32EF0"/>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74">
    <w:name w:val="xl74"/>
    <w:basedOn w:val="Normal"/>
    <w:rsid w:val="00C32EF0"/>
    <w:pPr>
      <w:pBdr>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Normal"/>
    <w:rsid w:val="00C32EF0"/>
    <w:pPr>
      <w:pBdr>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Normal"/>
    <w:rsid w:val="00C32EF0"/>
    <w:pPr>
      <w:spacing w:before="100" w:beforeAutospacing="1" w:after="100" w:afterAutospacing="1"/>
      <w:textAlignment w:val="center"/>
    </w:pPr>
  </w:style>
  <w:style w:type="paragraph" w:customStyle="1" w:styleId="xl77">
    <w:name w:val="xl77"/>
    <w:basedOn w:val="Normal"/>
    <w:rsid w:val="00C32EF0"/>
    <w:pPr>
      <w:pBdr>
        <w:bottom w:val="single" w:sz="8" w:space="0" w:color="auto"/>
        <w:right w:val="single" w:sz="8"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index heading"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5D"/>
    <w:rPr>
      <w:rFonts w:ascii="Times New Roman" w:eastAsia="Times New Roman" w:hAnsi="Times New Roman"/>
      <w:sz w:val="24"/>
      <w:szCs w:val="24"/>
    </w:rPr>
  </w:style>
  <w:style w:type="paragraph" w:styleId="Ttulo1">
    <w:name w:val="heading 1"/>
    <w:aliases w:val="PROGRAMA,título 1"/>
    <w:basedOn w:val="Normal"/>
    <w:next w:val="Normal"/>
    <w:link w:val="Ttulo1Car"/>
    <w:uiPriority w:val="9"/>
    <w:qFormat/>
    <w:rsid w:val="00FD3FDF"/>
    <w:pPr>
      <w:keepNext/>
      <w:outlineLvl w:val="0"/>
    </w:pPr>
    <w:rPr>
      <w:b/>
      <w:bCs/>
      <w:lang w:val="es-ES_tradnl"/>
    </w:rPr>
  </w:style>
  <w:style w:type="paragraph" w:styleId="Ttulo2">
    <w:name w:val="heading 2"/>
    <w:aliases w:val="ism2"/>
    <w:basedOn w:val="Normal"/>
    <w:next w:val="Normal"/>
    <w:link w:val="Ttulo2Car"/>
    <w:uiPriority w:val="9"/>
    <w:qFormat/>
    <w:rsid w:val="003F24D5"/>
    <w:pPr>
      <w:keepNext/>
      <w:widowControl w:val="0"/>
      <w:tabs>
        <w:tab w:val="left" w:pos="-720"/>
      </w:tabs>
      <w:suppressAutoHyphens/>
      <w:autoSpaceDE w:val="0"/>
      <w:autoSpaceDN w:val="0"/>
      <w:jc w:val="center"/>
      <w:outlineLvl w:val="1"/>
    </w:pPr>
    <w:rPr>
      <w:rFonts w:ascii="Courier New" w:hAnsi="Courier New" w:cs="Courier New"/>
      <w:b/>
      <w:bCs/>
      <w:i/>
      <w:iCs/>
      <w:spacing w:val="-3"/>
      <w:sz w:val="20"/>
      <w:lang w:val="es-ES_tradnl"/>
    </w:rPr>
  </w:style>
  <w:style w:type="paragraph" w:styleId="Ttulo3">
    <w:name w:val="heading 3"/>
    <w:aliases w:val="ism3"/>
    <w:basedOn w:val="Normal"/>
    <w:next w:val="Normal"/>
    <w:link w:val="Ttulo3Car"/>
    <w:uiPriority w:val="9"/>
    <w:unhideWhenUsed/>
    <w:qFormat/>
    <w:rsid w:val="003F24D5"/>
    <w:pPr>
      <w:keepNext/>
      <w:spacing w:before="240" w:after="60"/>
      <w:outlineLvl w:val="2"/>
    </w:pPr>
    <w:rPr>
      <w:rFonts w:ascii="Cambria" w:hAnsi="Cambria"/>
      <w:b/>
      <w:bCs/>
      <w:sz w:val="26"/>
      <w:szCs w:val="26"/>
    </w:rPr>
  </w:style>
  <w:style w:type="paragraph" w:styleId="Ttulo4">
    <w:name w:val="heading 4"/>
    <w:aliases w:val="ism4"/>
    <w:basedOn w:val="Normal"/>
    <w:next w:val="Normal"/>
    <w:link w:val="Ttulo4Car"/>
    <w:uiPriority w:val="9"/>
    <w:unhideWhenUsed/>
    <w:qFormat/>
    <w:rsid w:val="003F24D5"/>
    <w:pPr>
      <w:keepNext/>
      <w:spacing w:before="240" w:after="60"/>
      <w:outlineLvl w:val="3"/>
    </w:pPr>
    <w:rPr>
      <w:rFonts w:ascii="Calibri" w:hAnsi="Calibri"/>
      <w:b/>
      <w:bCs/>
      <w:sz w:val="28"/>
      <w:szCs w:val="28"/>
    </w:rPr>
  </w:style>
  <w:style w:type="paragraph" w:styleId="Ttulo5">
    <w:name w:val="heading 5"/>
    <w:aliases w:val="ism5"/>
    <w:basedOn w:val="Normal"/>
    <w:next w:val="Normal"/>
    <w:link w:val="Ttulo5Car"/>
    <w:uiPriority w:val="9"/>
    <w:qFormat/>
    <w:rsid w:val="003F24D5"/>
    <w:pPr>
      <w:keepNext/>
      <w:widowControl w:val="0"/>
      <w:tabs>
        <w:tab w:val="left" w:pos="-709"/>
        <w:tab w:val="left" w:pos="0"/>
        <w:tab w:val="left" w:pos="1843"/>
      </w:tabs>
      <w:suppressAutoHyphens/>
      <w:autoSpaceDE w:val="0"/>
      <w:autoSpaceDN w:val="0"/>
      <w:spacing w:line="360" w:lineRule="auto"/>
      <w:jc w:val="both"/>
      <w:outlineLvl w:val="4"/>
    </w:pPr>
    <w:rPr>
      <w:rFonts w:ascii="Arial" w:hAnsi="Arial"/>
      <w:b/>
      <w:bCs/>
      <w:color w:val="0000FF"/>
      <w:spacing w:val="-3"/>
      <w:sz w:val="20"/>
      <w:u w:val="single"/>
      <w:lang w:val="es-ES_tradnl" w:eastAsia="x-none"/>
    </w:rPr>
  </w:style>
  <w:style w:type="paragraph" w:styleId="Ttulo6">
    <w:name w:val="heading 6"/>
    <w:basedOn w:val="Normal"/>
    <w:next w:val="Normal"/>
    <w:link w:val="Ttulo6Car"/>
    <w:qFormat/>
    <w:rsid w:val="003F24D5"/>
    <w:pPr>
      <w:keepNext/>
      <w:widowControl w:val="0"/>
      <w:tabs>
        <w:tab w:val="left" w:pos="-720"/>
      </w:tabs>
      <w:suppressAutoHyphens/>
      <w:autoSpaceDE w:val="0"/>
      <w:autoSpaceDN w:val="0"/>
      <w:spacing w:line="360" w:lineRule="auto"/>
      <w:jc w:val="both"/>
      <w:outlineLvl w:val="5"/>
    </w:pPr>
    <w:rPr>
      <w:rFonts w:ascii="Arial" w:hAnsi="Arial"/>
      <w:b/>
      <w:bCs/>
      <w:spacing w:val="-3"/>
      <w:sz w:val="20"/>
      <w:lang w:val="es-ES_tradnl" w:eastAsia="x-none"/>
    </w:rPr>
  </w:style>
  <w:style w:type="paragraph" w:styleId="Ttulo7">
    <w:name w:val="heading 7"/>
    <w:basedOn w:val="Normal"/>
    <w:next w:val="Normal"/>
    <w:link w:val="Ttulo7Car"/>
    <w:uiPriority w:val="9"/>
    <w:unhideWhenUsed/>
    <w:qFormat/>
    <w:rsid w:val="003F24D5"/>
    <w:pPr>
      <w:spacing w:before="240" w:after="60"/>
      <w:outlineLvl w:val="6"/>
    </w:pPr>
    <w:rPr>
      <w:rFonts w:ascii="Calibri" w:hAnsi="Calibri"/>
    </w:rPr>
  </w:style>
  <w:style w:type="paragraph" w:styleId="Ttulo8">
    <w:name w:val="heading 8"/>
    <w:basedOn w:val="Normal"/>
    <w:next w:val="Normal"/>
    <w:link w:val="Ttulo8Car"/>
    <w:uiPriority w:val="9"/>
    <w:qFormat/>
    <w:rsid w:val="003F24D5"/>
    <w:pPr>
      <w:widowControl w:val="0"/>
      <w:spacing w:before="240" w:after="60"/>
      <w:outlineLvl w:val="7"/>
    </w:pPr>
    <w:rPr>
      <w:rFonts w:ascii="Arial" w:hAnsi="Arial"/>
      <w:i/>
      <w:sz w:val="20"/>
      <w:szCs w:val="20"/>
      <w:lang w:val="es-ES_tradnl"/>
    </w:rPr>
  </w:style>
  <w:style w:type="paragraph" w:styleId="Ttulo9">
    <w:name w:val="heading 9"/>
    <w:basedOn w:val="Normal"/>
    <w:next w:val="Normal"/>
    <w:link w:val="Ttulo9Car"/>
    <w:uiPriority w:val="9"/>
    <w:qFormat/>
    <w:rsid w:val="003F24D5"/>
    <w:pPr>
      <w:widowControl w:val="0"/>
      <w:spacing w:before="240" w:after="60"/>
      <w:outlineLvl w:val="8"/>
    </w:pPr>
    <w:rPr>
      <w:rFonts w:ascii="Arial" w:hAnsi="Arial"/>
      <w:b/>
      <w:i/>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RMAL,de1,tda"/>
    <w:basedOn w:val="Normal"/>
    <w:link w:val="EncabezadoCar"/>
    <w:unhideWhenUsed/>
    <w:rsid w:val="00B210B5"/>
    <w:pPr>
      <w:tabs>
        <w:tab w:val="center" w:pos="4252"/>
        <w:tab w:val="right" w:pos="8504"/>
      </w:tabs>
    </w:pPr>
  </w:style>
  <w:style w:type="character" w:customStyle="1" w:styleId="EncabezadoCar">
    <w:name w:val="Encabezado Car"/>
    <w:aliases w:val="NORMAL Car,de1 Car,tda Car"/>
    <w:basedOn w:val="Fuentedeprrafopredeter"/>
    <w:link w:val="Encabezado"/>
    <w:rsid w:val="00B210B5"/>
  </w:style>
  <w:style w:type="paragraph" w:styleId="Piedepgina">
    <w:name w:val="footer"/>
    <w:basedOn w:val="Normal"/>
    <w:link w:val="PiedepginaCar"/>
    <w:uiPriority w:val="99"/>
    <w:unhideWhenUsed/>
    <w:rsid w:val="00B210B5"/>
    <w:pPr>
      <w:tabs>
        <w:tab w:val="center" w:pos="4252"/>
        <w:tab w:val="right" w:pos="8504"/>
      </w:tabs>
    </w:pPr>
  </w:style>
  <w:style w:type="character" w:customStyle="1" w:styleId="PiedepginaCar">
    <w:name w:val="Pie de página Car"/>
    <w:basedOn w:val="Fuentedeprrafopredeter"/>
    <w:link w:val="Piedepgina"/>
    <w:uiPriority w:val="99"/>
    <w:rsid w:val="00B210B5"/>
  </w:style>
  <w:style w:type="paragraph" w:styleId="Textodeglobo">
    <w:name w:val="Balloon Text"/>
    <w:basedOn w:val="Normal"/>
    <w:link w:val="TextodegloboCar"/>
    <w:unhideWhenUsed/>
    <w:rsid w:val="00B210B5"/>
    <w:rPr>
      <w:rFonts w:ascii="Tahoma" w:hAnsi="Tahoma" w:cs="Tahoma"/>
      <w:sz w:val="16"/>
      <w:szCs w:val="16"/>
    </w:rPr>
  </w:style>
  <w:style w:type="character" w:customStyle="1" w:styleId="TextodegloboCar">
    <w:name w:val="Texto de globo Car"/>
    <w:link w:val="Textodeglobo"/>
    <w:rsid w:val="00B210B5"/>
    <w:rPr>
      <w:rFonts w:ascii="Tahoma" w:hAnsi="Tahoma" w:cs="Tahoma"/>
      <w:sz w:val="16"/>
      <w:szCs w:val="16"/>
    </w:rPr>
  </w:style>
  <w:style w:type="paragraph" w:customStyle="1" w:styleId="TRAGSAPIEDEPGINA">
    <w:name w:val="TRAGSA PIE DE PÁGINA"/>
    <w:basedOn w:val="Piedepgina"/>
    <w:qFormat/>
    <w:rsid w:val="008A35A6"/>
    <w:pPr>
      <w:jc w:val="center"/>
    </w:pPr>
    <w:rPr>
      <w:rFonts w:ascii="Cambria" w:hAnsi="Cambria"/>
      <w:noProof/>
      <w:sz w:val="20"/>
      <w:szCs w:val="20"/>
    </w:rPr>
  </w:style>
  <w:style w:type="paragraph" w:customStyle="1" w:styleId="TRAGSANORMAL">
    <w:name w:val="TRAGSA NORMAL"/>
    <w:basedOn w:val="Normal"/>
    <w:qFormat/>
    <w:rsid w:val="00710967"/>
    <w:pPr>
      <w:spacing w:after="240"/>
    </w:pPr>
    <w:rPr>
      <w:rFonts w:ascii="Cambria" w:hAnsi="Cambria"/>
    </w:rPr>
  </w:style>
  <w:style w:type="paragraph" w:customStyle="1" w:styleId="TRAGSATITULO1">
    <w:name w:val="TRAGSA TITULO 1"/>
    <w:basedOn w:val="TRAGSANORMAL"/>
    <w:qFormat/>
    <w:rsid w:val="00710967"/>
    <w:pPr>
      <w:spacing w:before="240"/>
    </w:pPr>
    <w:rPr>
      <w:b/>
      <w:sz w:val="40"/>
      <w:szCs w:val="40"/>
    </w:rPr>
  </w:style>
  <w:style w:type="paragraph" w:customStyle="1" w:styleId="TRAGSATITULO2">
    <w:name w:val="TRAGSA TITULO 2"/>
    <w:basedOn w:val="TRAGSATITULO1"/>
    <w:qFormat/>
    <w:rsid w:val="00710967"/>
    <w:pPr>
      <w:numPr>
        <w:numId w:val="1"/>
      </w:numPr>
      <w:ind w:left="568" w:hanging="284"/>
    </w:pPr>
    <w:rPr>
      <w:sz w:val="32"/>
      <w:szCs w:val="32"/>
    </w:rPr>
  </w:style>
  <w:style w:type="paragraph" w:customStyle="1" w:styleId="TRAGSATITULO3">
    <w:name w:val="TRAGSA TITULO 3"/>
    <w:basedOn w:val="TRAGSATITULO2"/>
    <w:qFormat/>
    <w:rsid w:val="00710967"/>
    <w:pPr>
      <w:numPr>
        <w:numId w:val="0"/>
      </w:numPr>
    </w:pPr>
    <w:rPr>
      <w:sz w:val="24"/>
      <w:szCs w:val="24"/>
      <w:u w:val="single"/>
    </w:rPr>
  </w:style>
  <w:style w:type="paragraph" w:styleId="Textoindependiente3">
    <w:name w:val="Body Text 3"/>
    <w:basedOn w:val="Normal"/>
    <w:link w:val="Textoindependiente3Car"/>
    <w:rsid w:val="00E5728C"/>
    <w:pPr>
      <w:tabs>
        <w:tab w:val="left" w:pos="-720"/>
      </w:tabs>
      <w:suppressAutoHyphens/>
      <w:jc w:val="both"/>
    </w:pPr>
    <w:rPr>
      <w:rFonts w:ascii="CG Omega" w:hAnsi="CG Omega"/>
      <w:b/>
      <w:bCs/>
      <w:spacing w:val="-2"/>
      <w:sz w:val="20"/>
      <w:szCs w:val="20"/>
      <w:u w:val="single"/>
      <w:lang w:val="es-ES_tradnl"/>
    </w:rPr>
  </w:style>
  <w:style w:type="character" w:customStyle="1" w:styleId="Textoindependiente3Car">
    <w:name w:val="Texto independiente 3 Car"/>
    <w:link w:val="Textoindependiente3"/>
    <w:rsid w:val="00E5728C"/>
    <w:rPr>
      <w:rFonts w:ascii="CG Omega" w:eastAsia="Times New Roman" w:hAnsi="CG Omega"/>
      <w:b/>
      <w:bCs/>
      <w:spacing w:val="-2"/>
      <w:u w:val="single"/>
      <w:lang w:val="es-ES_tradnl"/>
    </w:rPr>
  </w:style>
  <w:style w:type="paragraph" w:styleId="Textoindependiente2">
    <w:name w:val="Body Text 2"/>
    <w:basedOn w:val="Normal"/>
    <w:link w:val="Textoindependiente2Car"/>
    <w:unhideWhenUsed/>
    <w:rsid w:val="00E5728C"/>
    <w:pPr>
      <w:spacing w:after="120" w:line="480" w:lineRule="auto"/>
    </w:pPr>
  </w:style>
  <w:style w:type="character" w:customStyle="1" w:styleId="Textoindependiente2Car">
    <w:name w:val="Texto independiente 2 Car"/>
    <w:link w:val="Textoindependiente2"/>
    <w:rsid w:val="00E5728C"/>
    <w:rPr>
      <w:rFonts w:ascii="Times New Roman" w:eastAsia="Times New Roman" w:hAnsi="Times New Roman"/>
      <w:sz w:val="24"/>
      <w:szCs w:val="24"/>
    </w:rPr>
  </w:style>
  <w:style w:type="paragraph" w:styleId="Textoindependiente">
    <w:name w:val="Body Text"/>
    <w:basedOn w:val="Normal"/>
    <w:link w:val="TextoindependienteCar"/>
    <w:unhideWhenUsed/>
    <w:rsid w:val="00E5728C"/>
    <w:pPr>
      <w:spacing w:after="120"/>
    </w:pPr>
  </w:style>
  <w:style w:type="character" w:customStyle="1" w:styleId="TextoindependienteCar">
    <w:name w:val="Texto independiente Car"/>
    <w:link w:val="Textoindependiente"/>
    <w:rsid w:val="00E5728C"/>
    <w:rPr>
      <w:rFonts w:ascii="Times New Roman" w:eastAsia="Times New Roman" w:hAnsi="Times New Roman"/>
      <w:sz w:val="24"/>
      <w:szCs w:val="24"/>
    </w:rPr>
  </w:style>
  <w:style w:type="character" w:customStyle="1" w:styleId="Ttulo1Car">
    <w:name w:val="Título 1 Car"/>
    <w:aliases w:val="PROGRAMA Car,título 1 Car"/>
    <w:link w:val="Ttulo1"/>
    <w:uiPriority w:val="9"/>
    <w:rsid w:val="00FD3FDF"/>
    <w:rPr>
      <w:rFonts w:ascii="Times New Roman" w:eastAsia="Times New Roman" w:hAnsi="Times New Roman"/>
      <w:b/>
      <w:bCs/>
      <w:sz w:val="24"/>
      <w:szCs w:val="24"/>
      <w:lang w:val="es-ES_tradnl"/>
    </w:rPr>
  </w:style>
  <w:style w:type="character" w:styleId="Hipervnculo">
    <w:name w:val="Hyperlink"/>
    <w:uiPriority w:val="99"/>
    <w:unhideWhenUsed/>
    <w:rsid w:val="003038D1"/>
    <w:rPr>
      <w:color w:val="0000FF"/>
      <w:u w:val="single"/>
    </w:rPr>
  </w:style>
  <w:style w:type="character" w:customStyle="1" w:styleId="Ttulo3Car">
    <w:name w:val="Título 3 Car"/>
    <w:aliases w:val="ism3 Car"/>
    <w:link w:val="Ttulo3"/>
    <w:uiPriority w:val="9"/>
    <w:rsid w:val="003F24D5"/>
    <w:rPr>
      <w:rFonts w:ascii="Cambria" w:eastAsia="Times New Roman" w:hAnsi="Cambria" w:cs="Times New Roman"/>
      <w:b/>
      <w:bCs/>
      <w:sz w:val="26"/>
      <w:szCs w:val="26"/>
    </w:rPr>
  </w:style>
  <w:style w:type="character" w:customStyle="1" w:styleId="Ttulo4Car">
    <w:name w:val="Título 4 Car"/>
    <w:aliases w:val="ism4 Car"/>
    <w:link w:val="Ttulo4"/>
    <w:uiPriority w:val="9"/>
    <w:rsid w:val="003F24D5"/>
    <w:rPr>
      <w:rFonts w:ascii="Calibri" w:eastAsia="Times New Roman" w:hAnsi="Calibri" w:cs="Times New Roman"/>
      <w:b/>
      <w:bCs/>
      <w:sz w:val="28"/>
      <w:szCs w:val="28"/>
    </w:rPr>
  </w:style>
  <w:style w:type="character" w:customStyle="1" w:styleId="Ttulo7Car">
    <w:name w:val="Título 7 Car"/>
    <w:link w:val="Ttulo7"/>
    <w:uiPriority w:val="9"/>
    <w:rsid w:val="003F24D5"/>
    <w:rPr>
      <w:rFonts w:ascii="Calibri" w:eastAsia="Times New Roman" w:hAnsi="Calibri" w:cs="Times New Roman"/>
      <w:sz w:val="24"/>
      <w:szCs w:val="24"/>
    </w:rPr>
  </w:style>
  <w:style w:type="paragraph" w:styleId="Sangradetextonormal">
    <w:name w:val="Body Text Indent"/>
    <w:basedOn w:val="Normal"/>
    <w:link w:val="SangradetextonormalCar"/>
    <w:unhideWhenUsed/>
    <w:rsid w:val="003F24D5"/>
    <w:pPr>
      <w:spacing w:after="120"/>
      <w:ind w:left="283"/>
    </w:pPr>
  </w:style>
  <w:style w:type="character" w:customStyle="1" w:styleId="SangradetextonormalCar">
    <w:name w:val="Sangría de texto normal Car"/>
    <w:link w:val="Sangradetextonormal"/>
    <w:rsid w:val="003F24D5"/>
    <w:rPr>
      <w:rFonts w:ascii="Times New Roman" w:eastAsia="Times New Roman" w:hAnsi="Times New Roman"/>
      <w:sz w:val="24"/>
      <w:szCs w:val="24"/>
    </w:rPr>
  </w:style>
  <w:style w:type="character" w:customStyle="1" w:styleId="Ttulo2Car">
    <w:name w:val="Título 2 Car"/>
    <w:aliases w:val="ism2 Car"/>
    <w:link w:val="Ttulo2"/>
    <w:uiPriority w:val="9"/>
    <w:rsid w:val="003F24D5"/>
    <w:rPr>
      <w:rFonts w:ascii="Courier New" w:eastAsia="Times New Roman" w:hAnsi="Courier New" w:cs="Courier New"/>
      <w:b/>
      <w:bCs/>
      <w:i/>
      <w:iCs/>
      <w:spacing w:val="-3"/>
      <w:szCs w:val="24"/>
      <w:lang w:val="es-ES_tradnl"/>
    </w:rPr>
  </w:style>
  <w:style w:type="character" w:customStyle="1" w:styleId="Ttulo5Car">
    <w:name w:val="Título 5 Car"/>
    <w:aliases w:val="ism5 Car"/>
    <w:link w:val="Ttulo5"/>
    <w:uiPriority w:val="9"/>
    <w:rsid w:val="003F24D5"/>
    <w:rPr>
      <w:rFonts w:ascii="Arial" w:eastAsia="Times New Roman" w:hAnsi="Arial"/>
      <w:b/>
      <w:bCs/>
      <w:color w:val="0000FF"/>
      <w:spacing w:val="-3"/>
      <w:szCs w:val="24"/>
      <w:u w:val="single"/>
      <w:lang w:val="es-ES_tradnl" w:eastAsia="x-none"/>
    </w:rPr>
  </w:style>
  <w:style w:type="character" w:customStyle="1" w:styleId="Ttulo6Car">
    <w:name w:val="Título 6 Car"/>
    <w:link w:val="Ttulo6"/>
    <w:rsid w:val="003F24D5"/>
    <w:rPr>
      <w:rFonts w:ascii="Arial" w:eastAsia="Times New Roman" w:hAnsi="Arial"/>
      <w:b/>
      <w:bCs/>
      <w:spacing w:val="-3"/>
      <w:szCs w:val="24"/>
      <w:lang w:val="es-ES_tradnl" w:eastAsia="x-none"/>
    </w:rPr>
  </w:style>
  <w:style w:type="character" w:customStyle="1" w:styleId="Ttulo8Car">
    <w:name w:val="Título 8 Car"/>
    <w:link w:val="Ttulo8"/>
    <w:uiPriority w:val="9"/>
    <w:rsid w:val="003F24D5"/>
    <w:rPr>
      <w:rFonts w:ascii="Arial" w:eastAsia="Times New Roman" w:hAnsi="Arial"/>
      <w:i/>
      <w:lang w:val="es-ES_tradnl"/>
    </w:rPr>
  </w:style>
  <w:style w:type="character" w:customStyle="1" w:styleId="Ttulo9Car">
    <w:name w:val="Título 9 Car"/>
    <w:link w:val="Ttulo9"/>
    <w:uiPriority w:val="9"/>
    <w:rsid w:val="003F24D5"/>
    <w:rPr>
      <w:rFonts w:ascii="Arial" w:eastAsia="Times New Roman" w:hAnsi="Arial"/>
      <w:b/>
      <w:i/>
      <w:sz w:val="18"/>
      <w:lang w:val="es-ES_tradnl"/>
    </w:rPr>
  </w:style>
  <w:style w:type="numbering" w:customStyle="1" w:styleId="Sinlista1">
    <w:name w:val="Sin lista1"/>
    <w:next w:val="Sinlista"/>
    <w:uiPriority w:val="99"/>
    <w:semiHidden/>
    <w:rsid w:val="003F24D5"/>
  </w:style>
  <w:style w:type="paragraph" w:customStyle="1" w:styleId="Textodenotaalfinal">
    <w:name w:val="Texto de nota al final"/>
    <w:basedOn w:val="Normal"/>
    <w:rsid w:val="003F24D5"/>
    <w:pPr>
      <w:widowControl w:val="0"/>
      <w:autoSpaceDE w:val="0"/>
      <w:autoSpaceDN w:val="0"/>
    </w:pPr>
    <w:rPr>
      <w:rFonts w:ascii="Courier New" w:hAnsi="Courier New" w:cs="Courier New"/>
      <w:sz w:val="20"/>
    </w:rPr>
  </w:style>
  <w:style w:type="character" w:styleId="Refdenotaalfinal">
    <w:name w:val="endnote reference"/>
    <w:rsid w:val="003F24D5"/>
    <w:rPr>
      <w:vertAlign w:val="superscript"/>
    </w:rPr>
  </w:style>
  <w:style w:type="paragraph" w:customStyle="1" w:styleId="Textodenotaalpie">
    <w:name w:val="Texto de nota al pie"/>
    <w:basedOn w:val="Normal"/>
    <w:rsid w:val="003F24D5"/>
    <w:pPr>
      <w:widowControl w:val="0"/>
      <w:autoSpaceDE w:val="0"/>
      <w:autoSpaceDN w:val="0"/>
    </w:pPr>
    <w:rPr>
      <w:rFonts w:ascii="Courier New" w:hAnsi="Courier New" w:cs="Courier New"/>
      <w:sz w:val="20"/>
    </w:rPr>
  </w:style>
  <w:style w:type="character" w:styleId="Refdenotaalpie">
    <w:name w:val="footnote reference"/>
    <w:uiPriority w:val="99"/>
    <w:rsid w:val="003F24D5"/>
    <w:rPr>
      <w:vertAlign w:val="superscript"/>
    </w:rPr>
  </w:style>
  <w:style w:type="paragraph" w:customStyle="1" w:styleId="Tdc1">
    <w:name w:val="Tdc 1"/>
    <w:basedOn w:val="Normal"/>
    <w:rsid w:val="003F24D5"/>
    <w:pPr>
      <w:widowControl w:val="0"/>
      <w:tabs>
        <w:tab w:val="right" w:leader="dot" w:pos="9360"/>
      </w:tabs>
      <w:suppressAutoHyphens/>
      <w:autoSpaceDE w:val="0"/>
      <w:autoSpaceDN w:val="0"/>
      <w:spacing w:before="480"/>
      <w:ind w:left="720" w:right="720" w:hanging="720"/>
    </w:pPr>
    <w:rPr>
      <w:rFonts w:ascii="Courier New" w:hAnsi="Courier New" w:cs="Courier New"/>
      <w:sz w:val="20"/>
      <w:lang w:val="en-US"/>
    </w:rPr>
  </w:style>
  <w:style w:type="paragraph" w:customStyle="1" w:styleId="Tdc2">
    <w:name w:val="Tdc 2"/>
    <w:basedOn w:val="Normal"/>
    <w:rsid w:val="003F24D5"/>
    <w:pPr>
      <w:widowControl w:val="0"/>
      <w:tabs>
        <w:tab w:val="right" w:leader="dot" w:pos="9360"/>
      </w:tabs>
      <w:suppressAutoHyphens/>
      <w:autoSpaceDE w:val="0"/>
      <w:autoSpaceDN w:val="0"/>
      <w:ind w:left="1440" w:right="720" w:hanging="720"/>
    </w:pPr>
    <w:rPr>
      <w:rFonts w:ascii="Courier New" w:hAnsi="Courier New" w:cs="Courier New"/>
      <w:sz w:val="20"/>
      <w:lang w:val="en-US"/>
    </w:rPr>
  </w:style>
  <w:style w:type="paragraph" w:customStyle="1" w:styleId="Tdc3">
    <w:name w:val="Tdc 3"/>
    <w:basedOn w:val="Normal"/>
    <w:rsid w:val="003F24D5"/>
    <w:pPr>
      <w:widowControl w:val="0"/>
      <w:tabs>
        <w:tab w:val="right" w:leader="dot" w:pos="9360"/>
      </w:tabs>
      <w:suppressAutoHyphens/>
      <w:autoSpaceDE w:val="0"/>
      <w:autoSpaceDN w:val="0"/>
      <w:ind w:left="2160" w:right="720" w:hanging="720"/>
    </w:pPr>
    <w:rPr>
      <w:rFonts w:ascii="Courier New" w:hAnsi="Courier New" w:cs="Courier New"/>
      <w:sz w:val="20"/>
      <w:lang w:val="en-US"/>
    </w:rPr>
  </w:style>
  <w:style w:type="paragraph" w:customStyle="1" w:styleId="Tdc4">
    <w:name w:val="Tdc 4"/>
    <w:basedOn w:val="Normal"/>
    <w:rsid w:val="003F24D5"/>
    <w:pPr>
      <w:widowControl w:val="0"/>
      <w:tabs>
        <w:tab w:val="right" w:leader="dot" w:pos="9360"/>
      </w:tabs>
      <w:suppressAutoHyphens/>
      <w:autoSpaceDE w:val="0"/>
      <w:autoSpaceDN w:val="0"/>
      <w:ind w:left="2880" w:right="720" w:hanging="720"/>
    </w:pPr>
    <w:rPr>
      <w:rFonts w:ascii="Courier New" w:hAnsi="Courier New" w:cs="Courier New"/>
      <w:sz w:val="20"/>
      <w:lang w:val="en-US"/>
    </w:rPr>
  </w:style>
  <w:style w:type="paragraph" w:customStyle="1" w:styleId="Tdc5">
    <w:name w:val="Tdc 5"/>
    <w:basedOn w:val="Normal"/>
    <w:rsid w:val="003F24D5"/>
    <w:pPr>
      <w:widowControl w:val="0"/>
      <w:tabs>
        <w:tab w:val="right" w:leader="dot" w:pos="9360"/>
      </w:tabs>
      <w:suppressAutoHyphens/>
      <w:autoSpaceDE w:val="0"/>
      <w:autoSpaceDN w:val="0"/>
      <w:ind w:left="3600" w:right="720" w:hanging="720"/>
    </w:pPr>
    <w:rPr>
      <w:rFonts w:ascii="Courier New" w:hAnsi="Courier New" w:cs="Courier New"/>
      <w:sz w:val="20"/>
      <w:lang w:val="en-US"/>
    </w:rPr>
  </w:style>
  <w:style w:type="paragraph" w:customStyle="1" w:styleId="Tdc6">
    <w:name w:val="Tdc 6"/>
    <w:basedOn w:val="Normal"/>
    <w:rsid w:val="003F24D5"/>
    <w:pPr>
      <w:widowControl w:val="0"/>
      <w:tabs>
        <w:tab w:val="right" w:pos="9360"/>
      </w:tabs>
      <w:suppressAutoHyphens/>
      <w:autoSpaceDE w:val="0"/>
      <w:autoSpaceDN w:val="0"/>
      <w:ind w:left="720" w:hanging="720"/>
    </w:pPr>
    <w:rPr>
      <w:rFonts w:ascii="Courier New" w:hAnsi="Courier New" w:cs="Courier New"/>
      <w:sz w:val="20"/>
      <w:lang w:val="en-US"/>
    </w:rPr>
  </w:style>
  <w:style w:type="paragraph" w:customStyle="1" w:styleId="Tdc7">
    <w:name w:val="Tdc 7"/>
    <w:basedOn w:val="Normal"/>
    <w:rsid w:val="003F24D5"/>
    <w:pPr>
      <w:widowControl w:val="0"/>
      <w:suppressAutoHyphens/>
      <w:autoSpaceDE w:val="0"/>
      <w:autoSpaceDN w:val="0"/>
      <w:ind w:left="720" w:hanging="720"/>
    </w:pPr>
    <w:rPr>
      <w:rFonts w:ascii="Courier New" w:hAnsi="Courier New" w:cs="Courier New"/>
      <w:sz w:val="20"/>
      <w:lang w:val="en-US"/>
    </w:rPr>
  </w:style>
  <w:style w:type="paragraph" w:customStyle="1" w:styleId="Tdc8">
    <w:name w:val="Tdc 8"/>
    <w:basedOn w:val="Normal"/>
    <w:rsid w:val="003F24D5"/>
    <w:pPr>
      <w:widowControl w:val="0"/>
      <w:tabs>
        <w:tab w:val="right" w:pos="9360"/>
      </w:tabs>
      <w:suppressAutoHyphens/>
      <w:autoSpaceDE w:val="0"/>
      <w:autoSpaceDN w:val="0"/>
      <w:ind w:left="720" w:hanging="720"/>
    </w:pPr>
    <w:rPr>
      <w:rFonts w:ascii="Courier New" w:hAnsi="Courier New" w:cs="Courier New"/>
      <w:sz w:val="20"/>
      <w:lang w:val="en-US"/>
    </w:rPr>
  </w:style>
  <w:style w:type="paragraph" w:customStyle="1" w:styleId="Tdc9">
    <w:name w:val="Tdc 9"/>
    <w:basedOn w:val="Normal"/>
    <w:rsid w:val="003F24D5"/>
    <w:pPr>
      <w:widowControl w:val="0"/>
      <w:tabs>
        <w:tab w:val="right" w:leader="dot" w:pos="9360"/>
      </w:tabs>
      <w:suppressAutoHyphens/>
      <w:autoSpaceDE w:val="0"/>
      <w:autoSpaceDN w:val="0"/>
      <w:ind w:left="720" w:hanging="720"/>
    </w:pPr>
    <w:rPr>
      <w:rFonts w:ascii="Courier New" w:hAnsi="Courier New" w:cs="Courier New"/>
      <w:sz w:val="20"/>
      <w:lang w:val="en-US"/>
    </w:rPr>
  </w:style>
  <w:style w:type="paragraph" w:styleId="ndice1">
    <w:name w:val="index 1"/>
    <w:basedOn w:val="Normal"/>
    <w:next w:val="Normal"/>
    <w:autoRedefine/>
    <w:semiHidden/>
    <w:rsid w:val="003F24D5"/>
    <w:pPr>
      <w:widowControl w:val="0"/>
      <w:tabs>
        <w:tab w:val="right" w:leader="dot" w:pos="9360"/>
      </w:tabs>
      <w:suppressAutoHyphens/>
      <w:autoSpaceDE w:val="0"/>
      <w:autoSpaceDN w:val="0"/>
      <w:ind w:left="1440" w:right="720" w:hanging="1440"/>
    </w:pPr>
    <w:rPr>
      <w:rFonts w:ascii="Courier New" w:hAnsi="Courier New" w:cs="Courier New"/>
      <w:sz w:val="20"/>
      <w:lang w:val="en-US"/>
    </w:rPr>
  </w:style>
  <w:style w:type="paragraph" w:styleId="ndice2">
    <w:name w:val="index 2"/>
    <w:basedOn w:val="Normal"/>
    <w:next w:val="Normal"/>
    <w:autoRedefine/>
    <w:semiHidden/>
    <w:rsid w:val="003F24D5"/>
    <w:pPr>
      <w:widowControl w:val="0"/>
      <w:tabs>
        <w:tab w:val="right" w:leader="dot" w:pos="9360"/>
      </w:tabs>
      <w:suppressAutoHyphens/>
      <w:autoSpaceDE w:val="0"/>
      <w:autoSpaceDN w:val="0"/>
      <w:ind w:left="1440" w:right="720" w:hanging="720"/>
    </w:pPr>
    <w:rPr>
      <w:rFonts w:ascii="Courier New" w:hAnsi="Courier New" w:cs="Courier New"/>
      <w:sz w:val="20"/>
      <w:lang w:val="en-US"/>
    </w:rPr>
  </w:style>
  <w:style w:type="paragraph" w:customStyle="1" w:styleId="Encabezadodetda">
    <w:name w:val="Encabezado de tda"/>
    <w:basedOn w:val="Normal"/>
    <w:rsid w:val="003F24D5"/>
    <w:pPr>
      <w:widowControl w:val="0"/>
      <w:tabs>
        <w:tab w:val="right" w:pos="9360"/>
      </w:tabs>
      <w:suppressAutoHyphens/>
      <w:autoSpaceDE w:val="0"/>
      <w:autoSpaceDN w:val="0"/>
    </w:pPr>
    <w:rPr>
      <w:rFonts w:ascii="Courier New" w:hAnsi="Courier New" w:cs="Courier New"/>
      <w:sz w:val="20"/>
      <w:lang w:val="en-US"/>
    </w:rPr>
  </w:style>
  <w:style w:type="paragraph" w:styleId="Ttulo">
    <w:name w:val="Title"/>
    <w:basedOn w:val="Normal"/>
    <w:link w:val="TtuloCar"/>
    <w:uiPriority w:val="99"/>
    <w:qFormat/>
    <w:rsid w:val="003F24D5"/>
    <w:pPr>
      <w:widowControl w:val="0"/>
      <w:autoSpaceDE w:val="0"/>
      <w:autoSpaceDN w:val="0"/>
    </w:pPr>
    <w:rPr>
      <w:rFonts w:ascii="Courier New" w:hAnsi="Courier New" w:cs="Courier New"/>
      <w:sz w:val="20"/>
    </w:rPr>
  </w:style>
  <w:style w:type="character" w:customStyle="1" w:styleId="TtuloCar">
    <w:name w:val="Título Car"/>
    <w:link w:val="Ttulo"/>
    <w:uiPriority w:val="99"/>
    <w:rsid w:val="003F24D5"/>
    <w:rPr>
      <w:rFonts w:ascii="Courier New" w:eastAsia="Times New Roman" w:hAnsi="Courier New" w:cs="Courier New"/>
      <w:szCs w:val="24"/>
    </w:rPr>
  </w:style>
  <w:style w:type="character" w:customStyle="1" w:styleId="EquationCaption">
    <w:name w:val="_Equation Caption"/>
    <w:rsid w:val="003F24D5"/>
  </w:style>
  <w:style w:type="character" w:styleId="Nmerodepgina">
    <w:name w:val="page number"/>
    <w:rsid w:val="003F24D5"/>
  </w:style>
  <w:style w:type="paragraph" w:styleId="Sangra3detindependiente">
    <w:name w:val="Body Text Indent 3"/>
    <w:basedOn w:val="Normal"/>
    <w:link w:val="Sangra3detindependienteCar"/>
    <w:rsid w:val="003F24D5"/>
    <w:pPr>
      <w:widowControl w:val="0"/>
      <w:tabs>
        <w:tab w:val="left" w:pos="-720"/>
      </w:tabs>
      <w:suppressAutoHyphens/>
      <w:autoSpaceDE w:val="0"/>
      <w:autoSpaceDN w:val="0"/>
      <w:ind w:left="4820"/>
      <w:jc w:val="both"/>
    </w:pPr>
    <w:rPr>
      <w:rFonts w:ascii="CG Times" w:hAnsi="CG Times"/>
      <w:i/>
      <w:iCs/>
      <w:spacing w:val="-3"/>
      <w:sz w:val="20"/>
      <w:lang w:val="es-ES_tradnl"/>
    </w:rPr>
  </w:style>
  <w:style w:type="character" w:customStyle="1" w:styleId="Sangra3detindependienteCar">
    <w:name w:val="Sangría 3 de t. independiente Car"/>
    <w:link w:val="Sangra3detindependiente"/>
    <w:rsid w:val="003F24D5"/>
    <w:rPr>
      <w:rFonts w:ascii="CG Times" w:eastAsia="Times New Roman" w:hAnsi="CG Times"/>
      <w:i/>
      <w:iCs/>
      <w:spacing w:val="-3"/>
      <w:szCs w:val="24"/>
      <w:lang w:val="es-ES_tradnl"/>
    </w:rPr>
  </w:style>
  <w:style w:type="paragraph" w:styleId="Sangra2detindependiente">
    <w:name w:val="Body Text Indent 2"/>
    <w:basedOn w:val="Normal"/>
    <w:link w:val="Sangra2detindependienteCar"/>
    <w:rsid w:val="003F24D5"/>
    <w:pPr>
      <w:widowControl w:val="0"/>
      <w:tabs>
        <w:tab w:val="left" w:pos="-720"/>
        <w:tab w:val="left" w:pos="0"/>
        <w:tab w:val="left" w:pos="720"/>
        <w:tab w:val="left" w:pos="1440"/>
      </w:tabs>
      <w:suppressAutoHyphens/>
      <w:autoSpaceDE w:val="0"/>
      <w:autoSpaceDN w:val="0"/>
      <w:ind w:left="1418" w:hanging="1418"/>
      <w:jc w:val="both"/>
    </w:pPr>
    <w:rPr>
      <w:rFonts w:ascii="Courier New" w:hAnsi="Courier New" w:cs="Courier New"/>
      <w:i/>
      <w:iCs/>
      <w:spacing w:val="-3"/>
      <w:sz w:val="20"/>
      <w:lang w:val="es-ES_tradnl"/>
    </w:rPr>
  </w:style>
  <w:style w:type="character" w:customStyle="1" w:styleId="Sangra2detindependienteCar">
    <w:name w:val="Sangría 2 de t. independiente Car"/>
    <w:link w:val="Sangra2detindependiente"/>
    <w:rsid w:val="003F24D5"/>
    <w:rPr>
      <w:rFonts w:ascii="Courier New" w:eastAsia="Times New Roman" w:hAnsi="Courier New" w:cs="Courier New"/>
      <w:i/>
      <w:iCs/>
      <w:spacing w:val="-3"/>
      <w:szCs w:val="24"/>
      <w:lang w:val="es-ES_tradnl"/>
    </w:rPr>
  </w:style>
  <w:style w:type="paragraph" w:customStyle="1" w:styleId="texto">
    <w:name w:val="texto"/>
    <w:basedOn w:val="Normal"/>
    <w:rsid w:val="003F24D5"/>
    <w:pPr>
      <w:spacing w:before="100" w:after="300"/>
      <w:ind w:left="40" w:right="40" w:firstLine="300"/>
      <w:jc w:val="both"/>
    </w:pPr>
    <w:rPr>
      <w:rFonts w:ascii="Georgia" w:eastAsia="Arial Unicode MS" w:hAnsi="Georgia"/>
      <w:color w:val="000000"/>
      <w:sz w:val="22"/>
      <w:szCs w:val="22"/>
    </w:rPr>
  </w:style>
  <w:style w:type="paragraph" w:styleId="Textosinformato">
    <w:name w:val="Plain Text"/>
    <w:basedOn w:val="Normal"/>
    <w:link w:val="TextosinformatoCar"/>
    <w:rsid w:val="003F24D5"/>
    <w:rPr>
      <w:rFonts w:ascii="Courier New" w:hAnsi="Courier New"/>
      <w:sz w:val="20"/>
      <w:szCs w:val="20"/>
      <w:lang w:val="x-none" w:eastAsia="x-none"/>
    </w:rPr>
  </w:style>
  <w:style w:type="character" w:customStyle="1" w:styleId="TextosinformatoCar">
    <w:name w:val="Texto sin formato Car"/>
    <w:link w:val="Textosinformato"/>
    <w:rsid w:val="003F24D5"/>
    <w:rPr>
      <w:rFonts w:ascii="Courier New" w:eastAsia="Times New Roman" w:hAnsi="Courier New"/>
      <w:lang w:val="x-none" w:eastAsia="x-none"/>
    </w:rPr>
  </w:style>
  <w:style w:type="character" w:styleId="Hipervnculovisitado">
    <w:name w:val="FollowedHyperlink"/>
    <w:uiPriority w:val="99"/>
    <w:rsid w:val="003F24D5"/>
    <w:rPr>
      <w:color w:val="800080"/>
      <w:u w:val="single"/>
    </w:rPr>
  </w:style>
  <w:style w:type="paragraph" w:styleId="Textonotapie">
    <w:name w:val="footnote text"/>
    <w:basedOn w:val="Normal"/>
    <w:link w:val="TextonotapieCar"/>
    <w:uiPriority w:val="99"/>
    <w:rsid w:val="003F24D5"/>
    <w:rPr>
      <w:sz w:val="20"/>
      <w:szCs w:val="20"/>
    </w:rPr>
  </w:style>
  <w:style w:type="character" w:customStyle="1" w:styleId="TextonotapieCar">
    <w:name w:val="Texto nota pie Car"/>
    <w:link w:val="Textonotapie"/>
    <w:uiPriority w:val="99"/>
    <w:rsid w:val="003F24D5"/>
    <w:rPr>
      <w:rFonts w:ascii="Times New Roman" w:eastAsia="Times New Roman" w:hAnsi="Times New Roman"/>
    </w:rPr>
  </w:style>
  <w:style w:type="paragraph" w:styleId="TDC10">
    <w:name w:val="toc 1"/>
    <w:basedOn w:val="Normal"/>
    <w:next w:val="Normal"/>
    <w:autoRedefine/>
    <w:semiHidden/>
    <w:rsid w:val="005052B5"/>
    <w:pPr>
      <w:spacing w:after="120"/>
    </w:pPr>
    <w:rPr>
      <w:rFonts w:ascii="Arial" w:hAnsi="Arial"/>
      <w:sz w:val="16"/>
      <w:szCs w:val="16"/>
    </w:rPr>
  </w:style>
  <w:style w:type="character" w:styleId="Refdecomentario">
    <w:name w:val="annotation reference"/>
    <w:rsid w:val="003F24D5"/>
    <w:rPr>
      <w:sz w:val="16"/>
      <w:szCs w:val="16"/>
    </w:rPr>
  </w:style>
  <w:style w:type="paragraph" w:styleId="Textocomentario">
    <w:name w:val="annotation text"/>
    <w:basedOn w:val="Normal"/>
    <w:link w:val="TextocomentarioCar"/>
    <w:rsid w:val="003F24D5"/>
    <w:pPr>
      <w:widowControl w:val="0"/>
      <w:autoSpaceDE w:val="0"/>
      <w:autoSpaceDN w:val="0"/>
    </w:pPr>
    <w:rPr>
      <w:rFonts w:ascii="Courier New" w:hAnsi="Courier New" w:cs="Courier New"/>
      <w:sz w:val="20"/>
      <w:szCs w:val="20"/>
    </w:rPr>
  </w:style>
  <w:style w:type="character" w:customStyle="1" w:styleId="TextocomentarioCar">
    <w:name w:val="Texto comentario Car"/>
    <w:link w:val="Textocomentario"/>
    <w:rsid w:val="003F24D5"/>
    <w:rPr>
      <w:rFonts w:ascii="Courier New" w:eastAsia="Times New Roman" w:hAnsi="Courier New" w:cs="Courier New"/>
    </w:rPr>
  </w:style>
  <w:style w:type="paragraph" w:styleId="Asuntodelcomentario">
    <w:name w:val="annotation subject"/>
    <w:basedOn w:val="Textocomentario"/>
    <w:next w:val="Textocomentario"/>
    <w:link w:val="AsuntodelcomentarioCar"/>
    <w:rsid w:val="003F24D5"/>
    <w:rPr>
      <w:b/>
      <w:bCs/>
    </w:rPr>
  </w:style>
  <w:style w:type="character" w:customStyle="1" w:styleId="AsuntodelcomentarioCar">
    <w:name w:val="Asunto del comentario Car"/>
    <w:link w:val="Asuntodelcomentario"/>
    <w:rsid w:val="003F24D5"/>
    <w:rPr>
      <w:rFonts w:ascii="Courier New" w:eastAsia="Times New Roman" w:hAnsi="Courier New" w:cs="Courier New"/>
      <w:b/>
      <w:bCs/>
    </w:rPr>
  </w:style>
  <w:style w:type="paragraph" w:customStyle="1" w:styleId="Normal1">
    <w:name w:val="Normal1"/>
    <w:basedOn w:val="Normal"/>
    <w:link w:val="normalCar"/>
    <w:rsid w:val="003F24D5"/>
    <w:pPr>
      <w:spacing w:line="360" w:lineRule="auto"/>
      <w:jc w:val="both"/>
    </w:pPr>
    <w:rPr>
      <w:rFonts w:ascii="Arial" w:hAnsi="Arial"/>
      <w:spacing w:val="-3"/>
      <w:sz w:val="20"/>
      <w:szCs w:val="20"/>
    </w:rPr>
  </w:style>
  <w:style w:type="character" w:customStyle="1" w:styleId="normalCar">
    <w:name w:val="normal Car"/>
    <w:link w:val="Normal1"/>
    <w:rsid w:val="003F24D5"/>
    <w:rPr>
      <w:rFonts w:ascii="Arial" w:eastAsia="Times New Roman" w:hAnsi="Arial"/>
      <w:spacing w:val="-3"/>
    </w:rPr>
  </w:style>
  <w:style w:type="paragraph" w:styleId="Prrafodelista">
    <w:name w:val="List Paragraph"/>
    <w:basedOn w:val="Normal"/>
    <w:uiPriority w:val="34"/>
    <w:qFormat/>
    <w:rsid w:val="003F24D5"/>
    <w:pPr>
      <w:widowControl w:val="0"/>
      <w:autoSpaceDE w:val="0"/>
      <w:autoSpaceDN w:val="0"/>
      <w:ind w:left="708"/>
    </w:pPr>
    <w:rPr>
      <w:rFonts w:ascii="Courier New" w:hAnsi="Courier New" w:cs="Courier New"/>
      <w:sz w:val="20"/>
    </w:rPr>
  </w:style>
  <w:style w:type="paragraph" w:customStyle="1" w:styleId="Revision1">
    <w:name w:val="Revision1"/>
    <w:basedOn w:val="Normal"/>
    <w:autoRedefine/>
    <w:uiPriority w:val="99"/>
    <w:rsid w:val="003F24D5"/>
    <w:pPr>
      <w:widowControl w:val="0"/>
      <w:tabs>
        <w:tab w:val="left" w:pos="-720"/>
      </w:tabs>
      <w:suppressAutoHyphens/>
      <w:spacing w:line="360" w:lineRule="auto"/>
      <w:ind w:left="454"/>
      <w:jc w:val="both"/>
    </w:pPr>
    <w:rPr>
      <w:rFonts w:ascii="Arial" w:hAnsi="Arial" w:cs="Arial"/>
      <w:sz w:val="20"/>
      <w:szCs w:val="20"/>
    </w:rPr>
  </w:style>
  <w:style w:type="paragraph" w:customStyle="1" w:styleId="Elemento5">
    <w:name w:val="Elemento 5"/>
    <w:rsid w:val="0074072E"/>
    <w:pPr>
      <w:widowControl w:val="0"/>
      <w:autoSpaceDE w:val="0"/>
      <w:autoSpaceDN w:val="0"/>
      <w:adjustRightInd w:val="0"/>
      <w:spacing w:before="99" w:after="99"/>
    </w:pPr>
    <w:rPr>
      <w:rFonts w:ascii="Arial" w:eastAsia="Times New Roman" w:hAnsi="Arial" w:cs="Arial"/>
      <w:b/>
      <w:bCs/>
      <w:sz w:val="18"/>
      <w:szCs w:val="18"/>
    </w:rPr>
  </w:style>
  <w:style w:type="paragraph" w:customStyle="1" w:styleId="Finelemento6">
    <w:name w:val="Fin elemento 6"/>
    <w:rsid w:val="0074072E"/>
    <w:pPr>
      <w:widowControl w:val="0"/>
      <w:autoSpaceDE w:val="0"/>
      <w:autoSpaceDN w:val="0"/>
      <w:adjustRightInd w:val="0"/>
      <w:spacing w:after="99"/>
    </w:pPr>
    <w:rPr>
      <w:rFonts w:ascii="Arial" w:eastAsia="Times New Roman" w:hAnsi="Arial" w:cs="Arial"/>
      <w:sz w:val="18"/>
      <w:szCs w:val="18"/>
    </w:rPr>
  </w:style>
  <w:style w:type="paragraph" w:customStyle="1" w:styleId="Elemento4">
    <w:name w:val="Elemento 4"/>
    <w:rsid w:val="0074072E"/>
    <w:pPr>
      <w:widowControl w:val="0"/>
      <w:tabs>
        <w:tab w:val="left" w:pos="1006"/>
      </w:tabs>
      <w:autoSpaceDE w:val="0"/>
      <w:autoSpaceDN w:val="0"/>
      <w:adjustRightInd w:val="0"/>
      <w:spacing w:before="99"/>
    </w:pPr>
    <w:rPr>
      <w:rFonts w:ascii="Arial" w:eastAsia="Times New Roman" w:hAnsi="Arial" w:cs="Arial"/>
      <w:b/>
      <w:bCs/>
      <w:sz w:val="22"/>
      <w:szCs w:val="22"/>
    </w:rPr>
  </w:style>
  <w:style w:type="paragraph" w:customStyle="1" w:styleId="Elemento1">
    <w:name w:val="Elemento 1"/>
    <w:rsid w:val="0074072E"/>
    <w:pPr>
      <w:widowControl w:val="0"/>
      <w:autoSpaceDE w:val="0"/>
      <w:autoSpaceDN w:val="0"/>
      <w:adjustRightInd w:val="0"/>
      <w:spacing w:before="99"/>
    </w:pPr>
    <w:rPr>
      <w:rFonts w:ascii="Arial" w:eastAsia="Times New Roman" w:hAnsi="Arial" w:cs="Arial"/>
      <w:b/>
      <w:bCs/>
      <w:sz w:val="28"/>
      <w:szCs w:val="28"/>
    </w:rPr>
  </w:style>
  <w:style w:type="paragraph" w:styleId="Textodebloque">
    <w:name w:val="Block Text"/>
    <w:basedOn w:val="Normal"/>
    <w:rsid w:val="0074072E"/>
    <w:pPr>
      <w:tabs>
        <w:tab w:val="left" w:pos="-720"/>
        <w:tab w:val="left" w:pos="164"/>
        <w:tab w:val="left" w:pos="2432"/>
        <w:tab w:val="left" w:pos="6684"/>
        <w:tab w:val="left" w:pos="7960"/>
        <w:tab w:val="left" w:pos="8820"/>
      </w:tabs>
      <w:suppressAutoHyphens/>
      <w:ind w:left="873" w:right="2855"/>
      <w:jc w:val="both"/>
    </w:pPr>
    <w:rPr>
      <w:rFonts w:ascii="CG Omega" w:hAnsi="CG Omega"/>
      <w:spacing w:val="-2"/>
    </w:rPr>
  </w:style>
  <w:style w:type="paragraph" w:customStyle="1" w:styleId="font5">
    <w:name w:val="font5"/>
    <w:basedOn w:val="Normal"/>
    <w:rsid w:val="0074072E"/>
    <w:pPr>
      <w:spacing w:before="100" w:beforeAutospacing="1" w:after="100" w:afterAutospacing="1"/>
    </w:pPr>
    <w:rPr>
      <w:rFonts w:ascii="Arial" w:eastAsia="Arial Unicode MS" w:hAnsi="Arial" w:cs="Arial"/>
    </w:rPr>
  </w:style>
  <w:style w:type="paragraph" w:customStyle="1" w:styleId="xl24">
    <w:name w:val="xl24"/>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right"/>
      <w:textAlignment w:val="top"/>
    </w:pPr>
    <w:rPr>
      <w:rFonts w:ascii="Arial" w:eastAsia="Arial Unicode MS" w:hAnsi="Arial" w:cs="Arial"/>
      <w:color w:val="000000"/>
    </w:rPr>
  </w:style>
  <w:style w:type="paragraph" w:customStyle="1" w:styleId="xl25">
    <w:name w:val="xl25"/>
    <w:basedOn w:val="Normal"/>
    <w:rsid w:val="0074072E"/>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Arial Unicode MS" w:hAnsi="Arial" w:cs="Arial"/>
      <w:color w:val="000000"/>
    </w:rPr>
  </w:style>
  <w:style w:type="paragraph" w:customStyle="1" w:styleId="xl26">
    <w:name w:val="xl26"/>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27">
    <w:name w:val="xl27"/>
    <w:basedOn w:val="Normal"/>
    <w:rsid w:val="0074072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textAlignment w:val="top"/>
    </w:pPr>
    <w:rPr>
      <w:rFonts w:eastAsia="Arial Unicode MS"/>
    </w:rPr>
  </w:style>
  <w:style w:type="paragraph" w:customStyle="1" w:styleId="xl28">
    <w:name w:val="xl28"/>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right"/>
      <w:textAlignment w:val="top"/>
    </w:pPr>
    <w:rPr>
      <w:rFonts w:ascii="Arial" w:eastAsia="Arial Unicode MS" w:hAnsi="Arial" w:cs="Arial"/>
      <w:sz w:val="22"/>
      <w:szCs w:val="22"/>
    </w:rPr>
  </w:style>
  <w:style w:type="paragraph" w:customStyle="1" w:styleId="xl29">
    <w:name w:val="xl29"/>
    <w:basedOn w:val="Normal"/>
    <w:rsid w:val="0074072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rFonts w:ascii="Arial" w:eastAsia="Arial Unicode MS" w:hAnsi="Arial" w:cs="Arial"/>
      <w:sz w:val="22"/>
      <w:szCs w:val="22"/>
    </w:rPr>
  </w:style>
  <w:style w:type="paragraph" w:customStyle="1" w:styleId="xl30">
    <w:name w:val="xl30"/>
    <w:basedOn w:val="Normal"/>
    <w:rsid w:val="0074072E"/>
    <w:pPr>
      <w:pBdr>
        <w:top w:val="single" w:sz="4" w:space="0" w:color="auto"/>
        <w:left w:val="single" w:sz="4" w:space="27" w:color="auto"/>
        <w:bottom w:val="single" w:sz="4" w:space="0" w:color="auto"/>
        <w:right w:val="single" w:sz="4" w:space="0" w:color="auto"/>
      </w:pBdr>
      <w:shd w:val="clear" w:color="auto" w:fill="FFCC99"/>
      <w:spacing w:before="100" w:beforeAutospacing="1" w:after="100" w:afterAutospacing="1"/>
      <w:ind w:firstLineChars="300" w:firstLine="300"/>
      <w:textAlignment w:val="top"/>
    </w:pPr>
    <w:rPr>
      <w:rFonts w:ascii="Arial" w:eastAsia="Arial Unicode MS" w:hAnsi="Arial" w:cs="Arial"/>
      <w:color w:val="000000"/>
    </w:rPr>
  </w:style>
  <w:style w:type="paragraph" w:customStyle="1" w:styleId="xl31">
    <w:name w:val="xl31"/>
    <w:basedOn w:val="Normal"/>
    <w:rsid w:val="0074072E"/>
    <w:pPr>
      <w:pBdr>
        <w:top w:val="single" w:sz="4" w:space="0" w:color="auto"/>
        <w:left w:val="single" w:sz="4" w:space="27" w:color="auto"/>
        <w:bottom w:val="single" w:sz="4" w:space="0" w:color="auto"/>
        <w:right w:val="single" w:sz="4" w:space="0" w:color="auto"/>
      </w:pBdr>
      <w:shd w:val="clear" w:color="auto" w:fill="FFFF99"/>
      <w:spacing w:before="100" w:beforeAutospacing="1" w:after="100" w:afterAutospacing="1"/>
      <w:ind w:firstLineChars="300" w:firstLine="300"/>
    </w:pPr>
    <w:rPr>
      <w:rFonts w:eastAsia="Arial Unicode MS"/>
    </w:rPr>
  </w:style>
  <w:style w:type="paragraph" w:customStyle="1" w:styleId="xl32">
    <w:name w:val="xl32"/>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ascii="Arial" w:eastAsia="Arial Unicode MS" w:hAnsi="Arial" w:cs="Arial"/>
      <w:sz w:val="22"/>
      <w:szCs w:val="22"/>
    </w:rPr>
  </w:style>
  <w:style w:type="paragraph" w:customStyle="1" w:styleId="xl33">
    <w:name w:val="xl33"/>
    <w:basedOn w:val="Normal"/>
    <w:rsid w:val="0074072E"/>
    <w:pPr>
      <w:pBdr>
        <w:top w:val="single" w:sz="4" w:space="0" w:color="auto"/>
        <w:left w:val="single" w:sz="4" w:space="27" w:color="auto"/>
        <w:bottom w:val="single" w:sz="4" w:space="0" w:color="auto"/>
        <w:right w:val="single" w:sz="4" w:space="0" w:color="auto"/>
      </w:pBdr>
      <w:shd w:val="clear" w:color="auto" w:fill="CCFFCC"/>
      <w:spacing w:before="100" w:beforeAutospacing="1" w:after="100" w:afterAutospacing="1"/>
      <w:ind w:firstLineChars="300" w:firstLine="300"/>
    </w:pPr>
    <w:rPr>
      <w:rFonts w:eastAsia="Arial Unicode MS"/>
    </w:rPr>
  </w:style>
  <w:style w:type="paragraph" w:customStyle="1" w:styleId="Elemento2">
    <w:name w:val="Elemento 2"/>
    <w:rsid w:val="0074072E"/>
    <w:pPr>
      <w:widowControl w:val="0"/>
      <w:autoSpaceDE w:val="0"/>
      <w:autoSpaceDN w:val="0"/>
      <w:adjustRightInd w:val="0"/>
      <w:spacing w:before="99"/>
    </w:pPr>
    <w:rPr>
      <w:rFonts w:ascii="Arial" w:eastAsia="Times New Roman" w:hAnsi="Arial" w:cs="Arial"/>
      <w:b/>
      <w:bCs/>
      <w:sz w:val="26"/>
      <w:szCs w:val="26"/>
    </w:rPr>
  </w:style>
  <w:style w:type="paragraph" w:styleId="Ttulodendice">
    <w:name w:val="index heading"/>
    <w:basedOn w:val="Normal"/>
    <w:next w:val="ndice1"/>
    <w:semiHidden/>
    <w:rsid w:val="0074072E"/>
    <w:pPr>
      <w:tabs>
        <w:tab w:val="left" w:pos="142"/>
        <w:tab w:val="left" w:pos="720"/>
        <w:tab w:val="left" w:pos="1134"/>
        <w:tab w:val="left" w:pos="1440"/>
        <w:tab w:val="left" w:pos="2124"/>
        <w:tab w:val="left" w:pos="2160"/>
        <w:tab w:val="left" w:pos="2832"/>
        <w:tab w:val="left" w:pos="2880"/>
        <w:tab w:val="left" w:pos="3540"/>
        <w:tab w:val="left" w:pos="3600"/>
        <w:tab w:val="left" w:pos="4248"/>
        <w:tab w:val="left" w:pos="4320"/>
        <w:tab w:val="left" w:pos="4896"/>
        <w:tab w:val="left" w:pos="4956"/>
        <w:tab w:val="left" w:pos="5616"/>
        <w:tab w:val="left" w:pos="5664"/>
        <w:tab w:val="left" w:pos="6336"/>
        <w:tab w:val="left" w:pos="6372"/>
        <w:tab w:val="left" w:pos="7056"/>
        <w:tab w:val="left" w:pos="7776"/>
        <w:tab w:val="left" w:pos="8496"/>
        <w:tab w:val="left" w:pos="9216"/>
        <w:tab w:val="left" w:pos="9936"/>
        <w:tab w:val="left" w:pos="10656"/>
      </w:tabs>
      <w:suppressAutoHyphens/>
      <w:spacing w:line="360" w:lineRule="auto"/>
      <w:ind w:left="142"/>
      <w:jc w:val="both"/>
    </w:pPr>
    <w:rPr>
      <w:rFonts w:ascii="Arial" w:hAnsi="Arial"/>
      <w:snapToGrid w:val="0"/>
      <w:spacing w:val="-3"/>
      <w:szCs w:val="20"/>
    </w:rPr>
  </w:style>
  <w:style w:type="paragraph" w:customStyle="1" w:styleId="xl34">
    <w:name w:val="xl34"/>
    <w:basedOn w:val="Normal"/>
    <w:rsid w:val="0074072E"/>
    <w:pPr>
      <w:spacing w:before="100" w:beforeAutospacing="1" w:after="100" w:afterAutospacing="1"/>
    </w:pPr>
    <w:rPr>
      <w:rFonts w:ascii="Arial" w:eastAsia="Arial Unicode MS" w:hAnsi="Arial" w:cs="Arial"/>
      <w:b/>
      <w:bCs/>
    </w:rPr>
  </w:style>
  <w:style w:type="paragraph" w:customStyle="1" w:styleId="Vietas">
    <w:name w:val="Viñetas"/>
    <w:basedOn w:val="Sangra3detindependiente"/>
    <w:autoRedefine/>
    <w:rsid w:val="0074072E"/>
    <w:pPr>
      <w:numPr>
        <w:numId w:val="4"/>
      </w:numPr>
      <w:tabs>
        <w:tab w:val="clear" w:pos="-720"/>
        <w:tab w:val="left" w:pos="851"/>
      </w:tabs>
      <w:suppressAutoHyphens w:val="0"/>
      <w:autoSpaceDE/>
      <w:autoSpaceDN/>
      <w:spacing w:line="360" w:lineRule="auto"/>
      <w:ind w:right="140"/>
    </w:pPr>
    <w:rPr>
      <w:rFonts w:ascii="Arial" w:hAnsi="Arial"/>
      <w:i w:val="0"/>
      <w:iCs w:val="0"/>
      <w:spacing w:val="0"/>
      <w:sz w:val="24"/>
      <w:szCs w:val="20"/>
      <w:lang w:val="es-ES" w:eastAsia="x-none"/>
    </w:rPr>
  </w:style>
  <w:style w:type="paragraph" w:customStyle="1" w:styleId="Titre1">
    <w:name w:val="Titre 1"/>
    <w:basedOn w:val="Ttulo6"/>
    <w:autoRedefine/>
    <w:rsid w:val="0074072E"/>
    <w:pPr>
      <w:numPr>
        <w:numId w:val="7"/>
      </w:numPr>
      <w:tabs>
        <w:tab w:val="left" w:pos="426"/>
        <w:tab w:val="left" w:pos="641"/>
        <w:tab w:val="left" w:pos="709"/>
        <w:tab w:val="left" w:pos="961"/>
        <w:tab w:val="left" w:pos="1281"/>
        <w:tab w:val="left" w:pos="1602"/>
        <w:tab w:val="left" w:pos="1922"/>
        <w:tab w:val="left" w:pos="2243"/>
        <w:tab w:val="left" w:pos="2563"/>
        <w:tab w:val="left" w:pos="2880"/>
      </w:tabs>
      <w:suppressAutoHyphens w:val="0"/>
      <w:autoSpaceDE/>
      <w:autoSpaceDN/>
      <w:ind w:left="527" w:right="142" w:hanging="357"/>
    </w:pPr>
    <w:rPr>
      <w:spacing w:val="0"/>
      <w:szCs w:val="20"/>
      <w:lang w:val="es-ES"/>
    </w:rPr>
  </w:style>
  <w:style w:type="paragraph" w:customStyle="1" w:styleId="Bibliografia">
    <w:name w:val="Bibliografia"/>
    <w:basedOn w:val="Normal"/>
    <w:autoRedefine/>
    <w:rsid w:val="0074072E"/>
    <w:pPr>
      <w:widowControl w:val="0"/>
      <w:numPr>
        <w:numId w:val="5"/>
      </w:numPr>
      <w:tabs>
        <w:tab w:val="left" w:pos="1418"/>
      </w:tabs>
      <w:suppressAutoHyphens/>
      <w:spacing w:line="360" w:lineRule="auto"/>
      <w:jc w:val="both"/>
    </w:pPr>
    <w:rPr>
      <w:rFonts w:ascii="Arial" w:hAnsi="Arial"/>
      <w:spacing w:val="-3"/>
      <w:szCs w:val="20"/>
    </w:rPr>
  </w:style>
  <w:style w:type="paragraph" w:customStyle="1" w:styleId="Numeracin1">
    <w:name w:val="Numeración1"/>
    <w:basedOn w:val="Normal"/>
    <w:autoRedefine/>
    <w:rsid w:val="0074072E"/>
    <w:pPr>
      <w:widowControl w:val="0"/>
      <w:spacing w:line="360" w:lineRule="auto"/>
      <w:ind w:left="850"/>
      <w:jc w:val="both"/>
    </w:pPr>
    <w:rPr>
      <w:rFonts w:ascii="Arial" w:hAnsi="Arial" w:cs="Arial"/>
      <w:sz w:val="20"/>
      <w:szCs w:val="20"/>
    </w:rPr>
  </w:style>
  <w:style w:type="paragraph" w:customStyle="1" w:styleId="InspeccionNumeracion">
    <w:name w:val="InspeccionNumeracion"/>
    <w:basedOn w:val="InspeccionTit"/>
    <w:autoRedefine/>
    <w:rsid w:val="0074072E"/>
    <w:pPr>
      <w:numPr>
        <w:numId w:val="8"/>
      </w:numPr>
      <w:tabs>
        <w:tab w:val="clear" w:pos="1429"/>
        <w:tab w:val="num" w:pos="313"/>
      </w:tabs>
      <w:ind w:left="313" w:hanging="313"/>
      <w:jc w:val="left"/>
    </w:pPr>
    <w:rPr>
      <w:b w:val="0"/>
      <w:bCs/>
    </w:rPr>
  </w:style>
  <w:style w:type="paragraph" w:customStyle="1" w:styleId="InspeccionTit">
    <w:name w:val="InspeccionTit"/>
    <w:basedOn w:val="Normal"/>
    <w:autoRedefine/>
    <w:rsid w:val="0074072E"/>
    <w:pPr>
      <w:widowControl w:val="0"/>
      <w:jc w:val="center"/>
    </w:pPr>
    <w:rPr>
      <w:rFonts w:ascii="Arial" w:hAnsi="Arial"/>
      <w:b/>
      <w:snapToGrid w:val="0"/>
      <w:sz w:val="16"/>
      <w:szCs w:val="20"/>
    </w:rPr>
  </w:style>
  <w:style w:type="paragraph" w:customStyle="1" w:styleId="Txt3">
    <w:name w:val="Txt 3"/>
    <w:basedOn w:val="Textoindependiente3"/>
    <w:autoRedefine/>
    <w:rsid w:val="0074072E"/>
    <w:pPr>
      <w:tabs>
        <w:tab w:val="clear" w:pos="-720"/>
        <w:tab w:val="left" w:pos="709"/>
        <w:tab w:val="left" w:pos="1134"/>
      </w:tabs>
      <w:spacing w:line="360" w:lineRule="auto"/>
      <w:ind w:left="142" w:right="142"/>
    </w:pPr>
    <w:rPr>
      <w:rFonts w:ascii="Arial" w:hAnsi="Arial" w:cs="Arial"/>
      <w:b w:val="0"/>
      <w:bCs w:val="0"/>
      <w:spacing w:val="-3"/>
      <w:u w:val="none"/>
      <w:lang w:eastAsia="x-none"/>
    </w:rPr>
  </w:style>
  <w:style w:type="paragraph" w:customStyle="1" w:styleId="Titre2">
    <w:name w:val="Titre 2"/>
    <w:basedOn w:val="Normal"/>
    <w:autoRedefine/>
    <w:rsid w:val="0074072E"/>
    <w:pPr>
      <w:widowControl w:val="0"/>
      <w:tabs>
        <w:tab w:val="left" w:pos="284"/>
      </w:tabs>
      <w:suppressAutoHyphens/>
      <w:spacing w:line="360" w:lineRule="auto"/>
      <w:ind w:left="170"/>
      <w:jc w:val="both"/>
    </w:pPr>
    <w:rPr>
      <w:rFonts w:ascii="Arial" w:hAnsi="Arial"/>
      <w:b/>
      <w:spacing w:val="-3"/>
      <w:sz w:val="20"/>
      <w:szCs w:val="20"/>
    </w:rPr>
  </w:style>
  <w:style w:type="paragraph" w:customStyle="1" w:styleId="Txt">
    <w:name w:val="Txt"/>
    <w:basedOn w:val="Encabezado"/>
    <w:autoRedefine/>
    <w:rsid w:val="0074072E"/>
    <w:pPr>
      <w:widowControl w:val="0"/>
      <w:tabs>
        <w:tab w:val="clear" w:pos="4252"/>
        <w:tab w:val="clear" w:pos="8504"/>
      </w:tabs>
      <w:spacing w:line="360" w:lineRule="auto"/>
      <w:ind w:left="170" w:right="140"/>
      <w:jc w:val="both"/>
    </w:pPr>
    <w:rPr>
      <w:rFonts w:ascii="Arial" w:hAnsi="Arial"/>
      <w:szCs w:val="20"/>
      <w:lang w:val="x-none" w:eastAsia="x-none"/>
    </w:rPr>
  </w:style>
  <w:style w:type="paragraph" w:customStyle="1" w:styleId="Numeracin3">
    <w:name w:val="Numeración3"/>
    <w:basedOn w:val="Normal"/>
    <w:autoRedefine/>
    <w:rsid w:val="0074072E"/>
    <w:pPr>
      <w:suppressAutoHyphens/>
      <w:spacing w:line="360" w:lineRule="auto"/>
      <w:ind w:left="454"/>
      <w:jc w:val="both"/>
    </w:pPr>
    <w:rPr>
      <w:rFonts w:ascii="Arial" w:hAnsi="Arial" w:cs="Arial"/>
      <w:sz w:val="20"/>
      <w:szCs w:val="20"/>
      <w:lang w:val="es-ES_tradnl"/>
    </w:rPr>
  </w:style>
  <w:style w:type="paragraph" w:customStyle="1" w:styleId="Titre3">
    <w:name w:val="Titre 3"/>
    <w:basedOn w:val="Normal"/>
    <w:autoRedefine/>
    <w:rsid w:val="0074072E"/>
    <w:pPr>
      <w:widowControl w:val="0"/>
      <w:tabs>
        <w:tab w:val="left" w:pos="142"/>
      </w:tabs>
      <w:spacing w:before="120"/>
      <w:ind w:left="720" w:right="142" w:hanging="578"/>
      <w:jc w:val="both"/>
    </w:pPr>
    <w:rPr>
      <w:b/>
      <w:bCs/>
      <w:snapToGrid w:val="0"/>
    </w:rPr>
  </w:style>
  <w:style w:type="paragraph" w:customStyle="1" w:styleId="Numeracion">
    <w:name w:val="Numeracion"/>
    <w:basedOn w:val="Normal"/>
    <w:autoRedefine/>
    <w:rsid w:val="0074072E"/>
    <w:pPr>
      <w:widowControl w:val="0"/>
      <w:tabs>
        <w:tab w:val="left" w:pos="709"/>
      </w:tabs>
      <w:spacing w:line="360" w:lineRule="auto"/>
      <w:ind w:firstLine="360"/>
      <w:jc w:val="both"/>
    </w:pPr>
    <w:rPr>
      <w:rFonts w:ascii="Arial" w:hAnsi="Arial"/>
      <w:b/>
      <w:bCs/>
      <w:snapToGrid w:val="0"/>
      <w:sz w:val="20"/>
      <w:szCs w:val="20"/>
      <w:lang w:val="es-ES_tradnl"/>
    </w:rPr>
  </w:style>
  <w:style w:type="paragraph" w:customStyle="1" w:styleId="Revisin1">
    <w:name w:val="Revisión1"/>
    <w:basedOn w:val="Normal"/>
    <w:autoRedefine/>
    <w:rsid w:val="0074072E"/>
    <w:pPr>
      <w:widowControl w:val="0"/>
      <w:tabs>
        <w:tab w:val="left" w:pos="-720"/>
      </w:tabs>
      <w:suppressAutoHyphens/>
      <w:spacing w:line="200" w:lineRule="atLeast"/>
      <w:jc w:val="both"/>
    </w:pPr>
    <w:rPr>
      <w:rFonts w:ascii="Arial" w:hAnsi="Arial"/>
      <w:szCs w:val="20"/>
    </w:rPr>
  </w:style>
  <w:style w:type="paragraph" w:customStyle="1" w:styleId="Numer1">
    <w:name w:val="Numer1"/>
    <w:basedOn w:val="Numeracion"/>
    <w:autoRedefine/>
    <w:rsid w:val="0074072E"/>
    <w:pPr>
      <w:widowControl/>
      <w:numPr>
        <w:numId w:val="6"/>
      </w:numPr>
      <w:tabs>
        <w:tab w:val="clear" w:pos="709"/>
        <w:tab w:val="clear" w:pos="1854"/>
        <w:tab w:val="num" w:pos="1985"/>
      </w:tabs>
      <w:spacing w:before="180" w:after="120" w:line="240" w:lineRule="auto"/>
      <w:ind w:hanging="153"/>
    </w:pPr>
    <w:rPr>
      <w:rFonts w:cs="Arial"/>
      <w:sz w:val="22"/>
      <w:szCs w:val="24"/>
      <w:u w:val="single"/>
    </w:rPr>
  </w:style>
  <w:style w:type="paragraph" w:customStyle="1" w:styleId="RevisionTit">
    <w:name w:val="RevisionTit"/>
    <w:basedOn w:val="Normal"/>
    <w:autoRedefine/>
    <w:rsid w:val="0074072E"/>
    <w:pPr>
      <w:widowControl w:val="0"/>
      <w:tabs>
        <w:tab w:val="left" w:pos="-720"/>
      </w:tabs>
      <w:suppressAutoHyphens/>
      <w:spacing w:before="240" w:after="111" w:line="266" w:lineRule="exact"/>
      <w:jc w:val="center"/>
    </w:pPr>
    <w:rPr>
      <w:rFonts w:ascii="Arial" w:hAnsi="Arial"/>
      <w:b/>
      <w:spacing w:val="-3"/>
      <w:szCs w:val="20"/>
    </w:rPr>
  </w:style>
  <w:style w:type="paragraph" w:customStyle="1" w:styleId="vieta">
    <w:name w:val="viñeta"/>
    <w:basedOn w:val="Textoindependiente"/>
    <w:rsid w:val="0074072E"/>
    <w:pPr>
      <w:widowControl w:val="0"/>
      <w:numPr>
        <w:numId w:val="9"/>
      </w:numPr>
      <w:adjustRightInd w:val="0"/>
      <w:spacing w:before="80" w:after="80" w:line="260" w:lineRule="atLeast"/>
      <w:jc w:val="both"/>
      <w:textAlignment w:val="baseline"/>
    </w:pPr>
    <w:rPr>
      <w:rFonts w:ascii="Arial Narrow" w:hAnsi="Arial Narrow" w:cs="Arial"/>
      <w:snapToGrid w:val="0"/>
      <w:sz w:val="22"/>
      <w:szCs w:val="20"/>
      <w:lang w:val="es-ES_tradnl" w:eastAsia="x-none"/>
    </w:rPr>
  </w:style>
  <w:style w:type="paragraph" w:customStyle="1" w:styleId="NOMBREDELDOCUMENTO">
    <w:name w:val="NOMBRE DEL DOCUMENTO"/>
    <w:basedOn w:val="Ttulo8"/>
    <w:semiHidden/>
    <w:rsid w:val="0074072E"/>
    <w:pPr>
      <w:keepNext/>
      <w:adjustRightInd w:val="0"/>
      <w:spacing w:before="0" w:after="0" w:line="240" w:lineRule="atLeast"/>
      <w:jc w:val="center"/>
      <w:textAlignment w:val="baseline"/>
    </w:pPr>
    <w:rPr>
      <w:b/>
      <w:bCs/>
      <w:iCs/>
      <w:color w:val="FFFFFF"/>
      <w:sz w:val="72"/>
      <w:szCs w:val="72"/>
      <w:lang w:val="x-none" w:eastAsia="x-none"/>
    </w:rPr>
  </w:style>
  <w:style w:type="paragraph" w:customStyle="1" w:styleId="SUBTITULOS">
    <w:name w:val="SUBTITULOS"/>
    <w:basedOn w:val="Normal"/>
    <w:rsid w:val="0074072E"/>
    <w:pPr>
      <w:widowControl w:val="0"/>
      <w:adjustRightInd w:val="0"/>
      <w:spacing w:line="240" w:lineRule="atLeast"/>
      <w:jc w:val="center"/>
      <w:textAlignment w:val="baseline"/>
    </w:pPr>
    <w:rPr>
      <w:rFonts w:ascii="Arial Narrow" w:hAnsi="Arial Narrow"/>
      <w:caps/>
    </w:rPr>
  </w:style>
  <w:style w:type="paragraph" w:customStyle="1" w:styleId="Textoindependiente5">
    <w:name w:val="Texto independiente 5"/>
    <w:rsid w:val="0074072E"/>
    <w:pPr>
      <w:autoSpaceDE w:val="0"/>
      <w:autoSpaceDN w:val="0"/>
      <w:adjustRightInd w:val="0"/>
    </w:pPr>
    <w:rPr>
      <w:rFonts w:ascii="Times New Roman" w:eastAsia="Times New Roman" w:hAnsi="Times New Roman"/>
      <w:szCs w:val="24"/>
    </w:rPr>
  </w:style>
  <w:style w:type="paragraph" w:customStyle="1" w:styleId="Tablatexto">
    <w:name w:val="Tabla texto"/>
    <w:basedOn w:val="Normal"/>
    <w:autoRedefine/>
    <w:rsid w:val="0074072E"/>
    <w:pPr>
      <w:jc w:val="center"/>
    </w:pPr>
    <w:rPr>
      <w:rFonts w:ascii="Arial" w:hAnsi="Arial" w:cs="Arial"/>
      <w:sz w:val="20"/>
      <w:lang w:val="es-ES_tradnl"/>
    </w:rPr>
  </w:style>
  <w:style w:type="paragraph" w:styleId="NormalWeb">
    <w:name w:val="Normal (Web)"/>
    <w:basedOn w:val="Normal"/>
    <w:rsid w:val="0074072E"/>
    <w:pPr>
      <w:spacing w:before="100" w:beforeAutospacing="1" w:after="100" w:afterAutospacing="1"/>
    </w:pPr>
  </w:style>
  <w:style w:type="paragraph" w:customStyle="1" w:styleId="Default">
    <w:name w:val="Default"/>
    <w:rsid w:val="007407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semiHidden/>
    <w:rsid w:val="0074072E"/>
  </w:style>
  <w:style w:type="paragraph" w:customStyle="1" w:styleId="Revisin10">
    <w:name w:val="Revisión1"/>
    <w:basedOn w:val="Normal"/>
    <w:autoRedefine/>
    <w:rsid w:val="0074072E"/>
    <w:pPr>
      <w:widowControl w:val="0"/>
      <w:tabs>
        <w:tab w:val="left" w:pos="-720"/>
      </w:tabs>
      <w:suppressAutoHyphens/>
      <w:spacing w:line="200" w:lineRule="atLeast"/>
      <w:jc w:val="both"/>
    </w:pPr>
    <w:rPr>
      <w:rFonts w:ascii="Arial" w:hAnsi="Arial"/>
      <w:szCs w:val="20"/>
    </w:rPr>
  </w:style>
  <w:style w:type="table" w:customStyle="1" w:styleId="Tablaconcuadrcula1">
    <w:name w:val="Tabla con cuadrícula1"/>
    <w:basedOn w:val="Tablanormal"/>
    <w:next w:val="Tablaconcuadrcula"/>
    <w:rsid w:val="007407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B086B"/>
    <w:rPr>
      <w:rFonts w:ascii="Times New Roman" w:hAnsi="Times New Roman" w:cs="Times New Roman" w:hint="default"/>
      <w:b/>
      <w:bCs w:val="0"/>
    </w:rPr>
  </w:style>
  <w:style w:type="paragraph" w:styleId="Textonotaalfinal">
    <w:name w:val="endnote text"/>
    <w:basedOn w:val="Normal"/>
    <w:link w:val="TextonotaalfinalCar"/>
    <w:rsid w:val="00434CD3"/>
    <w:rPr>
      <w:sz w:val="20"/>
      <w:szCs w:val="20"/>
    </w:rPr>
  </w:style>
  <w:style w:type="character" w:customStyle="1" w:styleId="TextonotaalfinalCar">
    <w:name w:val="Texto nota al final Car"/>
    <w:link w:val="Textonotaalfinal"/>
    <w:rsid w:val="00434CD3"/>
    <w:rPr>
      <w:rFonts w:ascii="Times New Roman" w:eastAsia="Times New Roman" w:hAnsi="Times New Roman"/>
    </w:rPr>
  </w:style>
  <w:style w:type="paragraph" w:customStyle="1" w:styleId="ttabla">
    <w:name w:val="ttabla"/>
    <w:basedOn w:val="Normal"/>
    <w:rsid w:val="000207A7"/>
    <w:pPr>
      <w:spacing w:after="100" w:afterAutospacing="1"/>
      <w:ind w:left="375" w:hanging="525"/>
      <w:jc w:val="center"/>
    </w:pPr>
    <w:rPr>
      <w:rFonts w:ascii="Arial Unicode MS" w:eastAsia="Arial Unicode MS" w:hAnsi="Arial Unicode MS" w:cs="Arial Unicode MS"/>
      <w:color w:val="FF0000"/>
    </w:rPr>
  </w:style>
  <w:style w:type="character" w:customStyle="1" w:styleId="primera">
    <w:name w:val="primera"/>
    <w:rsid w:val="000207A7"/>
  </w:style>
  <w:style w:type="paragraph" w:customStyle="1" w:styleId="font6">
    <w:name w:val="font6"/>
    <w:basedOn w:val="Normal"/>
    <w:rsid w:val="00C32EF0"/>
    <w:pPr>
      <w:spacing w:before="100" w:beforeAutospacing="1" w:after="100" w:afterAutospacing="1"/>
    </w:pPr>
    <w:rPr>
      <w:rFonts w:ascii="Calibri" w:hAnsi="Calibri"/>
      <w:color w:val="000000"/>
    </w:rPr>
  </w:style>
  <w:style w:type="paragraph" w:customStyle="1" w:styleId="xl67">
    <w:name w:val="xl67"/>
    <w:basedOn w:val="Normal"/>
    <w:rsid w:val="00C32EF0"/>
    <w:pPr>
      <w:spacing w:before="100" w:beforeAutospacing="1" w:after="100" w:afterAutospacing="1"/>
      <w:textAlignment w:val="center"/>
    </w:pPr>
    <w:rPr>
      <w:i/>
      <w:iCs/>
      <w:u w:val="single"/>
    </w:rPr>
  </w:style>
  <w:style w:type="paragraph" w:customStyle="1" w:styleId="xl68">
    <w:name w:val="xl68"/>
    <w:basedOn w:val="Normal"/>
    <w:rsid w:val="00C32EF0"/>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
    <w:name w:val="xl69"/>
    <w:basedOn w:val="Normal"/>
    <w:rsid w:val="00C32EF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Normal"/>
    <w:rsid w:val="00C32EF0"/>
    <w:pPr>
      <w:pBdr>
        <w:bottom w:val="single" w:sz="8" w:space="0" w:color="auto"/>
        <w:right w:val="single" w:sz="8" w:space="0" w:color="auto"/>
      </w:pBdr>
      <w:spacing w:before="100" w:beforeAutospacing="1" w:after="100" w:afterAutospacing="1"/>
      <w:textAlignment w:val="center"/>
    </w:pPr>
  </w:style>
  <w:style w:type="paragraph" w:customStyle="1" w:styleId="xl71">
    <w:name w:val="xl71"/>
    <w:basedOn w:val="Normal"/>
    <w:rsid w:val="00C32EF0"/>
    <w:pPr>
      <w:spacing w:before="100" w:beforeAutospacing="1" w:after="100" w:afterAutospacing="1"/>
      <w:jc w:val="center"/>
      <w:textAlignment w:val="center"/>
    </w:pPr>
  </w:style>
  <w:style w:type="paragraph" w:customStyle="1" w:styleId="xl72">
    <w:name w:val="xl72"/>
    <w:basedOn w:val="Normal"/>
    <w:rsid w:val="00C32EF0"/>
    <w:pPr>
      <w:spacing w:before="100" w:beforeAutospacing="1" w:after="100" w:afterAutospacing="1"/>
      <w:textAlignment w:val="center"/>
    </w:pPr>
    <w:rPr>
      <w:i/>
      <w:iCs/>
    </w:rPr>
  </w:style>
  <w:style w:type="paragraph" w:customStyle="1" w:styleId="xl73">
    <w:name w:val="xl73"/>
    <w:basedOn w:val="Normal"/>
    <w:rsid w:val="00C32EF0"/>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b/>
      <w:bCs/>
    </w:rPr>
  </w:style>
  <w:style w:type="paragraph" w:customStyle="1" w:styleId="xl74">
    <w:name w:val="xl74"/>
    <w:basedOn w:val="Normal"/>
    <w:rsid w:val="00C32EF0"/>
    <w:pPr>
      <w:pBdr>
        <w:bottom w:val="single" w:sz="8" w:space="0" w:color="auto"/>
        <w:right w:val="single" w:sz="8" w:space="0" w:color="auto"/>
      </w:pBdr>
      <w:spacing w:before="100" w:beforeAutospacing="1" w:after="100" w:afterAutospacing="1"/>
      <w:jc w:val="center"/>
      <w:textAlignment w:val="center"/>
    </w:pPr>
  </w:style>
  <w:style w:type="paragraph" w:customStyle="1" w:styleId="xl75">
    <w:name w:val="xl75"/>
    <w:basedOn w:val="Normal"/>
    <w:rsid w:val="00C32EF0"/>
    <w:pPr>
      <w:pBdr>
        <w:bottom w:val="single" w:sz="8" w:space="0" w:color="auto"/>
        <w:right w:val="single" w:sz="8" w:space="0" w:color="auto"/>
      </w:pBdr>
      <w:spacing w:before="100" w:beforeAutospacing="1" w:after="100" w:afterAutospacing="1"/>
      <w:jc w:val="center"/>
      <w:textAlignment w:val="center"/>
    </w:pPr>
  </w:style>
  <w:style w:type="paragraph" w:customStyle="1" w:styleId="xl76">
    <w:name w:val="xl76"/>
    <w:basedOn w:val="Normal"/>
    <w:rsid w:val="00C32EF0"/>
    <w:pPr>
      <w:spacing w:before="100" w:beforeAutospacing="1" w:after="100" w:afterAutospacing="1"/>
      <w:textAlignment w:val="center"/>
    </w:pPr>
  </w:style>
  <w:style w:type="paragraph" w:customStyle="1" w:styleId="xl77">
    <w:name w:val="xl77"/>
    <w:basedOn w:val="Normal"/>
    <w:rsid w:val="00C32EF0"/>
    <w:pPr>
      <w:pBdr>
        <w:bottom w:val="single" w:sz="8" w:space="0" w:color="auto"/>
        <w:right w:val="single" w:sz="8"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2353">
      <w:bodyDiv w:val="1"/>
      <w:marLeft w:val="0"/>
      <w:marRight w:val="0"/>
      <w:marTop w:val="0"/>
      <w:marBottom w:val="0"/>
      <w:divBdr>
        <w:top w:val="none" w:sz="0" w:space="0" w:color="auto"/>
        <w:left w:val="none" w:sz="0" w:space="0" w:color="auto"/>
        <w:bottom w:val="none" w:sz="0" w:space="0" w:color="auto"/>
        <w:right w:val="none" w:sz="0" w:space="0" w:color="auto"/>
      </w:divBdr>
    </w:div>
    <w:div w:id="19943362">
      <w:bodyDiv w:val="1"/>
      <w:marLeft w:val="0"/>
      <w:marRight w:val="0"/>
      <w:marTop w:val="0"/>
      <w:marBottom w:val="0"/>
      <w:divBdr>
        <w:top w:val="none" w:sz="0" w:space="0" w:color="auto"/>
        <w:left w:val="none" w:sz="0" w:space="0" w:color="auto"/>
        <w:bottom w:val="none" w:sz="0" w:space="0" w:color="auto"/>
        <w:right w:val="none" w:sz="0" w:space="0" w:color="auto"/>
      </w:divBdr>
    </w:div>
    <w:div w:id="21176092">
      <w:bodyDiv w:val="1"/>
      <w:marLeft w:val="0"/>
      <w:marRight w:val="0"/>
      <w:marTop w:val="0"/>
      <w:marBottom w:val="0"/>
      <w:divBdr>
        <w:top w:val="none" w:sz="0" w:space="0" w:color="auto"/>
        <w:left w:val="none" w:sz="0" w:space="0" w:color="auto"/>
        <w:bottom w:val="none" w:sz="0" w:space="0" w:color="auto"/>
        <w:right w:val="none" w:sz="0" w:space="0" w:color="auto"/>
      </w:divBdr>
    </w:div>
    <w:div w:id="40251974">
      <w:bodyDiv w:val="1"/>
      <w:marLeft w:val="0"/>
      <w:marRight w:val="0"/>
      <w:marTop w:val="0"/>
      <w:marBottom w:val="0"/>
      <w:divBdr>
        <w:top w:val="none" w:sz="0" w:space="0" w:color="auto"/>
        <w:left w:val="none" w:sz="0" w:space="0" w:color="auto"/>
        <w:bottom w:val="none" w:sz="0" w:space="0" w:color="auto"/>
        <w:right w:val="none" w:sz="0" w:space="0" w:color="auto"/>
      </w:divBdr>
    </w:div>
    <w:div w:id="91361184">
      <w:bodyDiv w:val="1"/>
      <w:marLeft w:val="0"/>
      <w:marRight w:val="0"/>
      <w:marTop w:val="0"/>
      <w:marBottom w:val="0"/>
      <w:divBdr>
        <w:top w:val="none" w:sz="0" w:space="0" w:color="auto"/>
        <w:left w:val="none" w:sz="0" w:space="0" w:color="auto"/>
        <w:bottom w:val="none" w:sz="0" w:space="0" w:color="auto"/>
        <w:right w:val="none" w:sz="0" w:space="0" w:color="auto"/>
      </w:divBdr>
    </w:div>
    <w:div w:id="98989541">
      <w:bodyDiv w:val="1"/>
      <w:marLeft w:val="0"/>
      <w:marRight w:val="0"/>
      <w:marTop w:val="0"/>
      <w:marBottom w:val="0"/>
      <w:divBdr>
        <w:top w:val="none" w:sz="0" w:space="0" w:color="auto"/>
        <w:left w:val="none" w:sz="0" w:space="0" w:color="auto"/>
        <w:bottom w:val="none" w:sz="0" w:space="0" w:color="auto"/>
        <w:right w:val="none" w:sz="0" w:space="0" w:color="auto"/>
      </w:divBdr>
    </w:div>
    <w:div w:id="100417093">
      <w:bodyDiv w:val="1"/>
      <w:marLeft w:val="0"/>
      <w:marRight w:val="0"/>
      <w:marTop w:val="0"/>
      <w:marBottom w:val="0"/>
      <w:divBdr>
        <w:top w:val="none" w:sz="0" w:space="0" w:color="auto"/>
        <w:left w:val="none" w:sz="0" w:space="0" w:color="auto"/>
        <w:bottom w:val="none" w:sz="0" w:space="0" w:color="auto"/>
        <w:right w:val="none" w:sz="0" w:space="0" w:color="auto"/>
      </w:divBdr>
    </w:div>
    <w:div w:id="102111500">
      <w:bodyDiv w:val="1"/>
      <w:marLeft w:val="0"/>
      <w:marRight w:val="0"/>
      <w:marTop w:val="0"/>
      <w:marBottom w:val="0"/>
      <w:divBdr>
        <w:top w:val="none" w:sz="0" w:space="0" w:color="auto"/>
        <w:left w:val="none" w:sz="0" w:space="0" w:color="auto"/>
        <w:bottom w:val="none" w:sz="0" w:space="0" w:color="auto"/>
        <w:right w:val="none" w:sz="0" w:space="0" w:color="auto"/>
      </w:divBdr>
    </w:div>
    <w:div w:id="115954829">
      <w:bodyDiv w:val="1"/>
      <w:marLeft w:val="0"/>
      <w:marRight w:val="0"/>
      <w:marTop w:val="0"/>
      <w:marBottom w:val="0"/>
      <w:divBdr>
        <w:top w:val="none" w:sz="0" w:space="0" w:color="auto"/>
        <w:left w:val="none" w:sz="0" w:space="0" w:color="auto"/>
        <w:bottom w:val="none" w:sz="0" w:space="0" w:color="auto"/>
        <w:right w:val="none" w:sz="0" w:space="0" w:color="auto"/>
      </w:divBdr>
    </w:div>
    <w:div w:id="150760334">
      <w:bodyDiv w:val="1"/>
      <w:marLeft w:val="0"/>
      <w:marRight w:val="0"/>
      <w:marTop w:val="0"/>
      <w:marBottom w:val="0"/>
      <w:divBdr>
        <w:top w:val="none" w:sz="0" w:space="0" w:color="auto"/>
        <w:left w:val="none" w:sz="0" w:space="0" w:color="auto"/>
        <w:bottom w:val="none" w:sz="0" w:space="0" w:color="auto"/>
        <w:right w:val="none" w:sz="0" w:space="0" w:color="auto"/>
      </w:divBdr>
    </w:div>
    <w:div w:id="152989111">
      <w:bodyDiv w:val="1"/>
      <w:marLeft w:val="0"/>
      <w:marRight w:val="0"/>
      <w:marTop w:val="0"/>
      <w:marBottom w:val="0"/>
      <w:divBdr>
        <w:top w:val="none" w:sz="0" w:space="0" w:color="auto"/>
        <w:left w:val="none" w:sz="0" w:space="0" w:color="auto"/>
        <w:bottom w:val="none" w:sz="0" w:space="0" w:color="auto"/>
        <w:right w:val="none" w:sz="0" w:space="0" w:color="auto"/>
      </w:divBdr>
    </w:div>
    <w:div w:id="155876534">
      <w:bodyDiv w:val="1"/>
      <w:marLeft w:val="0"/>
      <w:marRight w:val="0"/>
      <w:marTop w:val="0"/>
      <w:marBottom w:val="0"/>
      <w:divBdr>
        <w:top w:val="none" w:sz="0" w:space="0" w:color="auto"/>
        <w:left w:val="none" w:sz="0" w:space="0" w:color="auto"/>
        <w:bottom w:val="none" w:sz="0" w:space="0" w:color="auto"/>
        <w:right w:val="none" w:sz="0" w:space="0" w:color="auto"/>
      </w:divBdr>
    </w:div>
    <w:div w:id="181208055">
      <w:bodyDiv w:val="1"/>
      <w:marLeft w:val="0"/>
      <w:marRight w:val="0"/>
      <w:marTop w:val="0"/>
      <w:marBottom w:val="0"/>
      <w:divBdr>
        <w:top w:val="none" w:sz="0" w:space="0" w:color="auto"/>
        <w:left w:val="none" w:sz="0" w:space="0" w:color="auto"/>
        <w:bottom w:val="none" w:sz="0" w:space="0" w:color="auto"/>
        <w:right w:val="none" w:sz="0" w:space="0" w:color="auto"/>
      </w:divBdr>
    </w:div>
    <w:div w:id="182479373">
      <w:bodyDiv w:val="1"/>
      <w:marLeft w:val="0"/>
      <w:marRight w:val="0"/>
      <w:marTop w:val="0"/>
      <w:marBottom w:val="0"/>
      <w:divBdr>
        <w:top w:val="none" w:sz="0" w:space="0" w:color="auto"/>
        <w:left w:val="none" w:sz="0" w:space="0" w:color="auto"/>
        <w:bottom w:val="none" w:sz="0" w:space="0" w:color="auto"/>
        <w:right w:val="none" w:sz="0" w:space="0" w:color="auto"/>
      </w:divBdr>
    </w:div>
    <w:div w:id="182550270">
      <w:bodyDiv w:val="1"/>
      <w:marLeft w:val="0"/>
      <w:marRight w:val="0"/>
      <w:marTop w:val="0"/>
      <w:marBottom w:val="0"/>
      <w:divBdr>
        <w:top w:val="none" w:sz="0" w:space="0" w:color="auto"/>
        <w:left w:val="none" w:sz="0" w:space="0" w:color="auto"/>
        <w:bottom w:val="none" w:sz="0" w:space="0" w:color="auto"/>
        <w:right w:val="none" w:sz="0" w:space="0" w:color="auto"/>
      </w:divBdr>
    </w:div>
    <w:div w:id="184516265">
      <w:bodyDiv w:val="1"/>
      <w:marLeft w:val="0"/>
      <w:marRight w:val="0"/>
      <w:marTop w:val="0"/>
      <w:marBottom w:val="0"/>
      <w:divBdr>
        <w:top w:val="none" w:sz="0" w:space="0" w:color="auto"/>
        <w:left w:val="none" w:sz="0" w:space="0" w:color="auto"/>
        <w:bottom w:val="none" w:sz="0" w:space="0" w:color="auto"/>
        <w:right w:val="none" w:sz="0" w:space="0" w:color="auto"/>
      </w:divBdr>
    </w:div>
    <w:div w:id="209807141">
      <w:bodyDiv w:val="1"/>
      <w:marLeft w:val="0"/>
      <w:marRight w:val="0"/>
      <w:marTop w:val="0"/>
      <w:marBottom w:val="0"/>
      <w:divBdr>
        <w:top w:val="none" w:sz="0" w:space="0" w:color="auto"/>
        <w:left w:val="none" w:sz="0" w:space="0" w:color="auto"/>
        <w:bottom w:val="none" w:sz="0" w:space="0" w:color="auto"/>
        <w:right w:val="none" w:sz="0" w:space="0" w:color="auto"/>
      </w:divBdr>
    </w:div>
    <w:div w:id="248197046">
      <w:bodyDiv w:val="1"/>
      <w:marLeft w:val="0"/>
      <w:marRight w:val="0"/>
      <w:marTop w:val="0"/>
      <w:marBottom w:val="0"/>
      <w:divBdr>
        <w:top w:val="none" w:sz="0" w:space="0" w:color="auto"/>
        <w:left w:val="none" w:sz="0" w:space="0" w:color="auto"/>
        <w:bottom w:val="none" w:sz="0" w:space="0" w:color="auto"/>
        <w:right w:val="none" w:sz="0" w:space="0" w:color="auto"/>
      </w:divBdr>
    </w:div>
    <w:div w:id="260260446">
      <w:bodyDiv w:val="1"/>
      <w:marLeft w:val="0"/>
      <w:marRight w:val="0"/>
      <w:marTop w:val="0"/>
      <w:marBottom w:val="0"/>
      <w:divBdr>
        <w:top w:val="none" w:sz="0" w:space="0" w:color="auto"/>
        <w:left w:val="none" w:sz="0" w:space="0" w:color="auto"/>
        <w:bottom w:val="none" w:sz="0" w:space="0" w:color="auto"/>
        <w:right w:val="none" w:sz="0" w:space="0" w:color="auto"/>
      </w:divBdr>
    </w:div>
    <w:div w:id="298193509">
      <w:bodyDiv w:val="1"/>
      <w:marLeft w:val="0"/>
      <w:marRight w:val="0"/>
      <w:marTop w:val="0"/>
      <w:marBottom w:val="0"/>
      <w:divBdr>
        <w:top w:val="none" w:sz="0" w:space="0" w:color="auto"/>
        <w:left w:val="none" w:sz="0" w:space="0" w:color="auto"/>
        <w:bottom w:val="none" w:sz="0" w:space="0" w:color="auto"/>
        <w:right w:val="none" w:sz="0" w:space="0" w:color="auto"/>
      </w:divBdr>
      <w:divsChild>
        <w:div w:id="62267184">
          <w:marLeft w:val="0"/>
          <w:marRight w:val="0"/>
          <w:marTop w:val="0"/>
          <w:marBottom w:val="0"/>
          <w:divBdr>
            <w:top w:val="none" w:sz="0" w:space="0" w:color="auto"/>
            <w:left w:val="none" w:sz="0" w:space="0" w:color="auto"/>
            <w:bottom w:val="none" w:sz="0" w:space="0" w:color="auto"/>
            <w:right w:val="none" w:sz="0" w:space="0" w:color="auto"/>
          </w:divBdr>
        </w:div>
        <w:div w:id="108402062">
          <w:marLeft w:val="0"/>
          <w:marRight w:val="0"/>
          <w:marTop w:val="0"/>
          <w:marBottom w:val="0"/>
          <w:divBdr>
            <w:top w:val="none" w:sz="0" w:space="0" w:color="auto"/>
            <w:left w:val="none" w:sz="0" w:space="0" w:color="auto"/>
            <w:bottom w:val="none" w:sz="0" w:space="0" w:color="auto"/>
            <w:right w:val="none" w:sz="0" w:space="0" w:color="auto"/>
          </w:divBdr>
        </w:div>
        <w:div w:id="279189637">
          <w:marLeft w:val="0"/>
          <w:marRight w:val="0"/>
          <w:marTop w:val="0"/>
          <w:marBottom w:val="0"/>
          <w:divBdr>
            <w:top w:val="none" w:sz="0" w:space="0" w:color="auto"/>
            <w:left w:val="none" w:sz="0" w:space="0" w:color="auto"/>
            <w:bottom w:val="none" w:sz="0" w:space="0" w:color="auto"/>
            <w:right w:val="none" w:sz="0" w:space="0" w:color="auto"/>
          </w:divBdr>
        </w:div>
        <w:div w:id="503479258">
          <w:marLeft w:val="0"/>
          <w:marRight w:val="0"/>
          <w:marTop w:val="0"/>
          <w:marBottom w:val="0"/>
          <w:divBdr>
            <w:top w:val="none" w:sz="0" w:space="0" w:color="auto"/>
            <w:left w:val="none" w:sz="0" w:space="0" w:color="auto"/>
            <w:bottom w:val="none" w:sz="0" w:space="0" w:color="auto"/>
            <w:right w:val="none" w:sz="0" w:space="0" w:color="auto"/>
          </w:divBdr>
        </w:div>
        <w:div w:id="829445863">
          <w:marLeft w:val="0"/>
          <w:marRight w:val="0"/>
          <w:marTop w:val="0"/>
          <w:marBottom w:val="0"/>
          <w:divBdr>
            <w:top w:val="none" w:sz="0" w:space="0" w:color="auto"/>
            <w:left w:val="none" w:sz="0" w:space="0" w:color="auto"/>
            <w:bottom w:val="none" w:sz="0" w:space="0" w:color="auto"/>
            <w:right w:val="none" w:sz="0" w:space="0" w:color="auto"/>
          </w:divBdr>
        </w:div>
        <w:div w:id="884605316">
          <w:marLeft w:val="0"/>
          <w:marRight w:val="0"/>
          <w:marTop w:val="0"/>
          <w:marBottom w:val="0"/>
          <w:divBdr>
            <w:top w:val="none" w:sz="0" w:space="0" w:color="auto"/>
            <w:left w:val="none" w:sz="0" w:space="0" w:color="auto"/>
            <w:bottom w:val="none" w:sz="0" w:space="0" w:color="auto"/>
            <w:right w:val="none" w:sz="0" w:space="0" w:color="auto"/>
          </w:divBdr>
        </w:div>
        <w:div w:id="2123768338">
          <w:marLeft w:val="0"/>
          <w:marRight w:val="0"/>
          <w:marTop w:val="0"/>
          <w:marBottom w:val="0"/>
          <w:divBdr>
            <w:top w:val="none" w:sz="0" w:space="0" w:color="auto"/>
            <w:left w:val="none" w:sz="0" w:space="0" w:color="auto"/>
            <w:bottom w:val="none" w:sz="0" w:space="0" w:color="auto"/>
            <w:right w:val="none" w:sz="0" w:space="0" w:color="auto"/>
          </w:divBdr>
        </w:div>
        <w:div w:id="2126848409">
          <w:marLeft w:val="0"/>
          <w:marRight w:val="0"/>
          <w:marTop w:val="0"/>
          <w:marBottom w:val="0"/>
          <w:divBdr>
            <w:top w:val="none" w:sz="0" w:space="0" w:color="auto"/>
            <w:left w:val="none" w:sz="0" w:space="0" w:color="auto"/>
            <w:bottom w:val="none" w:sz="0" w:space="0" w:color="auto"/>
            <w:right w:val="none" w:sz="0" w:space="0" w:color="auto"/>
          </w:divBdr>
        </w:div>
      </w:divsChild>
    </w:div>
    <w:div w:id="313334305">
      <w:bodyDiv w:val="1"/>
      <w:marLeft w:val="0"/>
      <w:marRight w:val="0"/>
      <w:marTop w:val="0"/>
      <w:marBottom w:val="0"/>
      <w:divBdr>
        <w:top w:val="none" w:sz="0" w:space="0" w:color="auto"/>
        <w:left w:val="none" w:sz="0" w:space="0" w:color="auto"/>
        <w:bottom w:val="none" w:sz="0" w:space="0" w:color="auto"/>
        <w:right w:val="none" w:sz="0" w:space="0" w:color="auto"/>
      </w:divBdr>
    </w:div>
    <w:div w:id="342905224">
      <w:bodyDiv w:val="1"/>
      <w:marLeft w:val="0"/>
      <w:marRight w:val="0"/>
      <w:marTop w:val="0"/>
      <w:marBottom w:val="0"/>
      <w:divBdr>
        <w:top w:val="none" w:sz="0" w:space="0" w:color="auto"/>
        <w:left w:val="none" w:sz="0" w:space="0" w:color="auto"/>
        <w:bottom w:val="none" w:sz="0" w:space="0" w:color="auto"/>
        <w:right w:val="none" w:sz="0" w:space="0" w:color="auto"/>
      </w:divBdr>
    </w:div>
    <w:div w:id="343097593">
      <w:bodyDiv w:val="1"/>
      <w:marLeft w:val="0"/>
      <w:marRight w:val="0"/>
      <w:marTop w:val="0"/>
      <w:marBottom w:val="0"/>
      <w:divBdr>
        <w:top w:val="none" w:sz="0" w:space="0" w:color="auto"/>
        <w:left w:val="none" w:sz="0" w:space="0" w:color="auto"/>
        <w:bottom w:val="none" w:sz="0" w:space="0" w:color="auto"/>
        <w:right w:val="none" w:sz="0" w:space="0" w:color="auto"/>
      </w:divBdr>
    </w:div>
    <w:div w:id="409236244">
      <w:bodyDiv w:val="1"/>
      <w:marLeft w:val="0"/>
      <w:marRight w:val="0"/>
      <w:marTop w:val="0"/>
      <w:marBottom w:val="0"/>
      <w:divBdr>
        <w:top w:val="none" w:sz="0" w:space="0" w:color="auto"/>
        <w:left w:val="none" w:sz="0" w:space="0" w:color="auto"/>
        <w:bottom w:val="none" w:sz="0" w:space="0" w:color="auto"/>
        <w:right w:val="none" w:sz="0" w:space="0" w:color="auto"/>
      </w:divBdr>
    </w:div>
    <w:div w:id="422991862">
      <w:bodyDiv w:val="1"/>
      <w:marLeft w:val="0"/>
      <w:marRight w:val="0"/>
      <w:marTop w:val="0"/>
      <w:marBottom w:val="0"/>
      <w:divBdr>
        <w:top w:val="none" w:sz="0" w:space="0" w:color="auto"/>
        <w:left w:val="none" w:sz="0" w:space="0" w:color="auto"/>
        <w:bottom w:val="none" w:sz="0" w:space="0" w:color="auto"/>
        <w:right w:val="none" w:sz="0" w:space="0" w:color="auto"/>
      </w:divBdr>
    </w:div>
    <w:div w:id="448865883">
      <w:bodyDiv w:val="1"/>
      <w:marLeft w:val="0"/>
      <w:marRight w:val="0"/>
      <w:marTop w:val="0"/>
      <w:marBottom w:val="0"/>
      <w:divBdr>
        <w:top w:val="none" w:sz="0" w:space="0" w:color="auto"/>
        <w:left w:val="none" w:sz="0" w:space="0" w:color="auto"/>
        <w:bottom w:val="none" w:sz="0" w:space="0" w:color="auto"/>
        <w:right w:val="none" w:sz="0" w:space="0" w:color="auto"/>
      </w:divBdr>
    </w:div>
    <w:div w:id="452138652">
      <w:bodyDiv w:val="1"/>
      <w:marLeft w:val="0"/>
      <w:marRight w:val="0"/>
      <w:marTop w:val="0"/>
      <w:marBottom w:val="0"/>
      <w:divBdr>
        <w:top w:val="none" w:sz="0" w:space="0" w:color="auto"/>
        <w:left w:val="none" w:sz="0" w:space="0" w:color="auto"/>
        <w:bottom w:val="none" w:sz="0" w:space="0" w:color="auto"/>
        <w:right w:val="none" w:sz="0" w:space="0" w:color="auto"/>
      </w:divBdr>
    </w:div>
    <w:div w:id="490293253">
      <w:bodyDiv w:val="1"/>
      <w:marLeft w:val="0"/>
      <w:marRight w:val="0"/>
      <w:marTop w:val="0"/>
      <w:marBottom w:val="0"/>
      <w:divBdr>
        <w:top w:val="none" w:sz="0" w:space="0" w:color="auto"/>
        <w:left w:val="none" w:sz="0" w:space="0" w:color="auto"/>
        <w:bottom w:val="none" w:sz="0" w:space="0" w:color="auto"/>
        <w:right w:val="none" w:sz="0" w:space="0" w:color="auto"/>
      </w:divBdr>
    </w:div>
    <w:div w:id="503478155">
      <w:bodyDiv w:val="1"/>
      <w:marLeft w:val="0"/>
      <w:marRight w:val="0"/>
      <w:marTop w:val="0"/>
      <w:marBottom w:val="0"/>
      <w:divBdr>
        <w:top w:val="none" w:sz="0" w:space="0" w:color="auto"/>
        <w:left w:val="none" w:sz="0" w:space="0" w:color="auto"/>
        <w:bottom w:val="none" w:sz="0" w:space="0" w:color="auto"/>
        <w:right w:val="none" w:sz="0" w:space="0" w:color="auto"/>
      </w:divBdr>
    </w:div>
    <w:div w:id="519246514">
      <w:bodyDiv w:val="1"/>
      <w:marLeft w:val="0"/>
      <w:marRight w:val="0"/>
      <w:marTop w:val="0"/>
      <w:marBottom w:val="0"/>
      <w:divBdr>
        <w:top w:val="none" w:sz="0" w:space="0" w:color="auto"/>
        <w:left w:val="none" w:sz="0" w:space="0" w:color="auto"/>
        <w:bottom w:val="none" w:sz="0" w:space="0" w:color="auto"/>
        <w:right w:val="none" w:sz="0" w:space="0" w:color="auto"/>
      </w:divBdr>
    </w:div>
    <w:div w:id="530997555">
      <w:bodyDiv w:val="1"/>
      <w:marLeft w:val="0"/>
      <w:marRight w:val="0"/>
      <w:marTop w:val="0"/>
      <w:marBottom w:val="0"/>
      <w:divBdr>
        <w:top w:val="none" w:sz="0" w:space="0" w:color="auto"/>
        <w:left w:val="none" w:sz="0" w:space="0" w:color="auto"/>
        <w:bottom w:val="none" w:sz="0" w:space="0" w:color="auto"/>
        <w:right w:val="none" w:sz="0" w:space="0" w:color="auto"/>
      </w:divBdr>
    </w:div>
    <w:div w:id="547881560">
      <w:bodyDiv w:val="1"/>
      <w:marLeft w:val="0"/>
      <w:marRight w:val="0"/>
      <w:marTop w:val="0"/>
      <w:marBottom w:val="0"/>
      <w:divBdr>
        <w:top w:val="none" w:sz="0" w:space="0" w:color="auto"/>
        <w:left w:val="none" w:sz="0" w:space="0" w:color="auto"/>
        <w:bottom w:val="none" w:sz="0" w:space="0" w:color="auto"/>
        <w:right w:val="none" w:sz="0" w:space="0" w:color="auto"/>
      </w:divBdr>
    </w:div>
    <w:div w:id="550308558">
      <w:bodyDiv w:val="1"/>
      <w:marLeft w:val="0"/>
      <w:marRight w:val="0"/>
      <w:marTop w:val="0"/>
      <w:marBottom w:val="0"/>
      <w:divBdr>
        <w:top w:val="none" w:sz="0" w:space="0" w:color="auto"/>
        <w:left w:val="none" w:sz="0" w:space="0" w:color="auto"/>
        <w:bottom w:val="none" w:sz="0" w:space="0" w:color="auto"/>
        <w:right w:val="none" w:sz="0" w:space="0" w:color="auto"/>
      </w:divBdr>
    </w:div>
    <w:div w:id="553153314">
      <w:bodyDiv w:val="1"/>
      <w:marLeft w:val="0"/>
      <w:marRight w:val="0"/>
      <w:marTop w:val="0"/>
      <w:marBottom w:val="0"/>
      <w:divBdr>
        <w:top w:val="none" w:sz="0" w:space="0" w:color="auto"/>
        <w:left w:val="none" w:sz="0" w:space="0" w:color="auto"/>
        <w:bottom w:val="none" w:sz="0" w:space="0" w:color="auto"/>
        <w:right w:val="none" w:sz="0" w:space="0" w:color="auto"/>
      </w:divBdr>
    </w:div>
    <w:div w:id="564493695">
      <w:bodyDiv w:val="1"/>
      <w:marLeft w:val="0"/>
      <w:marRight w:val="0"/>
      <w:marTop w:val="0"/>
      <w:marBottom w:val="0"/>
      <w:divBdr>
        <w:top w:val="none" w:sz="0" w:space="0" w:color="auto"/>
        <w:left w:val="none" w:sz="0" w:space="0" w:color="auto"/>
        <w:bottom w:val="none" w:sz="0" w:space="0" w:color="auto"/>
        <w:right w:val="none" w:sz="0" w:space="0" w:color="auto"/>
      </w:divBdr>
    </w:div>
    <w:div w:id="580220609">
      <w:bodyDiv w:val="1"/>
      <w:marLeft w:val="0"/>
      <w:marRight w:val="0"/>
      <w:marTop w:val="0"/>
      <w:marBottom w:val="0"/>
      <w:divBdr>
        <w:top w:val="none" w:sz="0" w:space="0" w:color="auto"/>
        <w:left w:val="none" w:sz="0" w:space="0" w:color="auto"/>
        <w:bottom w:val="none" w:sz="0" w:space="0" w:color="auto"/>
        <w:right w:val="none" w:sz="0" w:space="0" w:color="auto"/>
      </w:divBdr>
    </w:div>
    <w:div w:id="584189719">
      <w:bodyDiv w:val="1"/>
      <w:marLeft w:val="0"/>
      <w:marRight w:val="0"/>
      <w:marTop w:val="0"/>
      <w:marBottom w:val="0"/>
      <w:divBdr>
        <w:top w:val="none" w:sz="0" w:space="0" w:color="auto"/>
        <w:left w:val="none" w:sz="0" w:space="0" w:color="auto"/>
        <w:bottom w:val="none" w:sz="0" w:space="0" w:color="auto"/>
        <w:right w:val="none" w:sz="0" w:space="0" w:color="auto"/>
      </w:divBdr>
    </w:div>
    <w:div w:id="586574527">
      <w:bodyDiv w:val="1"/>
      <w:marLeft w:val="0"/>
      <w:marRight w:val="0"/>
      <w:marTop w:val="0"/>
      <w:marBottom w:val="0"/>
      <w:divBdr>
        <w:top w:val="none" w:sz="0" w:space="0" w:color="auto"/>
        <w:left w:val="none" w:sz="0" w:space="0" w:color="auto"/>
        <w:bottom w:val="none" w:sz="0" w:space="0" w:color="auto"/>
        <w:right w:val="none" w:sz="0" w:space="0" w:color="auto"/>
      </w:divBdr>
    </w:div>
    <w:div w:id="593825270">
      <w:bodyDiv w:val="1"/>
      <w:marLeft w:val="0"/>
      <w:marRight w:val="0"/>
      <w:marTop w:val="0"/>
      <w:marBottom w:val="0"/>
      <w:divBdr>
        <w:top w:val="none" w:sz="0" w:space="0" w:color="auto"/>
        <w:left w:val="none" w:sz="0" w:space="0" w:color="auto"/>
        <w:bottom w:val="none" w:sz="0" w:space="0" w:color="auto"/>
        <w:right w:val="none" w:sz="0" w:space="0" w:color="auto"/>
      </w:divBdr>
    </w:div>
    <w:div w:id="621807580">
      <w:bodyDiv w:val="1"/>
      <w:marLeft w:val="0"/>
      <w:marRight w:val="0"/>
      <w:marTop w:val="0"/>
      <w:marBottom w:val="0"/>
      <w:divBdr>
        <w:top w:val="none" w:sz="0" w:space="0" w:color="auto"/>
        <w:left w:val="none" w:sz="0" w:space="0" w:color="auto"/>
        <w:bottom w:val="none" w:sz="0" w:space="0" w:color="auto"/>
        <w:right w:val="none" w:sz="0" w:space="0" w:color="auto"/>
      </w:divBdr>
    </w:div>
    <w:div w:id="625962882">
      <w:bodyDiv w:val="1"/>
      <w:marLeft w:val="0"/>
      <w:marRight w:val="0"/>
      <w:marTop w:val="0"/>
      <w:marBottom w:val="0"/>
      <w:divBdr>
        <w:top w:val="none" w:sz="0" w:space="0" w:color="auto"/>
        <w:left w:val="none" w:sz="0" w:space="0" w:color="auto"/>
        <w:bottom w:val="none" w:sz="0" w:space="0" w:color="auto"/>
        <w:right w:val="none" w:sz="0" w:space="0" w:color="auto"/>
      </w:divBdr>
    </w:div>
    <w:div w:id="666711567">
      <w:bodyDiv w:val="1"/>
      <w:marLeft w:val="0"/>
      <w:marRight w:val="0"/>
      <w:marTop w:val="0"/>
      <w:marBottom w:val="0"/>
      <w:divBdr>
        <w:top w:val="none" w:sz="0" w:space="0" w:color="auto"/>
        <w:left w:val="none" w:sz="0" w:space="0" w:color="auto"/>
        <w:bottom w:val="none" w:sz="0" w:space="0" w:color="auto"/>
        <w:right w:val="none" w:sz="0" w:space="0" w:color="auto"/>
      </w:divBdr>
    </w:div>
    <w:div w:id="679892021">
      <w:bodyDiv w:val="1"/>
      <w:marLeft w:val="0"/>
      <w:marRight w:val="0"/>
      <w:marTop w:val="0"/>
      <w:marBottom w:val="0"/>
      <w:divBdr>
        <w:top w:val="none" w:sz="0" w:space="0" w:color="auto"/>
        <w:left w:val="none" w:sz="0" w:space="0" w:color="auto"/>
        <w:bottom w:val="none" w:sz="0" w:space="0" w:color="auto"/>
        <w:right w:val="none" w:sz="0" w:space="0" w:color="auto"/>
      </w:divBdr>
    </w:div>
    <w:div w:id="707409916">
      <w:bodyDiv w:val="1"/>
      <w:marLeft w:val="0"/>
      <w:marRight w:val="0"/>
      <w:marTop w:val="0"/>
      <w:marBottom w:val="0"/>
      <w:divBdr>
        <w:top w:val="none" w:sz="0" w:space="0" w:color="auto"/>
        <w:left w:val="none" w:sz="0" w:space="0" w:color="auto"/>
        <w:bottom w:val="none" w:sz="0" w:space="0" w:color="auto"/>
        <w:right w:val="none" w:sz="0" w:space="0" w:color="auto"/>
      </w:divBdr>
    </w:div>
    <w:div w:id="707411181">
      <w:bodyDiv w:val="1"/>
      <w:marLeft w:val="0"/>
      <w:marRight w:val="0"/>
      <w:marTop w:val="0"/>
      <w:marBottom w:val="0"/>
      <w:divBdr>
        <w:top w:val="none" w:sz="0" w:space="0" w:color="auto"/>
        <w:left w:val="none" w:sz="0" w:space="0" w:color="auto"/>
        <w:bottom w:val="none" w:sz="0" w:space="0" w:color="auto"/>
        <w:right w:val="none" w:sz="0" w:space="0" w:color="auto"/>
      </w:divBdr>
    </w:div>
    <w:div w:id="708065449">
      <w:bodyDiv w:val="1"/>
      <w:marLeft w:val="0"/>
      <w:marRight w:val="0"/>
      <w:marTop w:val="0"/>
      <w:marBottom w:val="0"/>
      <w:divBdr>
        <w:top w:val="none" w:sz="0" w:space="0" w:color="auto"/>
        <w:left w:val="none" w:sz="0" w:space="0" w:color="auto"/>
        <w:bottom w:val="none" w:sz="0" w:space="0" w:color="auto"/>
        <w:right w:val="none" w:sz="0" w:space="0" w:color="auto"/>
      </w:divBdr>
    </w:div>
    <w:div w:id="725034301">
      <w:bodyDiv w:val="1"/>
      <w:marLeft w:val="0"/>
      <w:marRight w:val="0"/>
      <w:marTop w:val="0"/>
      <w:marBottom w:val="0"/>
      <w:divBdr>
        <w:top w:val="none" w:sz="0" w:space="0" w:color="auto"/>
        <w:left w:val="none" w:sz="0" w:space="0" w:color="auto"/>
        <w:bottom w:val="none" w:sz="0" w:space="0" w:color="auto"/>
        <w:right w:val="none" w:sz="0" w:space="0" w:color="auto"/>
      </w:divBdr>
    </w:div>
    <w:div w:id="738015193">
      <w:bodyDiv w:val="1"/>
      <w:marLeft w:val="0"/>
      <w:marRight w:val="0"/>
      <w:marTop w:val="0"/>
      <w:marBottom w:val="0"/>
      <w:divBdr>
        <w:top w:val="none" w:sz="0" w:space="0" w:color="auto"/>
        <w:left w:val="none" w:sz="0" w:space="0" w:color="auto"/>
        <w:bottom w:val="none" w:sz="0" w:space="0" w:color="auto"/>
        <w:right w:val="none" w:sz="0" w:space="0" w:color="auto"/>
      </w:divBdr>
    </w:div>
    <w:div w:id="747270719">
      <w:bodyDiv w:val="1"/>
      <w:marLeft w:val="0"/>
      <w:marRight w:val="0"/>
      <w:marTop w:val="0"/>
      <w:marBottom w:val="0"/>
      <w:divBdr>
        <w:top w:val="none" w:sz="0" w:space="0" w:color="auto"/>
        <w:left w:val="none" w:sz="0" w:space="0" w:color="auto"/>
        <w:bottom w:val="none" w:sz="0" w:space="0" w:color="auto"/>
        <w:right w:val="none" w:sz="0" w:space="0" w:color="auto"/>
      </w:divBdr>
    </w:div>
    <w:div w:id="764031754">
      <w:bodyDiv w:val="1"/>
      <w:marLeft w:val="0"/>
      <w:marRight w:val="0"/>
      <w:marTop w:val="0"/>
      <w:marBottom w:val="0"/>
      <w:divBdr>
        <w:top w:val="none" w:sz="0" w:space="0" w:color="auto"/>
        <w:left w:val="none" w:sz="0" w:space="0" w:color="auto"/>
        <w:bottom w:val="none" w:sz="0" w:space="0" w:color="auto"/>
        <w:right w:val="none" w:sz="0" w:space="0" w:color="auto"/>
      </w:divBdr>
    </w:div>
    <w:div w:id="766538391">
      <w:bodyDiv w:val="1"/>
      <w:marLeft w:val="0"/>
      <w:marRight w:val="0"/>
      <w:marTop w:val="0"/>
      <w:marBottom w:val="0"/>
      <w:divBdr>
        <w:top w:val="none" w:sz="0" w:space="0" w:color="auto"/>
        <w:left w:val="none" w:sz="0" w:space="0" w:color="auto"/>
        <w:bottom w:val="none" w:sz="0" w:space="0" w:color="auto"/>
        <w:right w:val="none" w:sz="0" w:space="0" w:color="auto"/>
      </w:divBdr>
    </w:div>
    <w:div w:id="774591303">
      <w:bodyDiv w:val="1"/>
      <w:marLeft w:val="0"/>
      <w:marRight w:val="0"/>
      <w:marTop w:val="0"/>
      <w:marBottom w:val="0"/>
      <w:divBdr>
        <w:top w:val="none" w:sz="0" w:space="0" w:color="auto"/>
        <w:left w:val="none" w:sz="0" w:space="0" w:color="auto"/>
        <w:bottom w:val="none" w:sz="0" w:space="0" w:color="auto"/>
        <w:right w:val="none" w:sz="0" w:space="0" w:color="auto"/>
      </w:divBdr>
    </w:div>
    <w:div w:id="792090291">
      <w:bodyDiv w:val="1"/>
      <w:marLeft w:val="0"/>
      <w:marRight w:val="0"/>
      <w:marTop w:val="0"/>
      <w:marBottom w:val="0"/>
      <w:divBdr>
        <w:top w:val="none" w:sz="0" w:space="0" w:color="auto"/>
        <w:left w:val="none" w:sz="0" w:space="0" w:color="auto"/>
        <w:bottom w:val="none" w:sz="0" w:space="0" w:color="auto"/>
        <w:right w:val="none" w:sz="0" w:space="0" w:color="auto"/>
      </w:divBdr>
    </w:div>
    <w:div w:id="793207985">
      <w:bodyDiv w:val="1"/>
      <w:marLeft w:val="0"/>
      <w:marRight w:val="0"/>
      <w:marTop w:val="0"/>
      <w:marBottom w:val="0"/>
      <w:divBdr>
        <w:top w:val="none" w:sz="0" w:space="0" w:color="auto"/>
        <w:left w:val="none" w:sz="0" w:space="0" w:color="auto"/>
        <w:bottom w:val="none" w:sz="0" w:space="0" w:color="auto"/>
        <w:right w:val="none" w:sz="0" w:space="0" w:color="auto"/>
      </w:divBdr>
    </w:div>
    <w:div w:id="795290924">
      <w:bodyDiv w:val="1"/>
      <w:marLeft w:val="0"/>
      <w:marRight w:val="0"/>
      <w:marTop w:val="0"/>
      <w:marBottom w:val="0"/>
      <w:divBdr>
        <w:top w:val="none" w:sz="0" w:space="0" w:color="auto"/>
        <w:left w:val="none" w:sz="0" w:space="0" w:color="auto"/>
        <w:bottom w:val="none" w:sz="0" w:space="0" w:color="auto"/>
        <w:right w:val="none" w:sz="0" w:space="0" w:color="auto"/>
      </w:divBdr>
    </w:div>
    <w:div w:id="796070850">
      <w:bodyDiv w:val="1"/>
      <w:marLeft w:val="0"/>
      <w:marRight w:val="0"/>
      <w:marTop w:val="0"/>
      <w:marBottom w:val="0"/>
      <w:divBdr>
        <w:top w:val="none" w:sz="0" w:space="0" w:color="auto"/>
        <w:left w:val="none" w:sz="0" w:space="0" w:color="auto"/>
        <w:bottom w:val="none" w:sz="0" w:space="0" w:color="auto"/>
        <w:right w:val="none" w:sz="0" w:space="0" w:color="auto"/>
      </w:divBdr>
    </w:div>
    <w:div w:id="806514593">
      <w:bodyDiv w:val="1"/>
      <w:marLeft w:val="0"/>
      <w:marRight w:val="0"/>
      <w:marTop w:val="0"/>
      <w:marBottom w:val="0"/>
      <w:divBdr>
        <w:top w:val="none" w:sz="0" w:space="0" w:color="auto"/>
        <w:left w:val="none" w:sz="0" w:space="0" w:color="auto"/>
        <w:bottom w:val="none" w:sz="0" w:space="0" w:color="auto"/>
        <w:right w:val="none" w:sz="0" w:space="0" w:color="auto"/>
      </w:divBdr>
    </w:div>
    <w:div w:id="813524187">
      <w:bodyDiv w:val="1"/>
      <w:marLeft w:val="0"/>
      <w:marRight w:val="0"/>
      <w:marTop w:val="0"/>
      <w:marBottom w:val="0"/>
      <w:divBdr>
        <w:top w:val="none" w:sz="0" w:space="0" w:color="auto"/>
        <w:left w:val="none" w:sz="0" w:space="0" w:color="auto"/>
        <w:bottom w:val="none" w:sz="0" w:space="0" w:color="auto"/>
        <w:right w:val="none" w:sz="0" w:space="0" w:color="auto"/>
      </w:divBdr>
      <w:divsChild>
        <w:div w:id="1821195109">
          <w:marLeft w:val="0"/>
          <w:marRight w:val="0"/>
          <w:marTop w:val="0"/>
          <w:marBottom w:val="0"/>
          <w:divBdr>
            <w:top w:val="none" w:sz="0" w:space="0" w:color="auto"/>
            <w:left w:val="none" w:sz="0" w:space="0" w:color="auto"/>
            <w:bottom w:val="none" w:sz="0" w:space="0" w:color="auto"/>
            <w:right w:val="none" w:sz="0" w:space="0" w:color="auto"/>
          </w:divBdr>
        </w:div>
      </w:divsChild>
    </w:div>
    <w:div w:id="817117341">
      <w:bodyDiv w:val="1"/>
      <w:marLeft w:val="0"/>
      <w:marRight w:val="0"/>
      <w:marTop w:val="0"/>
      <w:marBottom w:val="0"/>
      <w:divBdr>
        <w:top w:val="none" w:sz="0" w:space="0" w:color="auto"/>
        <w:left w:val="none" w:sz="0" w:space="0" w:color="auto"/>
        <w:bottom w:val="none" w:sz="0" w:space="0" w:color="auto"/>
        <w:right w:val="none" w:sz="0" w:space="0" w:color="auto"/>
      </w:divBdr>
    </w:div>
    <w:div w:id="822550079">
      <w:bodyDiv w:val="1"/>
      <w:marLeft w:val="0"/>
      <w:marRight w:val="0"/>
      <w:marTop w:val="0"/>
      <w:marBottom w:val="0"/>
      <w:divBdr>
        <w:top w:val="none" w:sz="0" w:space="0" w:color="auto"/>
        <w:left w:val="none" w:sz="0" w:space="0" w:color="auto"/>
        <w:bottom w:val="none" w:sz="0" w:space="0" w:color="auto"/>
        <w:right w:val="none" w:sz="0" w:space="0" w:color="auto"/>
      </w:divBdr>
    </w:div>
    <w:div w:id="828520999">
      <w:bodyDiv w:val="1"/>
      <w:marLeft w:val="0"/>
      <w:marRight w:val="0"/>
      <w:marTop w:val="0"/>
      <w:marBottom w:val="0"/>
      <w:divBdr>
        <w:top w:val="none" w:sz="0" w:space="0" w:color="auto"/>
        <w:left w:val="none" w:sz="0" w:space="0" w:color="auto"/>
        <w:bottom w:val="none" w:sz="0" w:space="0" w:color="auto"/>
        <w:right w:val="none" w:sz="0" w:space="0" w:color="auto"/>
      </w:divBdr>
    </w:div>
    <w:div w:id="845095900">
      <w:bodyDiv w:val="1"/>
      <w:marLeft w:val="0"/>
      <w:marRight w:val="0"/>
      <w:marTop w:val="0"/>
      <w:marBottom w:val="0"/>
      <w:divBdr>
        <w:top w:val="none" w:sz="0" w:space="0" w:color="auto"/>
        <w:left w:val="none" w:sz="0" w:space="0" w:color="auto"/>
        <w:bottom w:val="none" w:sz="0" w:space="0" w:color="auto"/>
        <w:right w:val="none" w:sz="0" w:space="0" w:color="auto"/>
      </w:divBdr>
    </w:div>
    <w:div w:id="854424352">
      <w:bodyDiv w:val="1"/>
      <w:marLeft w:val="0"/>
      <w:marRight w:val="0"/>
      <w:marTop w:val="0"/>
      <w:marBottom w:val="0"/>
      <w:divBdr>
        <w:top w:val="none" w:sz="0" w:space="0" w:color="auto"/>
        <w:left w:val="none" w:sz="0" w:space="0" w:color="auto"/>
        <w:bottom w:val="none" w:sz="0" w:space="0" w:color="auto"/>
        <w:right w:val="none" w:sz="0" w:space="0" w:color="auto"/>
      </w:divBdr>
    </w:div>
    <w:div w:id="862403655">
      <w:bodyDiv w:val="1"/>
      <w:marLeft w:val="0"/>
      <w:marRight w:val="0"/>
      <w:marTop w:val="0"/>
      <w:marBottom w:val="0"/>
      <w:divBdr>
        <w:top w:val="none" w:sz="0" w:space="0" w:color="auto"/>
        <w:left w:val="none" w:sz="0" w:space="0" w:color="auto"/>
        <w:bottom w:val="none" w:sz="0" w:space="0" w:color="auto"/>
        <w:right w:val="none" w:sz="0" w:space="0" w:color="auto"/>
      </w:divBdr>
    </w:div>
    <w:div w:id="872350527">
      <w:bodyDiv w:val="1"/>
      <w:marLeft w:val="0"/>
      <w:marRight w:val="0"/>
      <w:marTop w:val="0"/>
      <w:marBottom w:val="0"/>
      <w:divBdr>
        <w:top w:val="none" w:sz="0" w:space="0" w:color="auto"/>
        <w:left w:val="none" w:sz="0" w:space="0" w:color="auto"/>
        <w:bottom w:val="none" w:sz="0" w:space="0" w:color="auto"/>
        <w:right w:val="none" w:sz="0" w:space="0" w:color="auto"/>
      </w:divBdr>
    </w:div>
    <w:div w:id="934240683">
      <w:bodyDiv w:val="1"/>
      <w:marLeft w:val="0"/>
      <w:marRight w:val="0"/>
      <w:marTop w:val="0"/>
      <w:marBottom w:val="0"/>
      <w:divBdr>
        <w:top w:val="none" w:sz="0" w:space="0" w:color="auto"/>
        <w:left w:val="none" w:sz="0" w:space="0" w:color="auto"/>
        <w:bottom w:val="none" w:sz="0" w:space="0" w:color="auto"/>
        <w:right w:val="none" w:sz="0" w:space="0" w:color="auto"/>
      </w:divBdr>
    </w:div>
    <w:div w:id="938874107">
      <w:bodyDiv w:val="1"/>
      <w:marLeft w:val="0"/>
      <w:marRight w:val="0"/>
      <w:marTop w:val="0"/>
      <w:marBottom w:val="0"/>
      <w:divBdr>
        <w:top w:val="none" w:sz="0" w:space="0" w:color="auto"/>
        <w:left w:val="none" w:sz="0" w:space="0" w:color="auto"/>
        <w:bottom w:val="none" w:sz="0" w:space="0" w:color="auto"/>
        <w:right w:val="none" w:sz="0" w:space="0" w:color="auto"/>
      </w:divBdr>
    </w:div>
    <w:div w:id="950821037">
      <w:bodyDiv w:val="1"/>
      <w:marLeft w:val="0"/>
      <w:marRight w:val="0"/>
      <w:marTop w:val="0"/>
      <w:marBottom w:val="0"/>
      <w:divBdr>
        <w:top w:val="none" w:sz="0" w:space="0" w:color="auto"/>
        <w:left w:val="none" w:sz="0" w:space="0" w:color="auto"/>
        <w:bottom w:val="none" w:sz="0" w:space="0" w:color="auto"/>
        <w:right w:val="none" w:sz="0" w:space="0" w:color="auto"/>
      </w:divBdr>
    </w:div>
    <w:div w:id="955061181">
      <w:bodyDiv w:val="1"/>
      <w:marLeft w:val="0"/>
      <w:marRight w:val="0"/>
      <w:marTop w:val="0"/>
      <w:marBottom w:val="0"/>
      <w:divBdr>
        <w:top w:val="none" w:sz="0" w:space="0" w:color="auto"/>
        <w:left w:val="none" w:sz="0" w:space="0" w:color="auto"/>
        <w:bottom w:val="none" w:sz="0" w:space="0" w:color="auto"/>
        <w:right w:val="none" w:sz="0" w:space="0" w:color="auto"/>
      </w:divBdr>
    </w:div>
    <w:div w:id="966861294">
      <w:bodyDiv w:val="1"/>
      <w:marLeft w:val="0"/>
      <w:marRight w:val="0"/>
      <w:marTop w:val="0"/>
      <w:marBottom w:val="0"/>
      <w:divBdr>
        <w:top w:val="none" w:sz="0" w:space="0" w:color="auto"/>
        <w:left w:val="none" w:sz="0" w:space="0" w:color="auto"/>
        <w:bottom w:val="none" w:sz="0" w:space="0" w:color="auto"/>
        <w:right w:val="none" w:sz="0" w:space="0" w:color="auto"/>
      </w:divBdr>
    </w:div>
    <w:div w:id="976304597">
      <w:bodyDiv w:val="1"/>
      <w:marLeft w:val="0"/>
      <w:marRight w:val="0"/>
      <w:marTop w:val="0"/>
      <w:marBottom w:val="0"/>
      <w:divBdr>
        <w:top w:val="none" w:sz="0" w:space="0" w:color="auto"/>
        <w:left w:val="none" w:sz="0" w:space="0" w:color="auto"/>
        <w:bottom w:val="none" w:sz="0" w:space="0" w:color="auto"/>
        <w:right w:val="none" w:sz="0" w:space="0" w:color="auto"/>
      </w:divBdr>
    </w:div>
    <w:div w:id="987634547">
      <w:bodyDiv w:val="1"/>
      <w:marLeft w:val="0"/>
      <w:marRight w:val="0"/>
      <w:marTop w:val="0"/>
      <w:marBottom w:val="0"/>
      <w:divBdr>
        <w:top w:val="none" w:sz="0" w:space="0" w:color="auto"/>
        <w:left w:val="none" w:sz="0" w:space="0" w:color="auto"/>
        <w:bottom w:val="none" w:sz="0" w:space="0" w:color="auto"/>
        <w:right w:val="none" w:sz="0" w:space="0" w:color="auto"/>
      </w:divBdr>
    </w:div>
    <w:div w:id="1012031918">
      <w:bodyDiv w:val="1"/>
      <w:marLeft w:val="0"/>
      <w:marRight w:val="0"/>
      <w:marTop w:val="0"/>
      <w:marBottom w:val="0"/>
      <w:divBdr>
        <w:top w:val="none" w:sz="0" w:space="0" w:color="auto"/>
        <w:left w:val="none" w:sz="0" w:space="0" w:color="auto"/>
        <w:bottom w:val="none" w:sz="0" w:space="0" w:color="auto"/>
        <w:right w:val="none" w:sz="0" w:space="0" w:color="auto"/>
      </w:divBdr>
    </w:div>
    <w:div w:id="1039672095">
      <w:bodyDiv w:val="1"/>
      <w:marLeft w:val="0"/>
      <w:marRight w:val="0"/>
      <w:marTop w:val="0"/>
      <w:marBottom w:val="0"/>
      <w:divBdr>
        <w:top w:val="none" w:sz="0" w:space="0" w:color="auto"/>
        <w:left w:val="none" w:sz="0" w:space="0" w:color="auto"/>
        <w:bottom w:val="none" w:sz="0" w:space="0" w:color="auto"/>
        <w:right w:val="none" w:sz="0" w:space="0" w:color="auto"/>
      </w:divBdr>
    </w:div>
    <w:div w:id="1055816527">
      <w:bodyDiv w:val="1"/>
      <w:marLeft w:val="0"/>
      <w:marRight w:val="0"/>
      <w:marTop w:val="0"/>
      <w:marBottom w:val="0"/>
      <w:divBdr>
        <w:top w:val="none" w:sz="0" w:space="0" w:color="auto"/>
        <w:left w:val="none" w:sz="0" w:space="0" w:color="auto"/>
        <w:bottom w:val="none" w:sz="0" w:space="0" w:color="auto"/>
        <w:right w:val="none" w:sz="0" w:space="0" w:color="auto"/>
      </w:divBdr>
    </w:div>
    <w:div w:id="1060664820">
      <w:bodyDiv w:val="1"/>
      <w:marLeft w:val="0"/>
      <w:marRight w:val="0"/>
      <w:marTop w:val="0"/>
      <w:marBottom w:val="0"/>
      <w:divBdr>
        <w:top w:val="none" w:sz="0" w:space="0" w:color="auto"/>
        <w:left w:val="none" w:sz="0" w:space="0" w:color="auto"/>
        <w:bottom w:val="none" w:sz="0" w:space="0" w:color="auto"/>
        <w:right w:val="none" w:sz="0" w:space="0" w:color="auto"/>
      </w:divBdr>
    </w:div>
    <w:div w:id="1069111994">
      <w:bodyDiv w:val="1"/>
      <w:marLeft w:val="0"/>
      <w:marRight w:val="0"/>
      <w:marTop w:val="0"/>
      <w:marBottom w:val="0"/>
      <w:divBdr>
        <w:top w:val="none" w:sz="0" w:space="0" w:color="auto"/>
        <w:left w:val="none" w:sz="0" w:space="0" w:color="auto"/>
        <w:bottom w:val="none" w:sz="0" w:space="0" w:color="auto"/>
        <w:right w:val="none" w:sz="0" w:space="0" w:color="auto"/>
      </w:divBdr>
    </w:div>
    <w:div w:id="1077247573">
      <w:bodyDiv w:val="1"/>
      <w:marLeft w:val="0"/>
      <w:marRight w:val="0"/>
      <w:marTop w:val="0"/>
      <w:marBottom w:val="0"/>
      <w:divBdr>
        <w:top w:val="none" w:sz="0" w:space="0" w:color="auto"/>
        <w:left w:val="none" w:sz="0" w:space="0" w:color="auto"/>
        <w:bottom w:val="none" w:sz="0" w:space="0" w:color="auto"/>
        <w:right w:val="none" w:sz="0" w:space="0" w:color="auto"/>
      </w:divBdr>
    </w:div>
    <w:div w:id="1094935249">
      <w:bodyDiv w:val="1"/>
      <w:marLeft w:val="0"/>
      <w:marRight w:val="0"/>
      <w:marTop w:val="0"/>
      <w:marBottom w:val="0"/>
      <w:divBdr>
        <w:top w:val="none" w:sz="0" w:space="0" w:color="auto"/>
        <w:left w:val="none" w:sz="0" w:space="0" w:color="auto"/>
        <w:bottom w:val="none" w:sz="0" w:space="0" w:color="auto"/>
        <w:right w:val="none" w:sz="0" w:space="0" w:color="auto"/>
      </w:divBdr>
    </w:div>
    <w:div w:id="1101728077">
      <w:bodyDiv w:val="1"/>
      <w:marLeft w:val="0"/>
      <w:marRight w:val="0"/>
      <w:marTop w:val="0"/>
      <w:marBottom w:val="0"/>
      <w:divBdr>
        <w:top w:val="none" w:sz="0" w:space="0" w:color="auto"/>
        <w:left w:val="none" w:sz="0" w:space="0" w:color="auto"/>
        <w:bottom w:val="none" w:sz="0" w:space="0" w:color="auto"/>
        <w:right w:val="none" w:sz="0" w:space="0" w:color="auto"/>
      </w:divBdr>
    </w:div>
    <w:div w:id="1104157053">
      <w:bodyDiv w:val="1"/>
      <w:marLeft w:val="0"/>
      <w:marRight w:val="0"/>
      <w:marTop w:val="0"/>
      <w:marBottom w:val="0"/>
      <w:divBdr>
        <w:top w:val="none" w:sz="0" w:space="0" w:color="auto"/>
        <w:left w:val="none" w:sz="0" w:space="0" w:color="auto"/>
        <w:bottom w:val="none" w:sz="0" w:space="0" w:color="auto"/>
        <w:right w:val="none" w:sz="0" w:space="0" w:color="auto"/>
      </w:divBdr>
    </w:div>
    <w:div w:id="1140684968">
      <w:bodyDiv w:val="1"/>
      <w:marLeft w:val="0"/>
      <w:marRight w:val="0"/>
      <w:marTop w:val="0"/>
      <w:marBottom w:val="0"/>
      <w:divBdr>
        <w:top w:val="none" w:sz="0" w:space="0" w:color="auto"/>
        <w:left w:val="none" w:sz="0" w:space="0" w:color="auto"/>
        <w:bottom w:val="none" w:sz="0" w:space="0" w:color="auto"/>
        <w:right w:val="none" w:sz="0" w:space="0" w:color="auto"/>
      </w:divBdr>
    </w:div>
    <w:div w:id="1146970221">
      <w:bodyDiv w:val="1"/>
      <w:marLeft w:val="0"/>
      <w:marRight w:val="0"/>
      <w:marTop w:val="0"/>
      <w:marBottom w:val="0"/>
      <w:divBdr>
        <w:top w:val="none" w:sz="0" w:space="0" w:color="auto"/>
        <w:left w:val="none" w:sz="0" w:space="0" w:color="auto"/>
        <w:bottom w:val="none" w:sz="0" w:space="0" w:color="auto"/>
        <w:right w:val="none" w:sz="0" w:space="0" w:color="auto"/>
      </w:divBdr>
    </w:div>
    <w:div w:id="1149786197">
      <w:bodyDiv w:val="1"/>
      <w:marLeft w:val="0"/>
      <w:marRight w:val="0"/>
      <w:marTop w:val="0"/>
      <w:marBottom w:val="0"/>
      <w:divBdr>
        <w:top w:val="none" w:sz="0" w:space="0" w:color="auto"/>
        <w:left w:val="none" w:sz="0" w:space="0" w:color="auto"/>
        <w:bottom w:val="none" w:sz="0" w:space="0" w:color="auto"/>
        <w:right w:val="none" w:sz="0" w:space="0" w:color="auto"/>
      </w:divBdr>
    </w:div>
    <w:div w:id="1155952669">
      <w:bodyDiv w:val="1"/>
      <w:marLeft w:val="0"/>
      <w:marRight w:val="0"/>
      <w:marTop w:val="0"/>
      <w:marBottom w:val="0"/>
      <w:divBdr>
        <w:top w:val="none" w:sz="0" w:space="0" w:color="auto"/>
        <w:left w:val="none" w:sz="0" w:space="0" w:color="auto"/>
        <w:bottom w:val="none" w:sz="0" w:space="0" w:color="auto"/>
        <w:right w:val="none" w:sz="0" w:space="0" w:color="auto"/>
      </w:divBdr>
    </w:div>
    <w:div w:id="1165902159">
      <w:bodyDiv w:val="1"/>
      <w:marLeft w:val="0"/>
      <w:marRight w:val="0"/>
      <w:marTop w:val="0"/>
      <w:marBottom w:val="0"/>
      <w:divBdr>
        <w:top w:val="none" w:sz="0" w:space="0" w:color="auto"/>
        <w:left w:val="none" w:sz="0" w:space="0" w:color="auto"/>
        <w:bottom w:val="none" w:sz="0" w:space="0" w:color="auto"/>
        <w:right w:val="none" w:sz="0" w:space="0" w:color="auto"/>
      </w:divBdr>
    </w:div>
    <w:div w:id="1168398477">
      <w:bodyDiv w:val="1"/>
      <w:marLeft w:val="0"/>
      <w:marRight w:val="0"/>
      <w:marTop w:val="0"/>
      <w:marBottom w:val="0"/>
      <w:divBdr>
        <w:top w:val="none" w:sz="0" w:space="0" w:color="auto"/>
        <w:left w:val="none" w:sz="0" w:space="0" w:color="auto"/>
        <w:bottom w:val="none" w:sz="0" w:space="0" w:color="auto"/>
        <w:right w:val="none" w:sz="0" w:space="0" w:color="auto"/>
      </w:divBdr>
    </w:div>
    <w:div w:id="1187213143">
      <w:bodyDiv w:val="1"/>
      <w:marLeft w:val="0"/>
      <w:marRight w:val="0"/>
      <w:marTop w:val="0"/>
      <w:marBottom w:val="0"/>
      <w:divBdr>
        <w:top w:val="none" w:sz="0" w:space="0" w:color="auto"/>
        <w:left w:val="none" w:sz="0" w:space="0" w:color="auto"/>
        <w:bottom w:val="none" w:sz="0" w:space="0" w:color="auto"/>
        <w:right w:val="none" w:sz="0" w:space="0" w:color="auto"/>
      </w:divBdr>
    </w:div>
    <w:div w:id="1212423562">
      <w:bodyDiv w:val="1"/>
      <w:marLeft w:val="0"/>
      <w:marRight w:val="0"/>
      <w:marTop w:val="0"/>
      <w:marBottom w:val="0"/>
      <w:divBdr>
        <w:top w:val="none" w:sz="0" w:space="0" w:color="auto"/>
        <w:left w:val="none" w:sz="0" w:space="0" w:color="auto"/>
        <w:bottom w:val="none" w:sz="0" w:space="0" w:color="auto"/>
        <w:right w:val="none" w:sz="0" w:space="0" w:color="auto"/>
      </w:divBdr>
    </w:div>
    <w:div w:id="1230270473">
      <w:bodyDiv w:val="1"/>
      <w:marLeft w:val="0"/>
      <w:marRight w:val="0"/>
      <w:marTop w:val="0"/>
      <w:marBottom w:val="0"/>
      <w:divBdr>
        <w:top w:val="none" w:sz="0" w:space="0" w:color="auto"/>
        <w:left w:val="none" w:sz="0" w:space="0" w:color="auto"/>
        <w:bottom w:val="none" w:sz="0" w:space="0" w:color="auto"/>
        <w:right w:val="none" w:sz="0" w:space="0" w:color="auto"/>
      </w:divBdr>
    </w:div>
    <w:div w:id="1232541201">
      <w:bodyDiv w:val="1"/>
      <w:marLeft w:val="0"/>
      <w:marRight w:val="0"/>
      <w:marTop w:val="0"/>
      <w:marBottom w:val="0"/>
      <w:divBdr>
        <w:top w:val="none" w:sz="0" w:space="0" w:color="auto"/>
        <w:left w:val="none" w:sz="0" w:space="0" w:color="auto"/>
        <w:bottom w:val="none" w:sz="0" w:space="0" w:color="auto"/>
        <w:right w:val="none" w:sz="0" w:space="0" w:color="auto"/>
      </w:divBdr>
    </w:div>
    <w:div w:id="1245647006">
      <w:bodyDiv w:val="1"/>
      <w:marLeft w:val="0"/>
      <w:marRight w:val="0"/>
      <w:marTop w:val="0"/>
      <w:marBottom w:val="0"/>
      <w:divBdr>
        <w:top w:val="none" w:sz="0" w:space="0" w:color="auto"/>
        <w:left w:val="none" w:sz="0" w:space="0" w:color="auto"/>
        <w:bottom w:val="none" w:sz="0" w:space="0" w:color="auto"/>
        <w:right w:val="none" w:sz="0" w:space="0" w:color="auto"/>
      </w:divBdr>
    </w:div>
    <w:div w:id="1255362269">
      <w:bodyDiv w:val="1"/>
      <w:marLeft w:val="0"/>
      <w:marRight w:val="0"/>
      <w:marTop w:val="0"/>
      <w:marBottom w:val="0"/>
      <w:divBdr>
        <w:top w:val="none" w:sz="0" w:space="0" w:color="auto"/>
        <w:left w:val="none" w:sz="0" w:space="0" w:color="auto"/>
        <w:bottom w:val="none" w:sz="0" w:space="0" w:color="auto"/>
        <w:right w:val="none" w:sz="0" w:space="0" w:color="auto"/>
      </w:divBdr>
    </w:div>
    <w:div w:id="1256868229">
      <w:bodyDiv w:val="1"/>
      <w:marLeft w:val="0"/>
      <w:marRight w:val="0"/>
      <w:marTop w:val="0"/>
      <w:marBottom w:val="0"/>
      <w:divBdr>
        <w:top w:val="none" w:sz="0" w:space="0" w:color="auto"/>
        <w:left w:val="none" w:sz="0" w:space="0" w:color="auto"/>
        <w:bottom w:val="none" w:sz="0" w:space="0" w:color="auto"/>
        <w:right w:val="none" w:sz="0" w:space="0" w:color="auto"/>
      </w:divBdr>
    </w:div>
    <w:div w:id="1257324956">
      <w:bodyDiv w:val="1"/>
      <w:marLeft w:val="0"/>
      <w:marRight w:val="0"/>
      <w:marTop w:val="0"/>
      <w:marBottom w:val="0"/>
      <w:divBdr>
        <w:top w:val="none" w:sz="0" w:space="0" w:color="auto"/>
        <w:left w:val="none" w:sz="0" w:space="0" w:color="auto"/>
        <w:bottom w:val="none" w:sz="0" w:space="0" w:color="auto"/>
        <w:right w:val="none" w:sz="0" w:space="0" w:color="auto"/>
      </w:divBdr>
    </w:div>
    <w:div w:id="1290864716">
      <w:bodyDiv w:val="1"/>
      <w:marLeft w:val="0"/>
      <w:marRight w:val="0"/>
      <w:marTop w:val="0"/>
      <w:marBottom w:val="0"/>
      <w:divBdr>
        <w:top w:val="none" w:sz="0" w:space="0" w:color="auto"/>
        <w:left w:val="none" w:sz="0" w:space="0" w:color="auto"/>
        <w:bottom w:val="none" w:sz="0" w:space="0" w:color="auto"/>
        <w:right w:val="none" w:sz="0" w:space="0" w:color="auto"/>
      </w:divBdr>
      <w:divsChild>
        <w:div w:id="1257708928">
          <w:marLeft w:val="0"/>
          <w:marRight w:val="0"/>
          <w:marTop w:val="0"/>
          <w:marBottom w:val="0"/>
          <w:divBdr>
            <w:top w:val="none" w:sz="0" w:space="0" w:color="auto"/>
            <w:left w:val="none" w:sz="0" w:space="0" w:color="auto"/>
            <w:bottom w:val="none" w:sz="0" w:space="0" w:color="auto"/>
            <w:right w:val="none" w:sz="0" w:space="0" w:color="auto"/>
          </w:divBdr>
        </w:div>
      </w:divsChild>
    </w:div>
    <w:div w:id="1300764888">
      <w:bodyDiv w:val="1"/>
      <w:marLeft w:val="0"/>
      <w:marRight w:val="0"/>
      <w:marTop w:val="0"/>
      <w:marBottom w:val="0"/>
      <w:divBdr>
        <w:top w:val="none" w:sz="0" w:space="0" w:color="auto"/>
        <w:left w:val="none" w:sz="0" w:space="0" w:color="auto"/>
        <w:bottom w:val="none" w:sz="0" w:space="0" w:color="auto"/>
        <w:right w:val="none" w:sz="0" w:space="0" w:color="auto"/>
      </w:divBdr>
    </w:div>
    <w:div w:id="1317606197">
      <w:bodyDiv w:val="1"/>
      <w:marLeft w:val="0"/>
      <w:marRight w:val="0"/>
      <w:marTop w:val="0"/>
      <w:marBottom w:val="0"/>
      <w:divBdr>
        <w:top w:val="none" w:sz="0" w:space="0" w:color="auto"/>
        <w:left w:val="none" w:sz="0" w:space="0" w:color="auto"/>
        <w:bottom w:val="none" w:sz="0" w:space="0" w:color="auto"/>
        <w:right w:val="none" w:sz="0" w:space="0" w:color="auto"/>
      </w:divBdr>
    </w:div>
    <w:div w:id="1321419413">
      <w:bodyDiv w:val="1"/>
      <w:marLeft w:val="0"/>
      <w:marRight w:val="0"/>
      <w:marTop w:val="0"/>
      <w:marBottom w:val="0"/>
      <w:divBdr>
        <w:top w:val="none" w:sz="0" w:space="0" w:color="auto"/>
        <w:left w:val="none" w:sz="0" w:space="0" w:color="auto"/>
        <w:bottom w:val="none" w:sz="0" w:space="0" w:color="auto"/>
        <w:right w:val="none" w:sz="0" w:space="0" w:color="auto"/>
      </w:divBdr>
    </w:div>
    <w:div w:id="1326784014">
      <w:bodyDiv w:val="1"/>
      <w:marLeft w:val="0"/>
      <w:marRight w:val="0"/>
      <w:marTop w:val="0"/>
      <w:marBottom w:val="0"/>
      <w:divBdr>
        <w:top w:val="none" w:sz="0" w:space="0" w:color="auto"/>
        <w:left w:val="none" w:sz="0" w:space="0" w:color="auto"/>
        <w:bottom w:val="none" w:sz="0" w:space="0" w:color="auto"/>
        <w:right w:val="none" w:sz="0" w:space="0" w:color="auto"/>
      </w:divBdr>
    </w:div>
    <w:div w:id="1339845165">
      <w:bodyDiv w:val="1"/>
      <w:marLeft w:val="0"/>
      <w:marRight w:val="0"/>
      <w:marTop w:val="0"/>
      <w:marBottom w:val="0"/>
      <w:divBdr>
        <w:top w:val="none" w:sz="0" w:space="0" w:color="auto"/>
        <w:left w:val="none" w:sz="0" w:space="0" w:color="auto"/>
        <w:bottom w:val="none" w:sz="0" w:space="0" w:color="auto"/>
        <w:right w:val="none" w:sz="0" w:space="0" w:color="auto"/>
      </w:divBdr>
    </w:div>
    <w:div w:id="1398672171">
      <w:bodyDiv w:val="1"/>
      <w:marLeft w:val="0"/>
      <w:marRight w:val="0"/>
      <w:marTop w:val="0"/>
      <w:marBottom w:val="0"/>
      <w:divBdr>
        <w:top w:val="none" w:sz="0" w:space="0" w:color="auto"/>
        <w:left w:val="none" w:sz="0" w:space="0" w:color="auto"/>
        <w:bottom w:val="none" w:sz="0" w:space="0" w:color="auto"/>
        <w:right w:val="none" w:sz="0" w:space="0" w:color="auto"/>
      </w:divBdr>
    </w:div>
    <w:div w:id="1408377931">
      <w:bodyDiv w:val="1"/>
      <w:marLeft w:val="0"/>
      <w:marRight w:val="0"/>
      <w:marTop w:val="0"/>
      <w:marBottom w:val="0"/>
      <w:divBdr>
        <w:top w:val="none" w:sz="0" w:space="0" w:color="auto"/>
        <w:left w:val="none" w:sz="0" w:space="0" w:color="auto"/>
        <w:bottom w:val="none" w:sz="0" w:space="0" w:color="auto"/>
        <w:right w:val="none" w:sz="0" w:space="0" w:color="auto"/>
      </w:divBdr>
    </w:div>
    <w:div w:id="1412004778">
      <w:bodyDiv w:val="1"/>
      <w:marLeft w:val="0"/>
      <w:marRight w:val="0"/>
      <w:marTop w:val="0"/>
      <w:marBottom w:val="0"/>
      <w:divBdr>
        <w:top w:val="none" w:sz="0" w:space="0" w:color="auto"/>
        <w:left w:val="none" w:sz="0" w:space="0" w:color="auto"/>
        <w:bottom w:val="none" w:sz="0" w:space="0" w:color="auto"/>
        <w:right w:val="none" w:sz="0" w:space="0" w:color="auto"/>
      </w:divBdr>
    </w:div>
    <w:div w:id="1420911502">
      <w:bodyDiv w:val="1"/>
      <w:marLeft w:val="0"/>
      <w:marRight w:val="0"/>
      <w:marTop w:val="0"/>
      <w:marBottom w:val="0"/>
      <w:divBdr>
        <w:top w:val="none" w:sz="0" w:space="0" w:color="auto"/>
        <w:left w:val="none" w:sz="0" w:space="0" w:color="auto"/>
        <w:bottom w:val="none" w:sz="0" w:space="0" w:color="auto"/>
        <w:right w:val="none" w:sz="0" w:space="0" w:color="auto"/>
      </w:divBdr>
      <w:divsChild>
        <w:div w:id="82921566">
          <w:marLeft w:val="0"/>
          <w:marRight w:val="0"/>
          <w:marTop w:val="0"/>
          <w:marBottom w:val="0"/>
          <w:divBdr>
            <w:top w:val="none" w:sz="0" w:space="0" w:color="auto"/>
            <w:left w:val="none" w:sz="0" w:space="0" w:color="auto"/>
            <w:bottom w:val="none" w:sz="0" w:space="0" w:color="auto"/>
            <w:right w:val="none" w:sz="0" w:space="0" w:color="auto"/>
          </w:divBdr>
        </w:div>
        <w:div w:id="118571786">
          <w:marLeft w:val="0"/>
          <w:marRight w:val="0"/>
          <w:marTop w:val="0"/>
          <w:marBottom w:val="0"/>
          <w:divBdr>
            <w:top w:val="none" w:sz="0" w:space="0" w:color="auto"/>
            <w:left w:val="none" w:sz="0" w:space="0" w:color="auto"/>
            <w:bottom w:val="none" w:sz="0" w:space="0" w:color="auto"/>
            <w:right w:val="none" w:sz="0" w:space="0" w:color="auto"/>
          </w:divBdr>
        </w:div>
        <w:div w:id="236676876">
          <w:marLeft w:val="0"/>
          <w:marRight w:val="0"/>
          <w:marTop w:val="0"/>
          <w:marBottom w:val="0"/>
          <w:divBdr>
            <w:top w:val="none" w:sz="0" w:space="0" w:color="auto"/>
            <w:left w:val="none" w:sz="0" w:space="0" w:color="auto"/>
            <w:bottom w:val="none" w:sz="0" w:space="0" w:color="auto"/>
            <w:right w:val="none" w:sz="0" w:space="0" w:color="auto"/>
          </w:divBdr>
        </w:div>
        <w:div w:id="413820874">
          <w:marLeft w:val="0"/>
          <w:marRight w:val="0"/>
          <w:marTop w:val="0"/>
          <w:marBottom w:val="0"/>
          <w:divBdr>
            <w:top w:val="none" w:sz="0" w:space="0" w:color="auto"/>
            <w:left w:val="none" w:sz="0" w:space="0" w:color="auto"/>
            <w:bottom w:val="none" w:sz="0" w:space="0" w:color="auto"/>
            <w:right w:val="none" w:sz="0" w:space="0" w:color="auto"/>
          </w:divBdr>
        </w:div>
        <w:div w:id="431629578">
          <w:marLeft w:val="0"/>
          <w:marRight w:val="0"/>
          <w:marTop w:val="0"/>
          <w:marBottom w:val="0"/>
          <w:divBdr>
            <w:top w:val="none" w:sz="0" w:space="0" w:color="auto"/>
            <w:left w:val="none" w:sz="0" w:space="0" w:color="auto"/>
            <w:bottom w:val="none" w:sz="0" w:space="0" w:color="auto"/>
            <w:right w:val="none" w:sz="0" w:space="0" w:color="auto"/>
          </w:divBdr>
        </w:div>
        <w:div w:id="704016813">
          <w:marLeft w:val="0"/>
          <w:marRight w:val="0"/>
          <w:marTop w:val="0"/>
          <w:marBottom w:val="0"/>
          <w:divBdr>
            <w:top w:val="none" w:sz="0" w:space="0" w:color="auto"/>
            <w:left w:val="none" w:sz="0" w:space="0" w:color="auto"/>
            <w:bottom w:val="none" w:sz="0" w:space="0" w:color="auto"/>
            <w:right w:val="none" w:sz="0" w:space="0" w:color="auto"/>
          </w:divBdr>
        </w:div>
        <w:div w:id="916550840">
          <w:marLeft w:val="0"/>
          <w:marRight w:val="0"/>
          <w:marTop w:val="0"/>
          <w:marBottom w:val="0"/>
          <w:divBdr>
            <w:top w:val="none" w:sz="0" w:space="0" w:color="auto"/>
            <w:left w:val="none" w:sz="0" w:space="0" w:color="auto"/>
            <w:bottom w:val="none" w:sz="0" w:space="0" w:color="auto"/>
            <w:right w:val="none" w:sz="0" w:space="0" w:color="auto"/>
          </w:divBdr>
        </w:div>
        <w:div w:id="1483811846">
          <w:marLeft w:val="0"/>
          <w:marRight w:val="0"/>
          <w:marTop w:val="0"/>
          <w:marBottom w:val="0"/>
          <w:divBdr>
            <w:top w:val="none" w:sz="0" w:space="0" w:color="auto"/>
            <w:left w:val="none" w:sz="0" w:space="0" w:color="auto"/>
            <w:bottom w:val="none" w:sz="0" w:space="0" w:color="auto"/>
            <w:right w:val="none" w:sz="0" w:space="0" w:color="auto"/>
          </w:divBdr>
        </w:div>
        <w:div w:id="1528369747">
          <w:marLeft w:val="0"/>
          <w:marRight w:val="0"/>
          <w:marTop w:val="0"/>
          <w:marBottom w:val="0"/>
          <w:divBdr>
            <w:top w:val="none" w:sz="0" w:space="0" w:color="auto"/>
            <w:left w:val="none" w:sz="0" w:space="0" w:color="auto"/>
            <w:bottom w:val="none" w:sz="0" w:space="0" w:color="auto"/>
            <w:right w:val="none" w:sz="0" w:space="0" w:color="auto"/>
          </w:divBdr>
        </w:div>
        <w:div w:id="1541866460">
          <w:marLeft w:val="0"/>
          <w:marRight w:val="0"/>
          <w:marTop w:val="0"/>
          <w:marBottom w:val="0"/>
          <w:divBdr>
            <w:top w:val="none" w:sz="0" w:space="0" w:color="auto"/>
            <w:left w:val="none" w:sz="0" w:space="0" w:color="auto"/>
            <w:bottom w:val="none" w:sz="0" w:space="0" w:color="auto"/>
            <w:right w:val="none" w:sz="0" w:space="0" w:color="auto"/>
          </w:divBdr>
        </w:div>
        <w:div w:id="1694113231">
          <w:marLeft w:val="0"/>
          <w:marRight w:val="0"/>
          <w:marTop w:val="0"/>
          <w:marBottom w:val="0"/>
          <w:divBdr>
            <w:top w:val="none" w:sz="0" w:space="0" w:color="auto"/>
            <w:left w:val="none" w:sz="0" w:space="0" w:color="auto"/>
            <w:bottom w:val="none" w:sz="0" w:space="0" w:color="auto"/>
            <w:right w:val="none" w:sz="0" w:space="0" w:color="auto"/>
          </w:divBdr>
        </w:div>
        <w:div w:id="1815829383">
          <w:marLeft w:val="0"/>
          <w:marRight w:val="0"/>
          <w:marTop w:val="0"/>
          <w:marBottom w:val="0"/>
          <w:divBdr>
            <w:top w:val="none" w:sz="0" w:space="0" w:color="auto"/>
            <w:left w:val="none" w:sz="0" w:space="0" w:color="auto"/>
            <w:bottom w:val="none" w:sz="0" w:space="0" w:color="auto"/>
            <w:right w:val="none" w:sz="0" w:space="0" w:color="auto"/>
          </w:divBdr>
        </w:div>
        <w:div w:id="1993871812">
          <w:marLeft w:val="0"/>
          <w:marRight w:val="0"/>
          <w:marTop w:val="0"/>
          <w:marBottom w:val="0"/>
          <w:divBdr>
            <w:top w:val="none" w:sz="0" w:space="0" w:color="auto"/>
            <w:left w:val="none" w:sz="0" w:space="0" w:color="auto"/>
            <w:bottom w:val="none" w:sz="0" w:space="0" w:color="auto"/>
            <w:right w:val="none" w:sz="0" w:space="0" w:color="auto"/>
          </w:divBdr>
        </w:div>
        <w:div w:id="2130589220">
          <w:marLeft w:val="0"/>
          <w:marRight w:val="0"/>
          <w:marTop w:val="0"/>
          <w:marBottom w:val="0"/>
          <w:divBdr>
            <w:top w:val="none" w:sz="0" w:space="0" w:color="auto"/>
            <w:left w:val="none" w:sz="0" w:space="0" w:color="auto"/>
            <w:bottom w:val="none" w:sz="0" w:space="0" w:color="auto"/>
            <w:right w:val="none" w:sz="0" w:space="0" w:color="auto"/>
          </w:divBdr>
        </w:div>
        <w:div w:id="2146969966">
          <w:marLeft w:val="0"/>
          <w:marRight w:val="0"/>
          <w:marTop w:val="0"/>
          <w:marBottom w:val="0"/>
          <w:divBdr>
            <w:top w:val="none" w:sz="0" w:space="0" w:color="auto"/>
            <w:left w:val="none" w:sz="0" w:space="0" w:color="auto"/>
            <w:bottom w:val="none" w:sz="0" w:space="0" w:color="auto"/>
            <w:right w:val="none" w:sz="0" w:space="0" w:color="auto"/>
          </w:divBdr>
        </w:div>
      </w:divsChild>
    </w:div>
    <w:div w:id="1426609963">
      <w:bodyDiv w:val="1"/>
      <w:marLeft w:val="0"/>
      <w:marRight w:val="0"/>
      <w:marTop w:val="0"/>
      <w:marBottom w:val="0"/>
      <w:divBdr>
        <w:top w:val="none" w:sz="0" w:space="0" w:color="auto"/>
        <w:left w:val="none" w:sz="0" w:space="0" w:color="auto"/>
        <w:bottom w:val="none" w:sz="0" w:space="0" w:color="auto"/>
        <w:right w:val="none" w:sz="0" w:space="0" w:color="auto"/>
      </w:divBdr>
    </w:div>
    <w:div w:id="1438912300">
      <w:bodyDiv w:val="1"/>
      <w:marLeft w:val="0"/>
      <w:marRight w:val="0"/>
      <w:marTop w:val="0"/>
      <w:marBottom w:val="0"/>
      <w:divBdr>
        <w:top w:val="none" w:sz="0" w:space="0" w:color="auto"/>
        <w:left w:val="none" w:sz="0" w:space="0" w:color="auto"/>
        <w:bottom w:val="none" w:sz="0" w:space="0" w:color="auto"/>
        <w:right w:val="none" w:sz="0" w:space="0" w:color="auto"/>
      </w:divBdr>
    </w:div>
    <w:div w:id="1460763483">
      <w:bodyDiv w:val="1"/>
      <w:marLeft w:val="0"/>
      <w:marRight w:val="0"/>
      <w:marTop w:val="0"/>
      <w:marBottom w:val="0"/>
      <w:divBdr>
        <w:top w:val="none" w:sz="0" w:space="0" w:color="auto"/>
        <w:left w:val="none" w:sz="0" w:space="0" w:color="auto"/>
        <w:bottom w:val="none" w:sz="0" w:space="0" w:color="auto"/>
        <w:right w:val="none" w:sz="0" w:space="0" w:color="auto"/>
      </w:divBdr>
    </w:div>
    <w:div w:id="1475098690">
      <w:bodyDiv w:val="1"/>
      <w:marLeft w:val="0"/>
      <w:marRight w:val="0"/>
      <w:marTop w:val="0"/>
      <w:marBottom w:val="0"/>
      <w:divBdr>
        <w:top w:val="none" w:sz="0" w:space="0" w:color="auto"/>
        <w:left w:val="none" w:sz="0" w:space="0" w:color="auto"/>
        <w:bottom w:val="none" w:sz="0" w:space="0" w:color="auto"/>
        <w:right w:val="none" w:sz="0" w:space="0" w:color="auto"/>
      </w:divBdr>
    </w:div>
    <w:div w:id="1502428169">
      <w:bodyDiv w:val="1"/>
      <w:marLeft w:val="0"/>
      <w:marRight w:val="0"/>
      <w:marTop w:val="0"/>
      <w:marBottom w:val="0"/>
      <w:divBdr>
        <w:top w:val="none" w:sz="0" w:space="0" w:color="auto"/>
        <w:left w:val="none" w:sz="0" w:space="0" w:color="auto"/>
        <w:bottom w:val="none" w:sz="0" w:space="0" w:color="auto"/>
        <w:right w:val="none" w:sz="0" w:space="0" w:color="auto"/>
      </w:divBdr>
    </w:div>
    <w:div w:id="1520587307">
      <w:bodyDiv w:val="1"/>
      <w:marLeft w:val="0"/>
      <w:marRight w:val="0"/>
      <w:marTop w:val="0"/>
      <w:marBottom w:val="0"/>
      <w:divBdr>
        <w:top w:val="none" w:sz="0" w:space="0" w:color="auto"/>
        <w:left w:val="none" w:sz="0" w:space="0" w:color="auto"/>
        <w:bottom w:val="none" w:sz="0" w:space="0" w:color="auto"/>
        <w:right w:val="none" w:sz="0" w:space="0" w:color="auto"/>
      </w:divBdr>
    </w:div>
    <w:div w:id="1539514996">
      <w:bodyDiv w:val="1"/>
      <w:marLeft w:val="0"/>
      <w:marRight w:val="0"/>
      <w:marTop w:val="0"/>
      <w:marBottom w:val="0"/>
      <w:divBdr>
        <w:top w:val="none" w:sz="0" w:space="0" w:color="auto"/>
        <w:left w:val="none" w:sz="0" w:space="0" w:color="auto"/>
        <w:bottom w:val="none" w:sz="0" w:space="0" w:color="auto"/>
        <w:right w:val="none" w:sz="0" w:space="0" w:color="auto"/>
      </w:divBdr>
    </w:div>
    <w:div w:id="1561938720">
      <w:bodyDiv w:val="1"/>
      <w:marLeft w:val="0"/>
      <w:marRight w:val="0"/>
      <w:marTop w:val="0"/>
      <w:marBottom w:val="0"/>
      <w:divBdr>
        <w:top w:val="none" w:sz="0" w:space="0" w:color="auto"/>
        <w:left w:val="none" w:sz="0" w:space="0" w:color="auto"/>
        <w:bottom w:val="none" w:sz="0" w:space="0" w:color="auto"/>
        <w:right w:val="none" w:sz="0" w:space="0" w:color="auto"/>
      </w:divBdr>
    </w:div>
    <w:div w:id="1563326623">
      <w:bodyDiv w:val="1"/>
      <w:marLeft w:val="0"/>
      <w:marRight w:val="0"/>
      <w:marTop w:val="0"/>
      <w:marBottom w:val="0"/>
      <w:divBdr>
        <w:top w:val="none" w:sz="0" w:space="0" w:color="auto"/>
        <w:left w:val="none" w:sz="0" w:space="0" w:color="auto"/>
        <w:bottom w:val="none" w:sz="0" w:space="0" w:color="auto"/>
        <w:right w:val="none" w:sz="0" w:space="0" w:color="auto"/>
      </w:divBdr>
    </w:div>
    <w:div w:id="1570117682">
      <w:bodyDiv w:val="1"/>
      <w:marLeft w:val="0"/>
      <w:marRight w:val="0"/>
      <w:marTop w:val="0"/>
      <w:marBottom w:val="0"/>
      <w:divBdr>
        <w:top w:val="none" w:sz="0" w:space="0" w:color="auto"/>
        <w:left w:val="none" w:sz="0" w:space="0" w:color="auto"/>
        <w:bottom w:val="none" w:sz="0" w:space="0" w:color="auto"/>
        <w:right w:val="none" w:sz="0" w:space="0" w:color="auto"/>
      </w:divBdr>
    </w:div>
    <w:div w:id="1570923648">
      <w:bodyDiv w:val="1"/>
      <w:marLeft w:val="0"/>
      <w:marRight w:val="0"/>
      <w:marTop w:val="0"/>
      <w:marBottom w:val="0"/>
      <w:divBdr>
        <w:top w:val="none" w:sz="0" w:space="0" w:color="auto"/>
        <w:left w:val="none" w:sz="0" w:space="0" w:color="auto"/>
        <w:bottom w:val="none" w:sz="0" w:space="0" w:color="auto"/>
        <w:right w:val="none" w:sz="0" w:space="0" w:color="auto"/>
      </w:divBdr>
    </w:div>
    <w:div w:id="1584560245">
      <w:bodyDiv w:val="1"/>
      <w:marLeft w:val="0"/>
      <w:marRight w:val="0"/>
      <w:marTop w:val="0"/>
      <w:marBottom w:val="0"/>
      <w:divBdr>
        <w:top w:val="none" w:sz="0" w:space="0" w:color="auto"/>
        <w:left w:val="none" w:sz="0" w:space="0" w:color="auto"/>
        <w:bottom w:val="none" w:sz="0" w:space="0" w:color="auto"/>
        <w:right w:val="none" w:sz="0" w:space="0" w:color="auto"/>
      </w:divBdr>
    </w:div>
    <w:div w:id="1592618204">
      <w:bodyDiv w:val="1"/>
      <w:marLeft w:val="0"/>
      <w:marRight w:val="0"/>
      <w:marTop w:val="0"/>
      <w:marBottom w:val="0"/>
      <w:divBdr>
        <w:top w:val="none" w:sz="0" w:space="0" w:color="auto"/>
        <w:left w:val="none" w:sz="0" w:space="0" w:color="auto"/>
        <w:bottom w:val="none" w:sz="0" w:space="0" w:color="auto"/>
        <w:right w:val="none" w:sz="0" w:space="0" w:color="auto"/>
      </w:divBdr>
    </w:div>
    <w:div w:id="1606418790">
      <w:bodyDiv w:val="1"/>
      <w:marLeft w:val="0"/>
      <w:marRight w:val="0"/>
      <w:marTop w:val="0"/>
      <w:marBottom w:val="0"/>
      <w:divBdr>
        <w:top w:val="none" w:sz="0" w:space="0" w:color="auto"/>
        <w:left w:val="none" w:sz="0" w:space="0" w:color="auto"/>
        <w:bottom w:val="none" w:sz="0" w:space="0" w:color="auto"/>
        <w:right w:val="none" w:sz="0" w:space="0" w:color="auto"/>
      </w:divBdr>
    </w:div>
    <w:div w:id="1612668109">
      <w:bodyDiv w:val="1"/>
      <w:marLeft w:val="0"/>
      <w:marRight w:val="0"/>
      <w:marTop w:val="0"/>
      <w:marBottom w:val="0"/>
      <w:divBdr>
        <w:top w:val="none" w:sz="0" w:space="0" w:color="auto"/>
        <w:left w:val="none" w:sz="0" w:space="0" w:color="auto"/>
        <w:bottom w:val="none" w:sz="0" w:space="0" w:color="auto"/>
        <w:right w:val="none" w:sz="0" w:space="0" w:color="auto"/>
      </w:divBdr>
    </w:div>
    <w:div w:id="1617761211">
      <w:bodyDiv w:val="1"/>
      <w:marLeft w:val="0"/>
      <w:marRight w:val="0"/>
      <w:marTop w:val="0"/>
      <w:marBottom w:val="0"/>
      <w:divBdr>
        <w:top w:val="none" w:sz="0" w:space="0" w:color="auto"/>
        <w:left w:val="none" w:sz="0" w:space="0" w:color="auto"/>
        <w:bottom w:val="none" w:sz="0" w:space="0" w:color="auto"/>
        <w:right w:val="none" w:sz="0" w:space="0" w:color="auto"/>
      </w:divBdr>
    </w:div>
    <w:div w:id="1622691670">
      <w:bodyDiv w:val="1"/>
      <w:marLeft w:val="0"/>
      <w:marRight w:val="0"/>
      <w:marTop w:val="0"/>
      <w:marBottom w:val="0"/>
      <w:divBdr>
        <w:top w:val="none" w:sz="0" w:space="0" w:color="auto"/>
        <w:left w:val="none" w:sz="0" w:space="0" w:color="auto"/>
        <w:bottom w:val="none" w:sz="0" w:space="0" w:color="auto"/>
        <w:right w:val="none" w:sz="0" w:space="0" w:color="auto"/>
      </w:divBdr>
    </w:div>
    <w:div w:id="1628703861">
      <w:bodyDiv w:val="1"/>
      <w:marLeft w:val="0"/>
      <w:marRight w:val="0"/>
      <w:marTop w:val="0"/>
      <w:marBottom w:val="0"/>
      <w:divBdr>
        <w:top w:val="none" w:sz="0" w:space="0" w:color="auto"/>
        <w:left w:val="none" w:sz="0" w:space="0" w:color="auto"/>
        <w:bottom w:val="none" w:sz="0" w:space="0" w:color="auto"/>
        <w:right w:val="none" w:sz="0" w:space="0" w:color="auto"/>
      </w:divBdr>
    </w:div>
    <w:div w:id="1648389277">
      <w:bodyDiv w:val="1"/>
      <w:marLeft w:val="0"/>
      <w:marRight w:val="0"/>
      <w:marTop w:val="0"/>
      <w:marBottom w:val="0"/>
      <w:divBdr>
        <w:top w:val="none" w:sz="0" w:space="0" w:color="auto"/>
        <w:left w:val="none" w:sz="0" w:space="0" w:color="auto"/>
        <w:bottom w:val="none" w:sz="0" w:space="0" w:color="auto"/>
        <w:right w:val="none" w:sz="0" w:space="0" w:color="auto"/>
      </w:divBdr>
    </w:div>
    <w:div w:id="1648703218">
      <w:bodyDiv w:val="1"/>
      <w:marLeft w:val="0"/>
      <w:marRight w:val="0"/>
      <w:marTop w:val="0"/>
      <w:marBottom w:val="0"/>
      <w:divBdr>
        <w:top w:val="none" w:sz="0" w:space="0" w:color="auto"/>
        <w:left w:val="none" w:sz="0" w:space="0" w:color="auto"/>
        <w:bottom w:val="none" w:sz="0" w:space="0" w:color="auto"/>
        <w:right w:val="none" w:sz="0" w:space="0" w:color="auto"/>
      </w:divBdr>
    </w:div>
    <w:div w:id="1663005172">
      <w:bodyDiv w:val="1"/>
      <w:marLeft w:val="0"/>
      <w:marRight w:val="0"/>
      <w:marTop w:val="0"/>
      <w:marBottom w:val="0"/>
      <w:divBdr>
        <w:top w:val="none" w:sz="0" w:space="0" w:color="auto"/>
        <w:left w:val="none" w:sz="0" w:space="0" w:color="auto"/>
        <w:bottom w:val="none" w:sz="0" w:space="0" w:color="auto"/>
        <w:right w:val="none" w:sz="0" w:space="0" w:color="auto"/>
      </w:divBdr>
    </w:div>
    <w:div w:id="1685281063">
      <w:bodyDiv w:val="1"/>
      <w:marLeft w:val="0"/>
      <w:marRight w:val="0"/>
      <w:marTop w:val="0"/>
      <w:marBottom w:val="0"/>
      <w:divBdr>
        <w:top w:val="none" w:sz="0" w:space="0" w:color="auto"/>
        <w:left w:val="none" w:sz="0" w:space="0" w:color="auto"/>
        <w:bottom w:val="none" w:sz="0" w:space="0" w:color="auto"/>
        <w:right w:val="none" w:sz="0" w:space="0" w:color="auto"/>
      </w:divBdr>
    </w:div>
    <w:div w:id="1690718299">
      <w:bodyDiv w:val="1"/>
      <w:marLeft w:val="0"/>
      <w:marRight w:val="0"/>
      <w:marTop w:val="0"/>
      <w:marBottom w:val="0"/>
      <w:divBdr>
        <w:top w:val="none" w:sz="0" w:space="0" w:color="auto"/>
        <w:left w:val="none" w:sz="0" w:space="0" w:color="auto"/>
        <w:bottom w:val="none" w:sz="0" w:space="0" w:color="auto"/>
        <w:right w:val="none" w:sz="0" w:space="0" w:color="auto"/>
      </w:divBdr>
    </w:div>
    <w:div w:id="1700355478">
      <w:bodyDiv w:val="1"/>
      <w:marLeft w:val="0"/>
      <w:marRight w:val="0"/>
      <w:marTop w:val="0"/>
      <w:marBottom w:val="0"/>
      <w:divBdr>
        <w:top w:val="none" w:sz="0" w:space="0" w:color="auto"/>
        <w:left w:val="none" w:sz="0" w:space="0" w:color="auto"/>
        <w:bottom w:val="none" w:sz="0" w:space="0" w:color="auto"/>
        <w:right w:val="none" w:sz="0" w:space="0" w:color="auto"/>
      </w:divBdr>
    </w:div>
    <w:div w:id="1704134905">
      <w:bodyDiv w:val="1"/>
      <w:marLeft w:val="0"/>
      <w:marRight w:val="0"/>
      <w:marTop w:val="0"/>
      <w:marBottom w:val="0"/>
      <w:divBdr>
        <w:top w:val="none" w:sz="0" w:space="0" w:color="auto"/>
        <w:left w:val="none" w:sz="0" w:space="0" w:color="auto"/>
        <w:bottom w:val="none" w:sz="0" w:space="0" w:color="auto"/>
        <w:right w:val="none" w:sz="0" w:space="0" w:color="auto"/>
      </w:divBdr>
    </w:div>
    <w:div w:id="1715351914">
      <w:bodyDiv w:val="1"/>
      <w:marLeft w:val="0"/>
      <w:marRight w:val="0"/>
      <w:marTop w:val="0"/>
      <w:marBottom w:val="0"/>
      <w:divBdr>
        <w:top w:val="none" w:sz="0" w:space="0" w:color="auto"/>
        <w:left w:val="none" w:sz="0" w:space="0" w:color="auto"/>
        <w:bottom w:val="none" w:sz="0" w:space="0" w:color="auto"/>
        <w:right w:val="none" w:sz="0" w:space="0" w:color="auto"/>
      </w:divBdr>
    </w:div>
    <w:div w:id="1767656339">
      <w:bodyDiv w:val="1"/>
      <w:marLeft w:val="0"/>
      <w:marRight w:val="0"/>
      <w:marTop w:val="0"/>
      <w:marBottom w:val="0"/>
      <w:divBdr>
        <w:top w:val="none" w:sz="0" w:space="0" w:color="auto"/>
        <w:left w:val="none" w:sz="0" w:space="0" w:color="auto"/>
        <w:bottom w:val="none" w:sz="0" w:space="0" w:color="auto"/>
        <w:right w:val="none" w:sz="0" w:space="0" w:color="auto"/>
      </w:divBdr>
    </w:div>
    <w:div w:id="1799375206">
      <w:bodyDiv w:val="1"/>
      <w:marLeft w:val="0"/>
      <w:marRight w:val="0"/>
      <w:marTop w:val="0"/>
      <w:marBottom w:val="0"/>
      <w:divBdr>
        <w:top w:val="none" w:sz="0" w:space="0" w:color="auto"/>
        <w:left w:val="none" w:sz="0" w:space="0" w:color="auto"/>
        <w:bottom w:val="none" w:sz="0" w:space="0" w:color="auto"/>
        <w:right w:val="none" w:sz="0" w:space="0" w:color="auto"/>
      </w:divBdr>
    </w:div>
    <w:div w:id="1803303124">
      <w:bodyDiv w:val="1"/>
      <w:marLeft w:val="0"/>
      <w:marRight w:val="0"/>
      <w:marTop w:val="0"/>
      <w:marBottom w:val="0"/>
      <w:divBdr>
        <w:top w:val="none" w:sz="0" w:space="0" w:color="auto"/>
        <w:left w:val="none" w:sz="0" w:space="0" w:color="auto"/>
        <w:bottom w:val="none" w:sz="0" w:space="0" w:color="auto"/>
        <w:right w:val="none" w:sz="0" w:space="0" w:color="auto"/>
      </w:divBdr>
    </w:div>
    <w:div w:id="1887989777">
      <w:bodyDiv w:val="1"/>
      <w:marLeft w:val="0"/>
      <w:marRight w:val="0"/>
      <w:marTop w:val="0"/>
      <w:marBottom w:val="0"/>
      <w:divBdr>
        <w:top w:val="none" w:sz="0" w:space="0" w:color="auto"/>
        <w:left w:val="none" w:sz="0" w:space="0" w:color="auto"/>
        <w:bottom w:val="none" w:sz="0" w:space="0" w:color="auto"/>
        <w:right w:val="none" w:sz="0" w:space="0" w:color="auto"/>
      </w:divBdr>
    </w:div>
    <w:div w:id="1899126961">
      <w:bodyDiv w:val="1"/>
      <w:marLeft w:val="0"/>
      <w:marRight w:val="0"/>
      <w:marTop w:val="0"/>
      <w:marBottom w:val="0"/>
      <w:divBdr>
        <w:top w:val="none" w:sz="0" w:space="0" w:color="auto"/>
        <w:left w:val="none" w:sz="0" w:space="0" w:color="auto"/>
        <w:bottom w:val="none" w:sz="0" w:space="0" w:color="auto"/>
        <w:right w:val="none" w:sz="0" w:space="0" w:color="auto"/>
      </w:divBdr>
    </w:div>
    <w:div w:id="1899973650">
      <w:bodyDiv w:val="1"/>
      <w:marLeft w:val="0"/>
      <w:marRight w:val="0"/>
      <w:marTop w:val="0"/>
      <w:marBottom w:val="0"/>
      <w:divBdr>
        <w:top w:val="none" w:sz="0" w:space="0" w:color="auto"/>
        <w:left w:val="none" w:sz="0" w:space="0" w:color="auto"/>
        <w:bottom w:val="none" w:sz="0" w:space="0" w:color="auto"/>
        <w:right w:val="none" w:sz="0" w:space="0" w:color="auto"/>
      </w:divBdr>
    </w:div>
    <w:div w:id="1909535963">
      <w:bodyDiv w:val="1"/>
      <w:marLeft w:val="0"/>
      <w:marRight w:val="0"/>
      <w:marTop w:val="0"/>
      <w:marBottom w:val="0"/>
      <w:divBdr>
        <w:top w:val="none" w:sz="0" w:space="0" w:color="auto"/>
        <w:left w:val="none" w:sz="0" w:space="0" w:color="auto"/>
        <w:bottom w:val="none" w:sz="0" w:space="0" w:color="auto"/>
        <w:right w:val="none" w:sz="0" w:space="0" w:color="auto"/>
      </w:divBdr>
    </w:div>
    <w:div w:id="1926182207">
      <w:bodyDiv w:val="1"/>
      <w:marLeft w:val="0"/>
      <w:marRight w:val="0"/>
      <w:marTop w:val="0"/>
      <w:marBottom w:val="0"/>
      <w:divBdr>
        <w:top w:val="none" w:sz="0" w:space="0" w:color="auto"/>
        <w:left w:val="none" w:sz="0" w:space="0" w:color="auto"/>
        <w:bottom w:val="none" w:sz="0" w:space="0" w:color="auto"/>
        <w:right w:val="none" w:sz="0" w:space="0" w:color="auto"/>
      </w:divBdr>
    </w:div>
    <w:div w:id="1935895656">
      <w:bodyDiv w:val="1"/>
      <w:marLeft w:val="0"/>
      <w:marRight w:val="0"/>
      <w:marTop w:val="0"/>
      <w:marBottom w:val="0"/>
      <w:divBdr>
        <w:top w:val="none" w:sz="0" w:space="0" w:color="auto"/>
        <w:left w:val="none" w:sz="0" w:space="0" w:color="auto"/>
        <w:bottom w:val="none" w:sz="0" w:space="0" w:color="auto"/>
        <w:right w:val="none" w:sz="0" w:space="0" w:color="auto"/>
      </w:divBdr>
    </w:div>
    <w:div w:id="1952932565">
      <w:bodyDiv w:val="1"/>
      <w:marLeft w:val="0"/>
      <w:marRight w:val="0"/>
      <w:marTop w:val="0"/>
      <w:marBottom w:val="0"/>
      <w:divBdr>
        <w:top w:val="none" w:sz="0" w:space="0" w:color="auto"/>
        <w:left w:val="none" w:sz="0" w:space="0" w:color="auto"/>
        <w:bottom w:val="none" w:sz="0" w:space="0" w:color="auto"/>
        <w:right w:val="none" w:sz="0" w:space="0" w:color="auto"/>
      </w:divBdr>
    </w:div>
    <w:div w:id="1989431980">
      <w:bodyDiv w:val="1"/>
      <w:marLeft w:val="0"/>
      <w:marRight w:val="0"/>
      <w:marTop w:val="0"/>
      <w:marBottom w:val="0"/>
      <w:divBdr>
        <w:top w:val="none" w:sz="0" w:space="0" w:color="auto"/>
        <w:left w:val="none" w:sz="0" w:space="0" w:color="auto"/>
        <w:bottom w:val="none" w:sz="0" w:space="0" w:color="auto"/>
        <w:right w:val="none" w:sz="0" w:space="0" w:color="auto"/>
      </w:divBdr>
    </w:div>
    <w:div w:id="1994677047">
      <w:bodyDiv w:val="1"/>
      <w:marLeft w:val="0"/>
      <w:marRight w:val="0"/>
      <w:marTop w:val="0"/>
      <w:marBottom w:val="0"/>
      <w:divBdr>
        <w:top w:val="none" w:sz="0" w:space="0" w:color="auto"/>
        <w:left w:val="none" w:sz="0" w:space="0" w:color="auto"/>
        <w:bottom w:val="none" w:sz="0" w:space="0" w:color="auto"/>
        <w:right w:val="none" w:sz="0" w:space="0" w:color="auto"/>
      </w:divBdr>
    </w:div>
    <w:div w:id="1997369902">
      <w:bodyDiv w:val="1"/>
      <w:marLeft w:val="0"/>
      <w:marRight w:val="0"/>
      <w:marTop w:val="0"/>
      <w:marBottom w:val="0"/>
      <w:divBdr>
        <w:top w:val="none" w:sz="0" w:space="0" w:color="auto"/>
        <w:left w:val="none" w:sz="0" w:space="0" w:color="auto"/>
        <w:bottom w:val="none" w:sz="0" w:space="0" w:color="auto"/>
        <w:right w:val="none" w:sz="0" w:space="0" w:color="auto"/>
      </w:divBdr>
    </w:div>
    <w:div w:id="2032145663">
      <w:bodyDiv w:val="1"/>
      <w:marLeft w:val="0"/>
      <w:marRight w:val="0"/>
      <w:marTop w:val="0"/>
      <w:marBottom w:val="0"/>
      <w:divBdr>
        <w:top w:val="none" w:sz="0" w:space="0" w:color="auto"/>
        <w:left w:val="none" w:sz="0" w:space="0" w:color="auto"/>
        <w:bottom w:val="none" w:sz="0" w:space="0" w:color="auto"/>
        <w:right w:val="none" w:sz="0" w:space="0" w:color="auto"/>
      </w:divBdr>
    </w:div>
    <w:div w:id="2040079913">
      <w:bodyDiv w:val="1"/>
      <w:marLeft w:val="0"/>
      <w:marRight w:val="0"/>
      <w:marTop w:val="0"/>
      <w:marBottom w:val="0"/>
      <w:divBdr>
        <w:top w:val="none" w:sz="0" w:space="0" w:color="auto"/>
        <w:left w:val="none" w:sz="0" w:space="0" w:color="auto"/>
        <w:bottom w:val="none" w:sz="0" w:space="0" w:color="auto"/>
        <w:right w:val="none" w:sz="0" w:space="0" w:color="auto"/>
      </w:divBdr>
    </w:div>
    <w:div w:id="2048482055">
      <w:bodyDiv w:val="1"/>
      <w:marLeft w:val="0"/>
      <w:marRight w:val="0"/>
      <w:marTop w:val="0"/>
      <w:marBottom w:val="0"/>
      <w:divBdr>
        <w:top w:val="none" w:sz="0" w:space="0" w:color="auto"/>
        <w:left w:val="none" w:sz="0" w:space="0" w:color="auto"/>
        <w:bottom w:val="none" w:sz="0" w:space="0" w:color="auto"/>
        <w:right w:val="none" w:sz="0" w:space="0" w:color="auto"/>
      </w:divBdr>
    </w:div>
    <w:div w:id="2090106187">
      <w:bodyDiv w:val="1"/>
      <w:marLeft w:val="0"/>
      <w:marRight w:val="0"/>
      <w:marTop w:val="0"/>
      <w:marBottom w:val="0"/>
      <w:divBdr>
        <w:top w:val="none" w:sz="0" w:space="0" w:color="auto"/>
        <w:left w:val="none" w:sz="0" w:space="0" w:color="auto"/>
        <w:bottom w:val="none" w:sz="0" w:space="0" w:color="auto"/>
        <w:right w:val="none" w:sz="0" w:space="0" w:color="auto"/>
      </w:divBdr>
    </w:div>
    <w:div w:id="2091081721">
      <w:bodyDiv w:val="1"/>
      <w:marLeft w:val="0"/>
      <w:marRight w:val="0"/>
      <w:marTop w:val="0"/>
      <w:marBottom w:val="0"/>
      <w:divBdr>
        <w:top w:val="none" w:sz="0" w:space="0" w:color="auto"/>
        <w:left w:val="none" w:sz="0" w:space="0" w:color="auto"/>
        <w:bottom w:val="none" w:sz="0" w:space="0" w:color="auto"/>
        <w:right w:val="none" w:sz="0" w:space="0" w:color="auto"/>
      </w:divBdr>
    </w:div>
    <w:div w:id="2109543712">
      <w:bodyDiv w:val="1"/>
      <w:marLeft w:val="0"/>
      <w:marRight w:val="0"/>
      <w:marTop w:val="0"/>
      <w:marBottom w:val="0"/>
      <w:divBdr>
        <w:top w:val="none" w:sz="0" w:space="0" w:color="auto"/>
        <w:left w:val="none" w:sz="0" w:space="0" w:color="auto"/>
        <w:bottom w:val="none" w:sz="0" w:space="0" w:color="auto"/>
        <w:right w:val="none" w:sz="0" w:space="0" w:color="auto"/>
      </w:divBdr>
    </w:div>
    <w:div w:id="2116363629">
      <w:bodyDiv w:val="1"/>
      <w:marLeft w:val="0"/>
      <w:marRight w:val="0"/>
      <w:marTop w:val="0"/>
      <w:marBottom w:val="0"/>
      <w:divBdr>
        <w:top w:val="none" w:sz="0" w:space="0" w:color="auto"/>
        <w:left w:val="none" w:sz="0" w:space="0" w:color="auto"/>
        <w:bottom w:val="none" w:sz="0" w:space="0" w:color="auto"/>
        <w:right w:val="none" w:sz="0" w:space="0" w:color="auto"/>
      </w:divBdr>
    </w:div>
    <w:div w:id="2129274042">
      <w:bodyDiv w:val="1"/>
      <w:marLeft w:val="0"/>
      <w:marRight w:val="0"/>
      <w:marTop w:val="0"/>
      <w:marBottom w:val="0"/>
      <w:divBdr>
        <w:top w:val="none" w:sz="0" w:space="0" w:color="auto"/>
        <w:left w:val="none" w:sz="0" w:space="0" w:color="auto"/>
        <w:bottom w:val="none" w:sz="0" w:space="0" w:color="auto"/>
        <w:right w:val="none" w:sz="0" w:space="0" w:color="auto"/>
      </w:divBdr>
    </w:div>
    <w:div w:id="2133357348">
      <w:bodyDiv w:val="1"/>
      <w:marLeft w:val="0"/>
      <w:marRight w:val="0"/>
      <w:marTop w:val="0"/>
      <w:marBottom w:val="0"/>
      <w:divBdr>
        <w:top w:val="none" w:sz="0" w:space="0" w:color="auto"/>
        <w:left w:val="none" w:sz="0" w:space="0" w:color="auto"/>
        <w:bottom w:val="none" w:sz="0" w:space="0" w:color="auto"/>
        <w:right w:val="none" w:sz="0" w:space="0" w:color="auto"/>
      </w:divBdr>
    </w:div>
    <w:div w:id="214094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5.emf"/><Relationship Id="rId1"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fernan9\AppData\Local\Microsoft\Windows\Temporary%20Internet%20Files\Content.IE5\GPSC0TCU\170228%20Tragsa%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6E3B5-D754-44F6-AE94-A2CC266A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170228 Tragsa CARTA.dot</Template>
  <TotalTime>0</TotalTime>
  <Pages>27</Pages>
  <Words>8991</Words>
  <Characters>49455</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58330</CharactersWithSpaces>
  <SharedDoc>false</SharedDoc>
  <HLinks>
    <vt:vector size="18" baseType="variant">
      <vt:variant>
        <vt:i4>8716301</vt:i4>
      </vt:variant>
      <vt:variant>
        <vt:i4>6</vt:i4>
      </vt:variant>
      <vt:variant>
        <vt:i4>0</vt:i4>
      </vt:variant>
      <vt:variant>
        <vt:i4>5</vt:i4>
      </vt:variant>
      <vt:variant>
        <vt:lpwstr>http://www.tragsa.es/es/sostenibilidad/nuestros-valores/Documents/Comportamiento ético/Código Ético del Grupo Empresarial Tragsa 2015.pdf</vt:lpwstr>
      </vt:variant>
      <vt:variant>
        <vt:lpwstr/>
      </vt:variant>
      <vt:variant>
        <vt:i4>262251</vt:i4>
      </vt:variant>
      <vt:variant>
        <vt:i4>3</vt:i4>
      </vt:variant>
      <vt:variant>
        <vt:i4>0</vt:i4>
      </vt:variant>
      <vt:variant>
        <vt:i4>5</vt:i4>
      </vt:variant>
      <vt:variant>
        <vt:lpwstr>mailto:administracion.asturias@tragsa.es</vt:lpwstr>
      </vt:variant>
      <vt:variant>
        <vt:lpwstr/>
      </vt:variant>
      <vt:variant>
        <vt:i4>3539029</vt:i4>
      </vt:variant>
      <vt:variant>
        <vt:i4>0</vt:i4>
      </vt:variant>
      <vt:variant>
        <vt:i4>0</vt:i4>
      </vt:variant>
      <vt:variant>
        <vt:i4>5</vt:i4>
      </vt:variant>
      <vt:variant>
        <vt:lpwstr>mailto:malvare2@tragsa.es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2020-07-17T16:28:00Z</dcterms:created>
  <dcterms:modified xsi:type="dcterms:W3CDTF">2020-07-17T16:44:00Z</dcterms:modified>
</cp:coreProperties>
</file>